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E5" w:rsidRDefault="008D66E5" w:rsidP="008D66E5">
      <w:pPr>
        <w:pStyle w:val="Geenafstand"/>
        <w:jc w:val="both"/>
        <w:rPr>
          <w:b/>
          <w:sz w:val="28"/>
          <w:szCs w:val="28"/>
        </w:rPr>
      </w:pPr>
      <w:r>
        <w:rPr>
          <w:b/>
          <w:sz w:val="28"/>
          <w:szCs w:val="28"/>
        </w:rPr>
        <w:t>Homilie op de 22</w:t>
      </w:r>
      <w:r w:rsidRPr="008D66E5">
        <w:rPr>
          <w:b/>
          <w:sz w:val="28"/>
          <w:szCs w:val="28"/>
          <w:vertAlign w:val="superscript"/>
        </w:rPr>
        <w:t>e</w:t>
      </w:r>
      <w:r>
        <w:rPr>
          <w:b/>
          <w:sz w:val="28"/>
          <w:szCs w:val="28"/>
        </w:rPr>
        <w:t xml:space="preserve"> zondag door het jaar C: “Voor wie wil je bukken?”</w:t>
      </w:r>
    </w:p>
    <w:p w:rsidR="000860B8" w:rsidRDefault="008D66E5" w:rsidP="008D66E5">
      <w:pPr>
        <w:pStyle w:val="Geenafstand"/>
        <w:jc w:val="both"/>
        <w:rPr>
          <w:b/>
          <w:sz w:val="28"/>
          <w:szCs w:val="28"/>
        </w:rPr>
      </w:pPr>
      <w:r>
        <w:rPr>
          <w:b/>
          <w:sz w:val="28"/>
          <w:szCs w:val="28"/>
        </w:rPr>
        <w:t xml:space="preserve">                                                                                                (</w:t>
      </w:r>
      <w:proofErr w:type="spellStart"/>
      <w:r>
        <w:rPr>
          <w:b/>
          <w:sz w:val="28"/>
          <w:szCs w:val="28"/>
        </w:rPr>
        <w:t>Lc</w:t>
      </w:r>
      <w:proofErr w:type="spellEnd"/>
      <w:r>
        <w:rPr>
          <w:b/>
          <w:sz w:val="28"/>
          <w:szCs w:val="28"/>
        </w:rPr>
        <w:t>. 14, 1.7-14)</w:t>
      </w:r>
    </w:p>
    <w:p w:rsidR="008D66E5" w:rsidRDefault="008D66E5" w:rsidP="008D66E5">
      <w:pPr>
        <w:pStyle w:val="Geenafstand"/>
        <w:jc w:val="both"/>
        <w:rPr>
          <w:sz w:val="28"/>
          <w:szCs w:val="28"/>
        </w:rPr>
      </w:pPr>
      <w:r>
        <w:rPr>
          <w:sz w:val="28"/>
          <w:szCs w:val="28"/>
        </w:rPr>
        <w:t xml:space="preserve">                                                                                 Tielt, 1 september 2013</w:t>
      </w:r>
    </w:p>
    <w:p w:rsidR="008D66E5" w:rsidRDefault="008D66E5" w:rsidP="008D66E5">
      <w:pPr>
        <w:pStyle w:val="Geenafstand"/>
        <w:jc w:val="both"/>
        <w:rPr>
          <w:sz w:val="28"/>
          <w:szCs w:val="28"/>
        </w:rPr>
      </w:pPr>
    </w:p>
    <w:p w:rsidR="008D66E5" w:rsidRDefault="008D66E5" w:rsidP="008D66E5">
      <w:pPr>
        <w:pStyle w:val="Geenafstand"/>
        <w:jc w:val="both"/>
        <w:rPr>
          <w:sz w:val="28"/>
          <w:szCs w:val="28"/>
        </w:rPr>
      </w:pPr>
      <w:r>
        <w:rPr>
          <w:sz w:val="28"/>
          <w:szCs w:val="28"/>
        </w:rPr>
        <w:t>Het is voor ouders moeilijk en delicaat</w:t>
      </w:r>
      <w:r w:rsidR="004F67BE">
        <w:rPr>
          <w:sz w:val="28"/>
          <w:szCs w:val="28"/>
        </w:rPr>
        <w:t xml:space="preserve"> een tafelplan op te stellen voor het huwelijksfeest van hun zoon of dochter.  Want die moet aan de </w:t>
      </w:r>
      <w:proofErr w:type="spellStart"/>
      <w:r w:rsidR="004F67BE">
        <w:rPr>
          <w:sz w:val="28"/>
          <w:szCs w:val="28"/>
        </w:rPr>
        <w:t>eretafel</w:t>
      </w:r>
      <w:proofErr w:type="spellEnd"/>
      <w:r w:rsidR="004F67BE">
        <w:rPr>
          <w:sz w:val="28"/>
          <w:szCs w:val="28"/>
        </w:rPr>
        <w:t xml:space="preserve"> zitten: anders zit het erop!  Die mag niet naast die zitten om die of die reden, </w:t>
      </w:r>
      <w:proofErr w:type="spellStart"/>
      <w:r w:rsidR="004F67BE">
        <w:rPr>
          <w:sz w:val="28"/>
          <w:szCs w:val="28"/>
        </w:rPr>
        <w:t>enz</w:t>
      </w:r>
      <w:proofErr w:type="spellEnd"/>
      <w:r w:rsidR="004F67BE">
        <w:rPr>
          <w:sz w:val="28"/>
          <w:szCs w:val="28"/>
        </w:rPr>
        <w:t xml:space="preserve">…  Gelukkig hebben wijze mensen daar iets op gevonden: ze plaatsen hun gasten aan ronde tafels, verspreid over de hele banketzaal.  Zo kan iedereen zich als de belangrijkste beschouwen of voelen dat iedereen belangrijk is. </w:t>
      </w:r>
    </w:p>
    <w:p w:rsidR="00F52909" w:rsidRDefault="004F67BE" w:rsidP="008D66E5">
      <w:pPr>
        <w:pStyle w:val="Geenafstand"/>
        <w:jc w:val="both"/>
        <w:rPr>
          <w:sz w:val="28"/>
          <w:szCs w:val="28"/>
        </w:rPr>
      </w:pPr>
      <w:r>
        <w:rPr>
          <w:sz w:val="28"/>
          <w:szCs w:val="28"/>
        </w:rPr>
        <w:t xml:space="preserve">Wat we vandaag in het evangelie hoorden is geen les in wellevendheid of tafelmanieren.  Jezus houdt ons </w:t>
      </w:r>
      <w:r w:rsidR="00433801">
        <w:rPr>
          <w:sz w:val="28"/>
          <w:szCs w:val="28"/>
        </w:rPr>
        <w:t>een b</w:t>
      </w:r>
      <w:r>
        <w:rPr>
          <w:sz w:val="28"/>
          <w:szCs w:val="28"/>
        </w:rPr>
        <w:t>eeld voor van de maatschappij van zijn tijd en van alle tijden: hoe de meeste mensen naar elkaar kijken en met elkaar omgaan.  Meestal likken ze naar boven</w:t>
      </w:r>
      <w:r w:rsidR="00F52909">
        <w:rPr>
          <w:sz w:val="28"/>
          <w:szCs w:val="28"/>
        </w:rPr>
        <w:t xml:space="preserve"> en trappen ze naar beneden.  Eenvoud en bescheidenheid, deugden die in de eerste lezing uit het Boek Wijsheid zo sterk aangeprezen worden, zijn meestal ver te zoeken.  Wie het in het leven gemaakt of gekregen heeft door zijn welstand, zijn verstand, zijn hoge functie, wordt met alle eerbetoon </w:t>
      </w:r>
      <w:r>
        <w:rPr>
          <w:sz w:val="28"/>
          <w:szCs w:val="28"/>
        </w:rPr>
        <w:t xml:space="preserve"> </w:t>
      </w:r>
      <w:r w:rsidR="00F52909">
        <w:rPr>
          <w:sz w:val="28"/>
          <w:szCs w:val="28"/>
        </w:rPr>
        <w:t xml:space="preserve">omringd.  Wie dat zogezegd geluk niet heeft, kan best wat op </w:t>
      </w:r>
      <w:r w:rsidR="00B01E54">
        <w:rPr>
          <w:sz w:val="28"/>
          <w:szCs w:val="28"/>
        </w:rPr>
        <w:t>h</w:t>
      </w:r>
      <w:r w:rsidR="00F52909">
        <w:rPr>
          <w:sz w:val="28"/>
          <w:szCs w:val="28"/>
        </w:rPr>
        <w:t>et matje of tussen de kamerplanten wachten en wordt niet dikwijls uitgenodigd.   Niet enkel rond voetbalpleinen, maar overal staan eretribunes, gewone tribunes en staanplaatsen.  Bij de viering in 1989 van 200 jaar Franse revolutie, - 200 jaar “</w:t>
      </w:r>
      <w:proofErr w:type="spellStart"/>
      <w:r w:rsidR="00F52909">
        <w:rPr>
          <w:sz w:val="28"/>
          <w:szCs w:val="28"/>
        </w:rPr>
        <w:t>égalité</w:t>
      </w:r>
      <w:proofErr w:type="spellEnd"/>
      <w:r w:rsidR="00F52909">
        <w:rPr>
          <w:sz w:val="28"/>
          <w:szCs w:val="28"/>
        </w:rPr>
        <w:t xml:space="preserve"> en </w:t>
      </w:r>
      <w:proofErr w:type="spellStart"/>
      <w:r w:rsidR="00F52909">
        <w:rPr>
          <w:sz w:val="28"/>
          <w:szCs w:val="28"/>
        </w:rPr>
        <w:t>fraternité</w:t>
      </w:r>
      <w:proofErr w:type="spellEnd"/>
      <w:r w:rsidR="00F52909">
        <w:rPr>
          <w:sz w:val="28"/>
          <w:szCs w:val="28"/>
        </w:rPr>
        <w:t>” – zaten de machthebbers van de rijkste landen op de eerste rij.  Gek toch als je bedenkt wat daar gevierd werd!</w:t>
      </w:r>
    </w:p>
    <w:p w:rsidR="004F67BE" w:rsidRDefault="00F52909" w:rsidP="008D66E5">
      <w:pPr>
        <w:pStyle w:val="Geenafstand"/>
        <w:jc w:val="both"/>
        <w:rPr>
          <w:sz w:val="28"/>
          <w:szCs w:val="28"/>
        </w:rPr>
      </w:pPr>
      <w:r>
        <w:rPr>
          <w:sz w:val="28"/>
          <w:szCs w:val="28"/>
        </w:rPr>
        <w:t>Iemand zei: “De handel waar je het vlugst rijk zou van worden, - d</w:t>
      </w:r>
      <w:r w:rsidR="00C770B1">
        <w:rPr>
          <w:sz w:val="28"/>
          <w:szCs w:val="28"/>
        </w:rPr>
        <w:t xml:space="preserve">at interesseert je toch! – is mensen kopen voor wat ze waard zijn en </w:t>
      </w:r>
      <w:r w:rsidR="00AB407F">
        <w:rPr>
          <w:sz w:val="28"/>
          <w:szCs w:val="28"/>
        </w:rPr>
        <w:t xml:space="preserve">ze </w:t>
      </w:r>
      <w:r w:rsidR="00C770B1">
        <w:rPr>
          <w:sz w:val="28"/>
          <w:szCs w:val="28"/>
        </w:rPr>
        <w:t>dan weer verkopen voor wat ze denken</w:t>
      </w:r>
      <w:r>
        <w:rPr>
          <w:sz w:val="28"/>
          <w:szCs w:val="28"/>
        </w:rPr>
        <w:t xml:space="preserve"> </w:t>
      </w:r>
      <w:r w:rsidR="001A1CC5">
        <w:rPr>
          <w:sz w:val="28"/>
          <w:szCs w:val="28"/>
        </w:rPr>
        <w:t>waard  te zijn.  De winstmarge zou bijzonder groot zijn.  Je voelt: hier gaat het om meer dan wellevendheid en etiquette.  Etiquette is trouwen verwant met ethiek: met onze manier van denken, voelen en handelen, onze levenshouding.  Voor etiquette kun je te rade gaan bij boekjes over nette manieren. Voor ethiek hebben we het boek van Jezus, de Bijbel, nodig.</w:t>
      </w:r>
    </w:p>
    <w:p w:rsidR="006213CB" w:rsidRDefault="006213CB" w:rsidP="008D66E5">
      <w:pPr>
        <w:pStyle w:val="Geenafstand"/>
        <w:jc w:val="both"/>
        <w:rPr>
          <w:sz w:val="28"/>
          <w:szCs w:val="28"/>
        </w:rPr>
      </w:pPr>
      <w:r>
        <w:rPr>
          <w:sz w:val="28"/>
          <w:szCs w:val="28"/>
        </w:rPr>
        <w:t>Voor burgerlijke etiquette zijn jongeren meestal tegendraads: tegen een das, een net kostuum, de houding zus en het groeten zo.  En de snit van hun haar is meestal die van een gekende zanger of een vedette uit de sportwereld.</w:t>
      </w:r>
    </w:p>
    <w:p w:rsidR="006213CB" w:rsidRDefault="006213CB" w:rsidP="008D66E5">
      <w:pPr>
        <w:pStyle w:val="Geenafstand"/>
        <w:jc w:val="both"/>
        <w:rPr>
          <w:sz w:val="28"/>
          <w:szCs w:val="28"/>
        </w:rPr>
      </w:pPr>
      <w:r>
        <w:rPr>
          <w:sz w:val="28"/>
          <w:szCs w:val="28"/>
        </w:rPr>
        <w:t>Ook de hele Bijbel is tegendraads, niet inzake uiterlijke etiquette, maar wat de ethiek  betreft.  In alle toonaarden en op zoveel bladzijden wordt gezegd dat mensen belangrijk zijn om wat ze zijn, niet om hun bezit, hun ambt, hun inkomen, hun titel.  Wie zo denkt, wie zo leeft, is tegendraads, een rare vogel, een buitenbeentje.</w:t>
      </w:r>
    </w:p>
    <w:p w:rsidR="006213CB" w:rsidRDefault="006213CB" w:rsidP="008D66E5">
      <w:pPr>
        <w:pStyle w:val="Geenafstand"/>
        <w:jc w:val="both"/>
        <w:rPr>
          <w:sz w:val="28"/>
          <w:szCs w:val="28"/>
        </w:rPr>
      </w:pPr>
      <w:r>
        <w:rPr>
          <w:sz w:val="28"/>
          <w:szCs w:val="28"/>
        </w:rPr>
        <w:lastRenderedPageBreak/>
        <w:t>Misschien soms zelfs in de Kerk!  Dat is erg.  Dat is jammer</w:t>
      </w:r>
      <w:r w:rsidR="00852030">
        <w:rPr>
          <w:sz w:val="28"/>
          <w:szCs w:val="28"/>
        </w:rPr>
        <w:t>.  Dat maakt gelovigen niet geloofwaardig.</w:t>
      </w:r>
    </w:p>
    <w:p w:rsidR="00852030" w:rsidRDefault="00852030" w:rsidP="008D66E5">
      <w:pPr>
        <w:pStyle w:val="Geenafstand"/>
        <w:jc w:val="both"/>
        <w:rPr>
          <w:sz w:val="28"/>
          <w:szCs w:val="28"/>
        </w:rPr>
      </w:pPr>
      <w:r>
        <w:rPr>
          <w:sz w:val="28"/>
          <w:szCs w:val="28"/>
        </w:rPr>
        <w:t xml:space="preserve">“Waarom merken zo weinig mensen iets van God?” vroeg een jongen aan zijn Joodse leermeester.  De rabbi antwoordde: “Omdat </w:t>
      </w:r>
      <w:r w:rsidR="005176A4">
        <w:rPr>
          <w:sz w:val="28"/>
          <w:szCs w:val="28"/>
        </w:rPr>
        <w:t>er</w:t>
      </w:r>
      <w:r>
        <w:rPr>
          <w:sz w:val="28"/>
          <w:szCs w:val="28"/>
        </w:rPr>
        <w:t xml:space="preserve"> maar weinig mensen zich diep genoeg willen bukken.”</w:t>
      </w:r>
    </w:p>
    <w:p w:rsidR="003618F7" w:rsidRDefault="003618F7" w:rsidP="008D66E5">
      <w:pPr>
        <w:pStyle w:val="Geenafstand"/>
        <w:jc w:val="both"/>
        <w:rPr>
          <w:sz w:val="28"/>
          <w:szCs w:val="28"/>
        </w:rPr>
      </w:pPr>
      <w:r>
        <w:rPr>
          <w:sz w:val="28"/>
          <w:szCs w:val="28"/>
        </w:rPr>
        <w:t xml:space="preserve">De mensen die dat niet willen, krijgen er vandaag van Jezus van </w:t>
      </w:r>
      <w:r w:rsidR="00283B03">
        <w:rPr>
          <w:sz w:val="28"/>
          <w:szCs w:val="28"/>
        </w:rPr>
        <w:t>l</w:t>
      </w:r>
      <w:bookmarkStart w:id="0" w:name="_GoBack"/>
      <w:bookmarkEnd w:id="0"/>
      <w:r>
        <w:rPr>
          <w:sz w:val="28"/>
          <w:szCs w:val="28"/>
        </w:rPr>
        <w:t>angs.  De genodigden, die zich niet willen bukken, die niet klein willen zijn, wordt de les gelezen.  Maar ook de gastheer.  Net zoals wij meestal doen, buigt hij wel, maar voor de verkeerde mensen. Hij doet sympathiek tegenover zijn soortgenoten, mensen van zijn of een hoger niveau, - wat dat ook moge betekenen! -  Die welgestelde en invloedrijke zogezegde vrienden heeft hij wellicht nog nodig.  Voor hen wil hij wel buigen, want ons kent ons.</w:t>
      </w:r>
    </w:p>
    <w:p w:rsidR="003618F7" w:rsidRDefault="003618F7" w:rsidP="008D66E5">
      <w:pPr>
        <w:pStyle w:val="Geenafstand"/>
        <w:jc w:val="both"/>
        <w:rPr>
          <w:sz w:val="28"/>
          <w:szCs w:val="28"/>
        </w:rPr>
      </w:pPr>
      <w:r>
        <w:rPr>
          <w:sz w:val="28"/>
          <w:szCs w:val="28"/>
        </w:rPr>
        <w:t>Dat mag, op voorwaarde dat je ook wilt buigen, zo leert Jezus, zoals die Samaritaan, voor arme sloebers, bij wie geen eer en geld te rapen valt.  Je moet je ook willen bukken voor mensen die gebukt gaan onder verdriet en zorgen, voor marginalen en</w:t>
      </w:r>
      <w:r w:rsidR="00494675">
        <w:rPr>
          <w:sz w:val="28"/>
          <w:szCs w:val="28"/>
        </w:rPr>
        <w:t xml:space="preserve"> mensen die het niet gemaakt hebben in hun leven, mensen van wie je straks niet beter wordt en die je niets kunnen teruggeven, zelfs geen dankbaarheid.  Voor dat soort mensen, zegt Jezus, moet je kunnen en willen bukken.</w:t>
      </w:r>
    </w:p>
    <w:p w:rsidR="00494675" w:rsidRDefault="00494675" w:rsidP="008D66E5">
      <w:pPr>
        <w:pStyle w:val="Geenafstand"/>
        <w:jc w:val="both"/>
        <w:rPr>
          <w:sz w:val="28"/>
          <w:szCs w:val="28"/>
        </w:rPr>
      </w:pPr>
      <w:r>
        <w:rPr>
          <w:sz w:val="28"/>
          <w:szCs w:val="28"/>
        </w:rPr>
        <w:t>Wie naar boven likken en trappen naar beneden, zijn nu vaak de eersten, maar straks, zegt Jezus, zullen zij de laatsten zijn.</w:t>
      </w:r>
    </w:p>
    <w:p w:rsidR="00494675" w:rsidRDefault="00494675" w:rsidP="008D66E5">
      <w:pPr>
        <w:pStyle w:val="Geenafstand"/>
        <w:jc w:val="both"/>
        <w:rPr>
          <w:sz w:val="28"/>
          <w:szCs w:val="28"/>
        </w:rPr>
      </w:pPr>
      <w:r>
        <w:rPr>
          <w:sz w:val="28"/>
          <w:szCs w:val="28"/>
        </w:rPr>
        <w:t>Dat hebben we vorige week al gehoord.  Het begint stilaan te vervelen.  Vooral als je beseft dat Jezus vandaag aan elkeen van ons weer de vraag stelt: “Voor wie buig je?  Voor wie wil je bukken?”</w:t>
      </w:r>
    </w:p>
    <w:p w:rsidR="00494675" w:rsidRDefault="00494675" w:rsidP="008D66E5">
      <w:pPr>
        <w:pStyle w:val="Geenafstand"/>
        <w:jc w:val="both"/>
        <w:rPr>
          <w:sz w:val="28"/>
          <w:szCs w:val="28"/>
        </w:rPr>
      </w:pPr>
      <w:r>
        <w:rPr>
          <w:sz w:val="28"/>
          <w:szCs w:val="28"/>
        </w:rPr>
        <w:t>Nogal vervelend, vind ik toch.  Jij ook misschien?</w:t>
      </w:r>
    </w:p>
    <w:p w:rsidR="00494675" w:rsidRDefault="00494675" w:rsidP="008D66E5">
      <w:pPr>
        <w:pStyle w:val="Geenafstand"/>
        <w:jc w:val="both"/>
        <w:rPr>
          <w:sz w:val="28"/>
          <w:szCs w:val="28"/>
        </w:rPr>
      </w:pPr>
    </w:p>
    <w:p w:rsidR="00494675" w:rsidRDefault="00494675" w:rsidP="008D66E5">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p w:rsidR="00494675" w:rsidRDefault="00494675" w:rsidP="008D66E5">
      <w:pPr>
        <w:pStyle w:val="Geenafstand"/>
        <w:jc w:val="both"/>
        <w:rPr>
          <w:sz w:val="28"/>
          <w:szCs w:val="28"/>
        </w:rPr>
      </w:pPr>
    </w:p>
    <w:sectPr w:rsidR="00494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60"/>
    <w:rsid w:val="000860B8"/>
    <w:rsid w:val="00195960"/>
    <w:rsid w:val="001A1CC5"/>
    <w:rsid w:val="00283B03"/>
    <w:rsid w:val="003618F7"/>
    <w:rsid w:val="00433801"/>
    <w:rsid w:val="00494675"/>
    <w:rsid w:val="004F67BE"/>
    <w:rsid w:val="005176A4"/>
    <w:rsid w:val="006213CB"/>
    <w:rsid w:val="007968EE"/>
    <w:rsid w:val="00852030"/>
    <w:rsid w:val="008D66E5"/>
    <w:rsid w:val="00AB407F"/>
    <w:rsid w:val="00B01E54"/>
    <w:rsid w:val="00C770B1"/>
    <w:rsid w:val="00F529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6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35A1-5E8E-4BF4-A6CA-7A890805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702</Words>
  <Characters>3867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11</cp:revision>
  <dcterms:created xsi:type="dcterms:W3CDTF">2013-08-06T13:23:00Z</dcterms:created>
  <dcterms:modified xsi:type="dcterms:W3CDTF">2013-08-06T14:11:00Z</dcterms:modified>
</cp:coreProperties>
</file>