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ABF" w:rsidRPr="003460BC" w:rsidRDefault="002C1ABF" w:rsidP="002C1ABF">
      <w:pPr>
        <w:spacing w:after="0" w:line="240" w:lineRule="auto"/>
        <w:rPr>
          <w:rFonts w:cs="Calibri Light"/>
          <w:b/>
          <w:bCs/>
          <w:sz w:val="28"/>
          <w:szCs w:val="28"/>
          <w:lang w:val="nl-BE"/>
        </w:rPr>
      </w:pPr>
      <w:r w:rsidRPr="003460BC">
        <w:rPr>
          <w:rFonts w:cs="Calibri Light"/>
          <w:b/>
          <w:bCs/>
          <w:sz w:val="28"/>
          <w:szCs w:val="28"/>
          <w:lang w:val="nl-BE"/>
        </w:rPr>
        <w:t xml:space="preserve">Wekelijkse reflectie onder het licht van Romero - nr. 103. </w:t>
      </w:r>
      <w:r w:rsidRPr="003460BC">
        <w:rPr>
          <w:b/>
          <w:sz w:val="28"/>
          <w:szCs w:val="28"/>
          <w:lang w:val="nl-BE"/>
        </w:rPr>
        <w:t xml:space="preserve">Tweede Paaszondag-Beloken Pasen-A – 16  april </w:t>
      </w:r>
      <w:r w:rsidRPr="003460BC">
        <w:rPr>
          <w:rFonts w:cs="Calibri Light"/>
          <w:b/>
          <w:bCs/>
          <w:sz w:val="28"/>
          <w:szCs w:val="28"/>
          <w:lang w:val="nl-BE"/>
        </w:rPr>
        <w:t>2023.</w:t>
      </w:r>
    </w:p>
    <w:p w:rsidR="002C1ABF" w:rsidRPr="003460BC" w:rsidRDefault="002C1ABF" w:rsidP="002C1ABF">
      <w:pPr>
        <w:spacing w:after="0" w:line="240" w:lineRule="auto"/>
        <w:rPr>
          <w:rFonts w:cs="Calibri Light"/>
          <w:b/>
          <w:bCs/>
          <w:sz w:val="24"/>
          <w:szCs w:val="24"/>
          <w:lang w:val="nl-BE"/>
        </w:rPr>
      </w:pPr>
    </w:p>
    <w:p w:rsidR="002C1ABF" w:rsidRPr="003460BC" w:rsidRDefault="002C1ABF" w:rsidP="002C1ABF">
      <w:pPr>
        <w:spacing w:after="0" w:line="240" w:lineRule="auto"/>
        <w:rPr>
          <w:rFonts w:cs="Calibri Light"/>
          <w:b/>
          <w:bCs/>
          <w:sz w:val="24"/>
          <w:szCs w:val="24"/>
          <w:lang w:val="nl-BE"/>
        </w:rPr>
      </w:pPr>
      <w:r w:rsidRPr="003460BC">
        <w:rPr>
          <w:rFonts w:cs="Calibri Light"/>
          <w:b/>
          <w:bCs/>
          <w:sz w:val="24"/>
          <w:szCs w:val="24"/>
          <w:lang w:val="nl-BE"/>
        </w:rPr>
        <w:t xml:space="preserve">Het recht om zich te organiseren is een recht dat geldt voor alle mensen. </w:t>
      </w:r>
    </w:p>
    <w:p w:rsidR="002C1ABF" w:rsidRPr="003460BC" w:rsidRDefault="002C1ABF" w:rsidP="002C1ABF">
      <w:pPr>
        <w:spacing w:after="0" w:line="240" w:lineRule="auto"/>
        <w:rPr>
          <w:rFonts w:cs="Calibri Light"/>
          <w:i/>
          <w:iCs/>
          <w:sz w:val="24"/>
          <w:szCs w:val="24"/>
          <w:lang w:val="nl-BE"/>
        </w:rPr>
      </w:pPr>
    </w:p>
    <w:p w:rsidR="002C1ABF" w:rsidRPr="003460BC" w:rsidRDefault="002C1ABF" w:rsidP="002C1ABF">
      <w:pPr>
        <w:spacing w:after="0" w:line="240" w:lineRule="auto"/>
        <w:rPr>
          <w:rFonts w:cs="Calibri Light"/>
          <w:i/>
          <w:iCs/>
          <w:sz w:val="24"/>
          <w:szCs w:val="24"/>
          <w:lang w:val="nl-BE"/>
        </w:rPr>
      </w:pPr>
      <w:r w:rsidRPr="003460BC">
        <w:rPr>
          <w:rFonts w:cs="Calibri Light"/>
          <w:i/>
          <w:iCs/>
          <w:sz w:val="24"/>
          <w:szCs w:val="24"/>
          <w:lang w:val="nl-BE"/>
        </w:rPr>
        <w:t xml:space="preserve">"Als we kijken naar wat de werkelijke wortels zijn van het geweld dat ons land al zo lang teistert, dan willen we er toch vooral op wijzen dat, zolang er geen sociale en politieke mogelijkheden worden gecreëerd tot één of andere vorm van organisatie van waaruit de </w:t>
      </w:r>
      <w:proofErr w:type="spellStart"/>
      <w:r w:rsidRPr="003460BC">
        <w:rPr>
          <w:rFonts w:cs="Calibri Light"/>
          <w:i/>
          <w:iCs/>
          <w:sz w:val="24"/>
          <w:szCs w:val="24"/>
          <w:lang w:val="nl-BE"/>
        </w:rPr>
        <w:t>armsten</w:t>
      </w:r>
      <w:proofErr w:type="spellEnd"/>
      <w:r w:rsidRPr="003460BC">
        <w:rPr>
          <w:rFonts w:cs="Calibri Light"/>
          <w:i/>
          <w:iCs/>
          <w:sz w:val="24"/>
          <w:szCs w:val="24"/>
          <w:lang w:val="nl-BE"/>
        </w:rPr>
        <w:t xml:space="preserve"> van ons volk, de ‘</w:t>
      </w:r>
      <w:proofErr w:type="spellStart"/>
      <w:r w:rsidRPr="003460BC">
        <w:rPr>
          <w:rFonts w:cs="Calibri Light"/>
          <w:i/>
          <w:iCs/>
          <w:sz w:val="24"/>
          <w:szCs w:val="24"/>
          <w:lang w:val="nl-BE"/>
        </w:rPr>
        <w:t>campesinos</w:t>
      </w:r>
      <w:proofErr w:type="spellEnd"/>
      <w:r w:rsidRPr="003460BC">
        <w:rPr>
          <w:rFonts w:cs="Calibri Light"/>
          <w:i/>
          <w:iCs/>
          <w:sz w:val="24"/>
          <w:szCs w:val="24"/>
          <w:lang w:val="nl-BE"/>
        </w:rPr>
        <w:t>’, hun dringende noden en verlangens kunnen uiten en hun rechtvaardige eisen kunnen formuleren, de uitbarstingen van geweld helaas nog zullen toenemen. Als alle deuren om een dialoog in gelijkwaardigheid aan te gaan voor de ‘</w:t>
      </w:r>
      <w:proofErr w:type="spellStart"/>
      <w:r w:rsidRPr="003460BC">
        <w:rPr>
          <w:rFonts w:cs="Calibri Light"/>
          <w:i/>
          <w:iCs/>
          <w:sz w:val="24"/>
          <w:szCs w:val="24"/>
          <w:lang w:val="nl-BE"/>
        </w:rPr>
        <w:t>campesinos</w:t>
      </w:r>
      <w:proofErr w:type="spellEnd"/>
      <w:r w:rsidRPr="003460BC">
        <w:rPr>
          <w:rFonts w:cs="Calibri Light"/>
          <w:i/>
          <w:iCs/>
          <w:sz w:val="24"/>
          <w:szCs w:val="24"/>
          <w:lang w:val="nl-BE"/>
        </w:rPr>
        <w:t xml:space="preserve">’ continu worden gesloten; als hen stelselmatig belet wordt om zich te organiseren ter verdediging van hun legitieme belangen, ja als het hen zelfs belet wordt om vreedzaam te demonstreren, dan zullen de gewelddadige incidenten alleen maar talrijker worden. Het is dan ook dringend noodzakelijk om een sociaal en politiek klimaat te scheppen waarin de noden en </w:t>
      </w:r>
      <w:bookmarkStart w:id="0" w:name="_GoBack"/>
      <w:bookmarkEnd w:id="0"/>
      <w:r w:rsidRPr="003460BC">
        <w:rPr>
          <w:rFonts w:cs="Calibri Light"/>
          <w:i/>
          <w:iCs/>
          <w:sz w:val="24"/>
          <w:szCs w:val="24"/>
          <w:lang w:val="nl-BE"/>
        </w:rPr>
        <w:t xml:space="preserve">verlangens van de boeren duidelijk en vrij kunnen worden uitgedrukt. Broeders en zusters, het recht op organisatie is zondermeer een mensenrecht. En er is niemand die het kan inperken of die kan of mag beletten dat het tot stand komt. </w:t>
      </w:r>
    </w:p>
    <w:p w:rsidR="002C1ABF" w:rsidRPr="003460BC" w:rsidRDefault="002C1ABF" w:rsidP="002C1ABF">
      <w:pPr>
        <w:spacing w:after="0" w:line="240" w:lineRule="auto"/>
        <w:rPr>
          <w:rFonts w:cs="Calibri Light"/>
          <w:i/>
          <w:iCs/>
          <w:sz w:val="24"/>
          <w:szCs w:val="24"/>
          <w:lang w:val="nl-BE"/>
        </w:rPr>
      </w:pPr>
      <w:r w:rsidRPr="003460BC">
        <w:rPr>
          <w:rFonts w:cs="Calibri Light"/>
          <w:i/>
          <w:iCs/>
          <w:sz w:val="24"/>
          <w:szCs w:val="24"/>
          <w:lang w:val="nl-BE"/>
        </w:rPr>
        <w:t>...Maar wat is het toch jammer, broeders en zusters, dat zovelen van ons in zulke zaken zo onverschillig zijn! Onder het voorwendsel dat ze zich niet met politiek willen bemoeien, staan ze met gekruiste armen toe te kijken; ze doen alleen goed als goed doen gemakkelijk is of indien ze er zeker van zijn dat het voldoende applaus zal opleveren en het nodige prestige voor henzelf. Het is interessant om te weten en het nog eens extra te herhalen: dienen is jezelf opofferen en je engageren…"</w:t>
      </w:r>
    </w:p>
    <w:p w:rsidR="002C1ABF" w:rsidRPr="003460BC" w:rsidRDefault="002C1ABF" w:rsidP="002C1ABF">
      <w:pPr>
        <w:spacing w:before="120" w:after="0" w:line="240" w:lineRule="auto"/>
        <w:rPr>
          <w:rFonts w:cs="Calibri Light"/>
          <w:i/>
          <w:iCs/>
          <w:sz w:val="24"/>
          <w:szCs w:val="24"/>
          <w:lang w:val="nl-BE"/>
        </w:rPr>
      </w:pPr>
      <w:r w:rsidRPr="003460BC">
        <w:rPr>
          <w:rFonts w:cs="Calibri Light"/>
          <w:b/>
          <w:sz w:val="24"/>
          <w:szCs w:val="24"/>
          <w:lang w:val="nl-BE"/>
        </w:rPr>
        <w:t>Monseigneur Romero veroordeelt niet alleen keer op keer het heersende geweld, maar hij wijst ook op de wortels die er aan ten oorsprong liggen: waar komt het geweld waarin wij leven vandaan, en van waaruit wordt het gevoed? Dit is een zeer belangrijke vraag die in elk land, in elke regio, op elk continent en in de hele wereld continu moet worden gesteld en beantwoord moet worden.</w:t>
      </w:r>
      <w:r w:rsidRPr="003460BC">
        <w:rPr>
          <w:rFonts w:cs="Calibri Light"/>
          <w:sz w:val="24"/>
          <w:szCs w:val="24"/>
          <w:lang w:val="nl-BE"/>
        </w:rPr>
        <w:t xml:space="preserve"> Het is niet voldoende van gewelddadige uitingen en acties te veroordelen en af te wijzen. Want die komen niet zomaar toevallig uit de lucht gevallen. Ze hebben altijd sociale, economische, politieke en culturele wortels in de realiteit en in de structuren van de maatschappij van vroeger en vandaag. </w:t>
      </w:r>
      <w:r w:rsidRPr="003460BC">
        <w:rPr>
          <w:rFonts w:cs="Calibri Light"/>
          <w:b/>
          <w:sz w:val="24"/>
          <w:szCs w:val="24"/>
          <w:lang w:val="nl-BE"/>
        </w:rPr>
        <w:t>Wie gevoelig is voor het lijden van de slachtoffers van geweld heeft altijd ook de plicht de oorzaken, de wortels van het geweld te onderzoeken. Dit vereist objectiviteit en een grondige analyse, omdat het al te gemakkelijk is om het gebruik van geweld te rechtvaardigen vanuit één of andere ideologie.</w:t>
      </w:r>
    </w:p>
    <w:p w:rsidR="002C1ABF" w:rsidRPr="003460BC" w:rsidRDefault="002C1ABF" w:rsidP="002C1ABF">
      <w:pPr>
        <w:spacing w:before="120" w:after="0" w:line="240" w:lineRule="auto"/>
        <w:rPr>
          <w:rFonts w:cs="Calibri Light"/>
          <w:i/>
          <w:iCs/>
          <w:sz w:val="24"/>
          <w:szCs w:val="24"/>
          <w:lang w:val="nl-BE"/>
        </w:rPr>
      </w:pPr>
      <w:r w:rsidRPr="003460BC">
        <w:rPr>
          <w:rFonts w:cs="Calibri Light"/>
          <w:sz w:val="24"/>
          <w:szCs w:val="24"/>
          <w:lang w:val="nl-BE"/>
        </w:rPr>
        <w:t xml:space="preserve">Wat de situatie in El Salvador in de tweede helft van de jaren zeventig betreft: de Aartsbisschop besefte goed genoeg dat de sociale en politieke ruimten zodanig hermetisch waren afgesloten, dat de boeren (als concrete uitdrukking van de ‘armen’ in het algemeen) geen kanalen hadden om zich te laten horen, en over geen publiek forum beschikten om hun werkelijke behoeften kenbaar te maken en hun rechtvaardige eisen voor een menswaardig bestaan te laten horen aan de autoriteiten. Dus zei hij met klem: </w:t>
      </w:r>
      <w:r w:rsidRPr="003460BC">
        <w:rPr>
          <w:rFonts w:cs="Calibri Light"/>
          <w:b/>
          <w:sz w:val="24"/>
          <w:szCs w:val="24"/>
          <w:lang w:val="nl-BE"/>
        </w:rPr>
        <w:t>De armen hebben het recht om met de autoriteiten te praten; ze hebben het recht om zich volgens hun legitieme belangen te organiseren en ze hebben ook het recht om in het openbaar te demonstreren</w:t>
      </w:r>
      <w:r w:rsidRPr="003460BC">
        <w:rPr>
          <w:rFonts w:cs="Calibri Light"/>
          <w:sz w:val="24"/>
          <w:szCs w:val="24"/>
          <w:lang w:val="nl-BE"/>
        </w:rPr>
        <w:t xml:space="preserve">. De regeringen in El Salvador hebben het niet geleerd en staan er niet voor open, laat staan dat ze er aan gewend zouden zijn om te luisteren naar de kreten van de bevolking, met name die van de grote verarmde meerderheden. In elke verkiezingsperiode gaan ze met grote trom </w:t>
      </w:r>
      <w:r w:rsidRPr="003460BC">
        <w:rPr>
          <w:rFonts w:cs="Calibri Light"/>
          <w:sz w:val="24"/>
          <w:szCs w:val="24"/>
          <w:lang w:val="nl-BE"/>
        </w:rPr>
        <w:lastRenderedPageBreak/>
        <w:t xml:space="preserve">‘naar de zones’ om daar inderhaast een show van toenadering op te zetten. Maar het is niet hun bedoeling om naar de mensen te luisteren – wat ze dan ook helemaal niet doen. De beloften die ze formuleren dienen alleen maar om stemmen te winnen, en er is geen enkele wet die hen controleert of die hen verplicht om die beloften na de verkiezingen ook na te komen. En </w:t>
      </w:r>
      <w:r w:rsidRPr="003460BC">
        <w:rPr>
          <w:rFonts w:cs="Calibri Light"/>
          <w:b/>
          <w:sz w:val="24"/>
          <w:szCs w:val="24"/>
          <w:lang w:val="nl-BE"/>
        </w:rPr>
        <w:t>op het moment dat de armen, de boeren, de landarbeiders, de arbeiders in de fabrieken, de leraren, het medisch personeel,… zich begonnen te organiseren en op straat gingen demonstreren om hun stem te laten horen, pakten de politieke en militaire autoriteiten, samen met de doodseskaders en allerlei paramilitaire groepen stante pede uit met het schieten op demonstraties; ze richtten bloedbaden aan, begonnen stelselmatig mensen gevangen te nemen, te martelen, te vermoorden,…</w:t>
      </w:r>
      <w:r w:rsidRPr="003460BC">
        <w:rPr>
          <w:rFonts w:cs="Calibri Light"/>
          <w:sz w:val="24"/>
          <w:szCs w:val="24"/>
          <w:lang w:val="nl-BE"/>
        </w:rPr>
        <w:t xml:space="preserve"> De media deden hun (zogezegde) werk om deze gewelddadige acties tegen het volk te rechtvaardigen. Het was zoals het stripfiguurtje </w:t>
      </w:r>
      <w:proofErr w:type="spellStart"/>
      <w:r w:rsidRPr="003460BC">
        <w:rPr>
          <w:rFonts w:cs="Calibri Light"/>
          <w:sz w:val="24"/>
          <w:szCs w:val="24"/>
          <w:lang w:val="nl-BE"/>
        </w:rPr>
        <w:t>Mafalda</w:t>
      </w:r>
      <w:proofErr w:type="spellEnd"/>
      <w:r w:rsidRPr="003460BC">
        <w:rPr>
          <w:rStyle w:val="Voetnootmarkering"/>
          <w:rFonts w:cs="Calibri Light"/>
          <w:sz w:val="24"/>
          <w:szCs w:val="24"/>
          <w:lang w:val="nl-BE"/>
        </w:rPr>
        <w:footnoteReference w:id="1"/>
      </w:r>
      <w:r w:rsidRPr="003460BC">
        <w:rPr>
          <w:rFonts w:cs="Calibri Light"/>
          <w:sz w:val="24"/>
          <w:szCs w:val="24"/>
          <w:lang w:val="nl-BE"/>
        </w:rPr>
        <w:t xml:space="preserve"> ooit zei: "Heb je al gemerkt dat - als je niet over je heen laat lopen - de mensen dan algauw gaan zeggen dat je een moeilijk karakter hebt?” Er kwamen beschuldigingen aan het adres van de demonstranten van ‘communist te zijn’ of ‘een instrument te zijn van het imperialisme’, of men bediende zich van gelijk welke andere willekeurige beschuldiging om toch maar de verdediging van de bestaande sociale, economische en politieke wanorde te blijven rechtvaardigen.</w:t>
      </w:r>
    </w:p>
    <w:p w:rsidR="002C1ABF" w:rsidRPr="003460BC" w:rsidRDefault="002C1ABF" w:rsidP="002C1ABF">
      <w:pPr>
        <w:spacing w:before="120" w:after="0" w:line="240" w:lineRule="auto"/>
        <w:rPr>
          <w:rFonts w:cs="Calibri Light"/>
          <w:i/>
          <w:iCs/>
          <w:sz w:val="24"/>
          <w:szCs w:val="24"/>
          <w:lang w:val="nl-BE"/>
        </w:rPr>
      </w:pPr>
      <w:r w:rsidRPr="003460BC">
        <w:rPr>
          <w:rFonts w:cs="Calibri Light"/>
          <w:b/>
          <w:sz w:val="24"/>
          <w:szCs w:val="24"/>
          <w:lang w:val="nl-BE"/>
        </w:rPr>
        <w:t xml:space="preserve">In dit verband herinnert Mgr. Romero er de mensen aan dat zich organiseren en op straat gaan om te demonstreren hun legitieme recht is, ja dat het zondermeer een fundamenteel ‘mensenrecht’ is dat niemand kan of mag schenden. Bij vele gelegenheden heeft hij duidelijk gemaakt dat het feit dat zij zich organiseren in functie van  hun noden en verlangens helemaal niet slecht is – wel integendeel: dat het goed is, dat het noodzakelijk is en dringend moet gebeuren. </w:t>
      </w:r>
      <w:r w:rsidRPr="003460BC">
        <w:rPr>
          <w:rFonts w:cs="Calibri Light"/>
          <w:sz w:val="24"/>
          <w:szCs w:val="24"/>
          <w:lang w:val="nl-BE"/>
        </w:rPr>
        <w:t>In het citaat waarover hij ons vandaag laat nadenken, zegt hij tegen ons allen: “…</w:t>
      </w:r>
      <w:r w:rsidRPr="003460BC">
        <w:rPr>
          <w:rFonts w:cs="Calibri Light"/>
          <w:i/>
          <w:sz w:val="24"/>
          <w:szCs w:val="24"/>
          <w:lang w:val="nl-BE"/>
        </w:rPr>
        <w:t>Maar wat is het toch</w:t>
      </w:r>
      <w:r w:rsidRPr="003460BC">
        <w:rPr>
          <w:rFonts w:cs="Calibri Light"/>
          <w:sz w:val="24"/>
          <w:szCs w:val="24"/>
          <w:lang w:val="nl-BE"/>
        </w:rPr>
        <w:t xml:space="preserve"> </w:t>
      </w:r>
      <w:r w:rsidRPr="003460BC">
        <w:rPr>
          <w:rFonts w:cs="Calibri Light"/>
          <w:i/>
          <w:iCs/>
          <w:sz w:val="24"/>
          <w:szCs w:val="24"/>
          <w:lang w:val="nl-BE"/>
        </w:rPr>
        <w:t xml:space="preserve">jammer, broeders en zusters, dat zovelen van ons in zulke zaken zo onverschillig zijn! Onder het voorwendsel dat ze zich niet met politiek willen bemoeien, staan ze met gekruiste armen toe te kijken…" </w:t>
      </w:r>
      <w:r w:rsidRPr="003460BC">
        <w:rPr>
          <w:rFonts w:cs="Calibri Light"/>
          <w:b/>
          <w:sz w:val="24"/>
          <w:szCs w:val="24"/>
          <w:lang w:val="nl-BE"/>
        </w:rPr>
        <w:t>Deze wijd verspreide onverschilligheid van zovelen voor de pijn van anderen maakt het voor de ‘machtigen’ een heel stuk makkelijker om met steeds meer geweld op te treden tegen de ‘armen’ die opkomen voor hun eisen.</w:t>
      </w:r>
      <w:r w:rsidRPr="003460BC">
        <w:rPr>
          <w:rFonts w:cs="Calibri Light"/>
          <w:sz w:val="24"/>
          <w:szCs w:val="24"/>
          <w:lang w:val="nl-BE"/>
        </w:rPr>
        <w:t xml:space="preserve">  </w:t>
      </w:r>
    </w:p>
    <w:p w:rsidR="003460BC" w:rsidRPr="003460BC" w:rsidRDefault="002C1ABF" w:rsidP="003460BC">
      <w:pPr>
        <w:spacing w:after="0" w:line="240" w:lineRule="auto"/>
        <w:rPr>
          <w:sz w:val="24"/>
          <w:szCs w:val="24"/>
          <w:lang w:val="nl-BE"/>
        </w:rPr>
      </w:pPr>
      <w:r w:rsidRPr="003460BC">
        <w:rPr>
          <w:rFonts w:cs="Calibri Light"/>
          <w:sz w:val="24"/>
          <w:szCs w:val="24"/>
          <w:lang w:val="nl-BE"/>
        </w:rPr>
        <w:t xml:space="preserve">Tegenover het steeds toenemende geweld van de bendes in El Salvador (onderling en tegen de bevolking gericht) in de laatste 30 jaren, waarbij meer mensen gedood werden dan tijdens de twaalf jaar durende burgeroorlog, was er weinig georganiseerde of publieke reactie vanwege de slachtofferbevolking. Want angst verlamt! </w:t>
      </w:r>
      <w:r w:rsidRPr="003460BC">
        <w:rPr>
          <w:rFonts w:cs="Calibri Light"/>
          <w:b/>
          <w:sz w:val="24"/>
          <w:szCs w:val="24"/>
          <w:lang w:val="nl-BE"/>
        </w:rPr>
        <w:t>De respectievelijke regeringen die aan de macht kwamen hebben nooit echt belangstelling gehad om deze wrede golven van geweld - van (meestal) armen tegen armen - bij de wortel aan te pakken</w:t>
      </w:r>
      <w:r w:rsidRPr="003460BC">
        <w:rPr>
          <w:rFonts w:cs="Calibri Light"/>
          <w:sz w:val="24"/>
          <w:szCs w:val="24"/>
          <w:lang w:val="nl-BE"/>
        </w:rPr>
        <w:t xml:space="preserve">. In verkiezingstijd probeerden zij alleen maar in de media en op het publieke forum bepaalde ruimtes te bedingen die moesten dienen voor de politieke propaganda en om te lobbyen voor bepaalde partijen. </w:t>
      </w:r>
      <w:r w:rsidRPr="003460BC">
        <w:rPr>
          <w:rFonts w:cs="Calibri Light"/>
          <w:b/>
          <w:sz w:val="24"/>
          <w:szCs w:val="24"/>
          <w:lang w:val="nl-BE"/>
        </w:rPr>
        <w:t xml:space="preserve">Nog minder aandacht is er in al die tijd besteed aan het aanpakken van de wortels van dat grote kwaad, aan het bestrijden van de oorzaken van al dat geweld, wortels die dan misschien vooral van economische aard zijn, als het onvermijdelijke gevolg van een </w:t>
      </w:r>
      <w:r w:rsidR="003460BC" w:rsidRPr="003460BC">
        <w:rPr>
          <w:rStyle w:val="Voetnootmarkering"/>
        </w:rPr>
        <w:footnoteRef/>
      </w:r>
      <w:r w:rsidR="003460BC" w:rsidRPr="003460BC">
        <w:rPr>
          <w:lang w:val="nl-BE"/>
        </w:rPr>
        <w:t xml:space="preserve"> </w:t>
      </w:r>
    </w:p>
    <w:p w:rsidR="002C1ABF" w:rsidRPr="003460BC" w:rsidRDefault="002C1ABF" w:rsidP="002C1ABF">
      <w:pPr>
        <w:spacing w:before="120" w:after="0" w:line="240" w:lineRule="auto"/>
        <w:rPr>
          <w:rFonts w:cs="Calibri Light"/>
          <w:i/>
          <w:iCs/>
          <w:sz w:val="24"/>
          <w:szCs w:val="24"/>
          <w:lang w:val="nl-BE"/>
        </w:rPr>
      </w:pPr>
      <w:r w:rsidRPr="003460BC">
        <w:rPr>
          <w:rFonts w:cs="Calibri Light"/>
          <w:b/>
          <w:sz w:val="24"/>
          <w:szCs w:val="24"/>
          <w:lang w:val="nl-BE"/>
        </w:rPr>
        <w:t xml:space="preserve">economisch systeem dat in de  eerste  plaats  uitsluiting  veroorzaakt. </w:t>
      </w:r>
      <w:r w:rsidRPr="003460BC">
        <w:rPr>
          <w:rFonts w:cs="Calibri Light"/>
          <w:sz w:val="24"/>
          <w:szCs w:val="24"/>
          <w:lang w:val="nl-BE"/>
        </w:rPr>
        <w:t xml:space="preserve">In  elk  land  bestaan  er  soortgelijke  situaties  met gemarginaliseerde sectoren van de samenleving als gevolg, met </w:t>
      </w:r>
      <w:r w:rsidRPr="003460BC">
        <w:rPr>
          <w:rFonts w:cs="Calibri Light"/>
          <w:sz w:val="24"/>
          <w:szCs w:val="24"/>
          <w:lang w:val="nl-BE"/>
        </w:rPr>
        <w:lastRenderedPageBreak/>
        <w:t xml:space="preserve">dissidente stemmen die her en der opduiken en opkomen tegen het bestaande regime, en met verschillende  politieke  groepen  van  uiteenlopende opinies die met elkaar in de clinch gaan. </w:t>
      </w:r>
      <w:r w:rsidRPr="003460BC">
        <w:rPr>
          <w:rFonts w:cs="Calibri Light"/>
          <w:b/>
          <w:sz w:val="24"/>
          <w:szCs w:val="24"/>
          <w:lang w:val="nl-BE"/>
        </w:rPr>
        <w:t xml:space="preserve">Mgr. Romero laat vandaag nog een keer duidelijk horen dat wij allen het mensenrecht hebben om ons te organiseren en om respect  op  te eisen voor  onze  legitieme  economische,  sociale  en  politieke rechten. </w:t>
      </w:r>
      <w:r w:rsidRPr="003460BC">
        <w:rPr>
          <w:rFonts w:cs="Calibri Light"/>
          <w:sz w:val="24"/>
          <w:szCs w:val="24"/>
          <w:lang w:val="nl-BE"/>
        </w:rPr>
        <w:t xml:space="preserve">En als besluit van zijn dringende oproep zegt hij: </w:t>
      </w:r>
      <w:r w:rsidRPr="003460BC">
        <w:rPr>
          <w:rFonts w:cs="Calibri Light"/>
          <w:b/>
          <w:sz w:val="24"/>
          <w:szCs w:val="24"/>
          <w:lang w:val="nl-BE"/>
        </w:rPr>
        <w:t xml:space="preserve">als er geen politieke ruimte (meer) is om het oneens te zijn met een systeem dat stelselmatig mensen uitsluit, </w:t>
      </w:r>
      <w:r w:rsidRPr="003460BC">
        <w:rPr>
          <w:rFonts w:cs="Calibri Light"/>
          <w:b/>
          <w:i/>
          <w:iCs/>
          <w:sz w:val="24"/>
          <w:szCs w:val="24"/>
          <w:lang w:val="nl-BE"/>
        </w:rPr>
        <w:t>"…dan zullen de gewelddadige incidenten alleen maar toenemen".</w:t>
      </w:r>
      <w:r w:rsidRPr="003460BC">
        <w:rPr>
          <w:rFonts w:cs="Calibri Light"/>
          <w:i/>
          <w:iCs/>
          <w:sz w:val="24"/>
          <w:szCs w:val="24"/>
          <w:lang w:val="nl-BE"/>
        </w:rPr>
        <w:t xml:space="preserve"> </w:t>
      </w:r>
    </w:p>
    <w:p w:rsidR="002C1ABF" w:rsidRPr="003460BC" w:rsidRDefault="002C1ABF" w:rsidP="002C1ABF">
      <w:pPr>
        <w:spacing w:before="120" w:after="0" w:line="240" w:lineRule="auto"/>
        <w:rPr>
          <w:sz w:val="24"/>
          <w:szCs w:val="24"/>
          <w:lang w:val="nl-BE"/>
        </w:rPr>
      </w:pPr>
      <w:r w:rsidRPr="003460BC">
        <w:rPr>
          <w:rFonts w:cs="Calibri Light"/>
          <w:sz w:val="24"/>
          <w:szCs w:val="24"/>
          <w:lang w:val="nl-BE"/>
        </w:rPr>
        <w:t xml:space="preserve">We sluiten deze overdenking af met die andere (al even scherpe) oproep van Mgr. Romero: </w:t>
      </w:r>
      <w:r w:rsidRPr="003460BC">
        <w:rPr>
          <w:rFonts w:cs="Calibri Light"/>
          <w:i/>
          <w:iCs/>
          <w:sz w:val="24"/>
          <w:szCs w:val="24"/>
          <w:lang w:val="nl-BE"/>
        </w:rPr>
        <w:t xml:space="preserve">“Wat is het toch jammer, broeders en zusters, dat zovelen van ons in zulke zaken zo onverschillig zijn! Onder het voorwendsel dat ze zich niet met politiek willen bemoeien, staan ze met gekruiste armen toe te kijken; ze doen alleen goed als goed doen gemakkelijk is of indien ze er zeker van zijn dat het voldoende applaus zal opleveren en het nodige prestige voor henzelf. </w:t>
      </w:r>
      <w:r w:rsidRPr="003460BC">
        <w:rPr>
          <w:rFonts w:cs="Calibri Light"/>
          <w:b/>
          <w:i/>
          <w:iCs/>
          <w:sz w:val="24"/>
          <w:szCs w:val="24"/>
          <w:lang w:val="nl-BE"/>
        </w:rPr>
        <w:t>Het is interessant om te weten en het nog eens extra te herhalen: dienen is jezelf opofferen en je engageren…"</w:t>
      </w:r>
      <w:r w:rsidRPr="003460BC">
        <w:rPr>
          <w:rFonts w:cs="Calibri Light"/>
          <w:i/>
          <w:iCs/>
          <w:sz w:val="24"/>
          <w:szCs w:val="24"/>
          <w:lang w:val="nl-BE"/>
        </w:rPr>
        <w:t xml:space="preserve"> </w:t>
      </w:r>
      <w:r w:rsidRPr="003460BC">
        <w:rPr>
          <w:rFonts w:cs="Calibri Light"/>
          <w:sz w:val="24"/>
          <w:szCs w:val="24"/>
          <w:lang w:val="nl-BE"/>
        </w:rPr>
        <w:t xml:space="preserve">Deze onverschilligheid van de ‘massa’, en het gebrek aan organisatie bij de kwetsbare sectoren van de bevolking: het zijn twee belangrijke factoren die het gemakkelijker maken om onrechtvaardige systemen in stand te houden en ze in de geschiedenis te blijven reproduceren. We hoeven niet bang te zijn. </w:t>
      </w:r>
    </w:p>
    <w:p w:rsidR="00092FAD" w:rsidRPr="003460BC" w:rsidRDefault="00092FAD" w:rsidP="002C1ABF">
      <w:pPr>
        <w:rPr>
          <w:rFonts w:cs="Calibri Light"/>
          <w:sz w:val="24"/>
          <w:szCs w:val="24"/>
          <w:lang w:val="nl-BE"/>
        </w:rPr>
      </w:pPr>
    </w:p>
    <w:p w:rsidR="002C1ABF" w:rsidRPr="003460BC" w:rsidRDefault="002C1ABF" w:rsidP="002C1ABF">
      <w:pPr>
        <w:rPr>
          <w:rFonts w:cs="Calibri Light"/>
          <w:sz w:val="24"/>
          <w:szCs w:val="24"/>
          <w:lang w:val="nl-BE"/>
        </w:rPr>
      </w:pPr>
      <w:r w:rsidRPr="003460BC">
        <w:rPr>
          <w:rFonts w:cs="Calibri Light"/>
          <w:sz w:val="24"/>
          <w:szCs w:val="24"/>
          <w:lang w:val="nl-BE"/>
        </w:rPr>
        <w:t>Tere en Ludo Van de Velde</w:t>
      </w:r>
    </w:p>
    <w:p w:rsidR="002C1ABF" w:rsidRPr="003460BC" w:rsidRDefault="002C1ABF" w:rsidP="002C1ABF">
      <w:pPr>
        <w:spacing w:after="0" w:line="240" w:lineRule="auto"/>
        <w:rPr>
          <w:rFonts w:cs="Calibri Light"/>
          <w:sz w:val="24"/>
          <w:szCs w:val="24"/>
          <w:lang w:val="nl-BE"/>
        </w:rPr>
      </w:pPr>
    </w:p>
    <w:p w:rsidR="002C1ABF" w:rsidRPr="003460BC" w:rsidRDefault="002C1ABF" w:rsidP="002C1ABF">
      <w:pPr>
        <w:spacing w:after="0" w:line="240" w:lineRule="auto"/>
        <w:rPr>
          <w:rFonts w:cs="Calibri Light"/>
          <w:sz w:val="24"/>
          <w:szCs w:val="24"/>
          <w:lang w:val="nl-BE"/>
        </w:rPr>
      </w:pPr>
      <w:r w:rsidRPr="003460BC">
        <w:rPr>
          <w:rFonts w:cs="Calibri Light"/>
          <w:sz w:val="24"/>
          <w:szCs w:val="24"/>
          <w:lang w:val="nl-BE"/>
        </w:rPr>
        <w:t xml:space="preserve">Voor wie Spaans begrijpt: we delen graag nog </w:t>
      </w:r>
      <w:r w:rsidRPr="003460BC">
        <w:rPr>
          <w:rFonts w:ascii="Calibri" w:hAnsi="Calibri" w:cs="Calibri Light"/>
          <w:sz w:val="24"/>
          <w:szCs w:val="24"/>
          <w:lang w:val="nl-BE"/>
        </w:rPr>
        <w:t xml:space="preserve">enkele andere citaten uit dezelfde homilie </w:t>
      </w:r>
      <w:r w:rsidRPr="003460BC">
        <w:rPr>
          <w:rFonts w:cs="Calibri Light"/>
          <w:sz w:val="24"/>
          <w:szCs w:val="24"/>
          <w:lang w:val="nl-BE"/>
        </w:rPr>
        <w:t xml:space="preserve">van Mgr. Romero </w:t>
      </w:r>
      <w:r w:rsidRPr="003460BC">
        <w:rPr>
          <w:rFonts w:ascii="Calibri" w:hAnsi="Calibri" w:cs="Calibri Light"/>
          <w:sz w:val="24"/>
          <w:szCs w:val="24"/>
          <w:lang w:val="nl-BE"/>
        </w:rPr>
        <w:t>op de Tweede Paaszondag 1978</w:t>
      </w:r>
      <w:r w:rsidRPr="003460BC">
        <w:rPr>
          <w:rFonts w:cs="Calibri Light"/>
          <w:sz w:val="24"/>
          <w:szCs w:val="24"/>
          <w:lang w:val="nl-BE"/>
        </w:rPr>
        <w:t xml:space="preserve">, met een overdenking erbij van mijn eigen hand (2015), later opgenomen op de St. </w:t>
      </w:r>
      <w:proofErr w:type="spellStart"/>
      <w:r w:rsidRPr="003460BC">
        <w:rPr>
          <w:rFonts w:cs="Calibri Light"/>
          <w:sz w:val="24"/>
          <w:szCs w:val="24"/>
          <w:lang w:val="nl-BE"/>
        </w:rPr>
        <w:t>Matthew's</w:t>
      </w:r>
      <w:proofErr w:type="spellEnd"/>
      <w:r w:rsidRPr="003460BC">
        <w:rPr>
          <w:rFonts w:cs="Calibri Light"/>
          <w:sz w:val="24"/>
          <w:szCs w:val="24"/>
          <w:lang w:val="nl-BE"/>
        </w:rPr>
        <w:t xml:space="preserve"> Radio van de Anglicaanse Kerk in de VS:</w:t>
      </w:r>
    </w:p>
    <w:p w:rsidR="002C1ABF" w:rsidRPr="003460BC" w:rsidRDefault="002C1ABF" w:rsidP="002C1ABF">
      <w:pPr>
        <w:jc w:val="left"/>
        <w:rPr>
          <w:rStyle w:val="Hyperlink"/>
          <w:color w:val="auto"/>
          <w:sz w:val="24"/>
          <w:szCs w:val="24"/>
          <w:u w:val="none"/>
          <w:lang w:val="nl-BE"/>
        </w:rPr>
      </w:pPr>
    </w:p>
    <w:p w:rsidR="002C1ABF" w:rsidRPr="003460BC" w:rsidRDefault="002C1ABF" w:rsidP="002C1ABF">
      <w:pPr>
        <w:jc w:val="left"/>
        <w:rPr>
          <w:rStyle w:val="Hyperlink"/>
          <w:color w:val="auto"/>
          <w:sz w:val="24"/>
          <w:szCs w:val="24"/>
        </w:rPr>
      </w:pPr>
      <w:r w:rsidRPr="003460BC">
        <w:rPr>
          <w:rStyle w:val="Hyperlink"/>
          <w:color w:val="auto"/>
          <w:sz w:val="24"/>
          <w:szCs w:val="24"/>
          <w:u w:val="none"/>
        </w:rPr>
        <w:t>80 Ustedes son los que tienen que definirse:</w:t>
      </w:r>
      <w:r w:rsidRPr="003460BC">
        <w:rPr>
          <w:rStyle w:val="Hyperlink"/>
          <w:color w:val="auto"/>
          <w:sz w:val="24"/>
          <w:szCs w:val="24"/>
        </w:rPr>
        <w:t xml:space="preserve">    </w:t>
      </w:r>
      <w:hyperlink r:id="rId6" w:history="1">
        <w:r w:rsidRPr="003460BC">
          <w:rPr>
            <w:rStyle w:val="Hyperlink"/>
            <w:color w:val="auto"/>
            <w:sz w:val="24"/>
            <w:szCs w:val="24"/>
          </w:rPr>
          <w:t>https://www.facebook.com/watch?v=472468294505183</w:t>
        </w:r>
      </w:hyperlink>
    </w:p>
    <w:p w:rsidR="002C1ABF" w:rsidRPr="003460BC" w:rsidRDefault="002C1ABF" w:rsidP="002C1ABF">
      <w:pPr>
        <w:spacing w:after="0" w:line="240" w:lineRule="auto"/>
        <w:jc w:val="left"/>
        <w:rPr>
          <w:rStyle w:val="Hyperlink"/>
          <w:color w:val="auto"/>
          <w:sz w:val="24"/>
          <w:szCs w:val="24"/>
          <w:u w:val="none"/>
        </w:rPr>
      </w:pPr>
      <w:r w:rsidRPr="003460BC">
        <w:rPr>
          <w:rStyle w:val="Hyperlink"/>
          <w:color w:val="auto"/>
          <w:sz w:val="24"/>
          <w:szCs w:val="24"/>
          <w:u w:val="none"/>
        </w:rPr>
        <w:t>79 Servir es sacrificarse:</w:t>
      </w:r>
    </w:p>
    <w:p w:rsidR="002C1ABF" w:rsidRPr="003460BC" w:rsidRDefault="002C1ABF" w:rsidP="002C1ABF">
      <w:pPr>
        <w:spacing w:after="0" w:line="240" w:lineRule="auto"/>
        <w:jc w:val="left"/>
        <w:rPr>
          <w:rStyle w:val="Hyperlink"/>
          <w:color w:val="auto"/>
          <w:sz w:val="24"/>
          <w:szCs w:val="24"/>
        </w:rPr>
      </w:pPr>
      <w:hyperlink r:id="rId7" w:history="1">
        <w:r w:rsidRPr="003460BC">
          <w:rPr>
            <w:rStyle w:val="Hyperlink"/>
            <w:color w:val="auto"/>
            <w:sz w:val="24"/>
            <w:szCs w:val="24"/>
          </w:rPr>
          <w:t>https://www.facebook.com/watch?v=250401447251386</w:t>
        </w:r>
      </w:hyperlink>
    </w:p>
    <w:p w:rsidR="002C1ABF" w:rsidRPr="003460BC" w:rsidRDefault="002C1ABF" w:rsidP="002C1ABF">
      <w:pPr>
        <w:spacing w:after="0" w:line="240" w:lineRule="auto"/>
        <w:jc w:val="left"/>
        <w:rPr>
          <w:rStyle w:val="Hyperlink"/>
          <w:color w:val="auto"/>
          <w:sz w:val="24"/>
          <w:szCs w:val="24"/>
        </w:rPr>
      </w:pPr>
    </w:p>
    <w:p w:rsidR="002C1ABF" w:rsidRPr="003460BC" w:rsidRDefault="002C1ABF" w:rsidP="002C1ABF">
      <w:pPr>
        <w:spacing w:after="0" w:line="240" w:lineRule="auto"/>
        <w:jc w:val="left"/>
        <w:rPr>
          <w:rStyle w:val="Hyperlink"/>
          <w:color w:val="auto"/>
          <w:sz w:val="24"/>
          <w:szCs w:val="24"/>
        </w:rPr>
      </w:pPr>
      <w:r w:rsidRPr="003460BC">
        <w:rPr>
          <w:rStyle w:val="Hyperlink"/>
          <w:color w:val="auto"/>
          <w:sz w:val="24"/>
          <w:szCs w:val="24"/>
          <w:u w:val="none"/>
        </w:rPr>
        <w:t>78 Debemos servir a las mayorías pobres</w:t>
      </w:r>
      <w:r w:rsidR="00092FAD" w:rsidRPr="003460BC">
        <w:rPr>
          <w:rStyle w:val="Hyperlink"/>
          <w:color w:val="auto"/>
          <w:sz w:val="24"/>
          <w:szCs w:val="24"/>
          <w:u w:val="none"/>
        </w:rPr>
        <w:t>:</w:t>
      </w:r>
      <w:r w:rsidRPr="003460BC">
        <w:rPr>
          <w:rStyle w:val="Hyperlink"/>
          <w:color w:val="auto"/>
          <w:sz w:val="24"/>
          <w:szCs w:val="24"/>
          <w:u w:val="none"/>
        </w:rPr>
        <w:t xml:space="preserve"> </w:t>
      </w:r>
      <w:r w:rsidRPr="003460BC">
        <w:rPr>
          <w:rStyle w:val="Hyperlink"/>
          <w:color w:val="auto"/>
          <w:sz w:val="24"/>
          <w:szCs w:val="24"/>
        </w:rPr>
        <w:t xml:space="preserve"> </w:t>
      </w:r>
      <w:hyperlink r:id="rId8" w:history="1">
        <w:r w:rsidRPr="003460BC">
          <w:rPr>
            <w:rStyle w:val="Hyperlink"/>
            <w:color w:val="auto"/>
            <w:sz w:val="24"/>
            <w:szCs w:val="24"/>
          </w:rPr>
          <w:t>https://www.facebook.com/MonsOscarARomero/videos/1550197958679290</w:t>
        </w:r>
      </w:hyperlink>
    </w:p>
    <w:p w:rsidR="002C1ABF" w:rsidRPr="003460BC" w:rsidRDefault="002C1ABF" w:rsidP="002C1ABF">
      <w:pPr>
        <w:spacing w:after="0" w:line="240" w:lineRule="auto"/>
        <w:jc w:val="left"/>
        <w:rPr>
          <w:rStyle w:val="Hyperlink"/>
          <w:color w:val="auto"/>
          <w:sz w:val="24"/>
          <w:szCs w:val="24"/>
          <w:u w:val="none"/>
        </w:rPr>
      </w:pPr>
    </w:p>
    <w:p w:rsidR="002C1ABF" w:rsidRPr="003460BC" w:rsidRDefault="002C1ABF" w:rsidP="002C1ABF">
      <w:pPr>
        <w:jc w:val="left"/>
        <w:rPr>
          <w:rStyle w:val="Hyperlink"/>
          <w:color w:val="auto"/>
          <w:sz w:val="24"/>
          <w:szCs w:val="24"/>
        </w:rPr>
      </w:pPr>
      <w:r w:rsidRPr="003460BC">
        <w:rPr>
          <w:rStyle w:val="Hyperlink"/>
          <w:color w:val="auto"/>
          <w:sz w:val="24"/>
          <w:szCs w:val="24"/>
          <w:u w:val="none"/>
        </w:rPr>
        <w:t xml:space="preserve">77 Los medios de comunicación:   </w:t>
      </w:r>
      <w:hyperlink r:id="rId9" w:history="1">
        <w:r w:rsidRPr="003460BC">
          <w:rPr>
            <w:rStyle w:val="Hyperlink"/>
            <w:color w:val="auto"/>
            <w:sz w:val="24"/>
            <w:szCs w:val="24"/>
          </w:rPr>
          <w:t>https://www.facebook.com/MonsOscarARomero/videos/1281855212299302</w:t>
        </w:r>
      </w:hyperlink>
    </w:p>
    <w:p w:rsidR="002C1ABF" w:rsidRPr="003460BC" w:rsidRDefault="002C1ABF" w:rsidP="002C1ABF">
      <w:pPr>
        <w:spacing w:after="0" w:line="240" w:lineRule="auto"/>
        <w:jc w:val="left"/>
        <w:rPr>
          <w:rStyle w:val="Hyperlink"/>
          <w:color w:val="auto"/>
          <w:sz w:val="24"/>
          <w:szCs w:val="24"/>
        </w:rPr>
      </w:pPr>
      <w:r w:rsidRPr="003460BC">
        <w:rPr>
          <w:rStyle w:val="Hyperlink"/>
          <w:color w:val="auto"/>
          <w:sz w:val="24"/>
          <w:szCs w:val="24"/>
          <w:u w:val="none"/>
        </w:rPr>
        <w:t xml:space="preserve">76 El compromiso cristiano:  </w:t>
      </w:r>
      <w:r w:rsidRPr="003460BC">
        <w:rPr>
          <w:rStyle w:val="Hyperlink"/>
          <w:color w:val="auto"/>
          <w:sz w:val="24"/>
          <w:szCs w:val="24"/>
        </w:rPr>
        <w:t xml:space="preserve"> </w:t>
      </w:r>
    </w:p>
    <w:p w:rsidR="002C1ABF" w:rsidRPr="003460BC" w:rsidRDefault="002C1ABF" w:rsidP="002C1ABF">
      <w:pPr>
        <w:spacing w:after="0" w:line="240" w:lineRule="auto"/>
        <w:jc w:val="left"/>
        <w:rPr>
          <w:rStyle w:val="Hyperlink"/>
          <w:color w:val="auto"/>
          <w:sz w:val="24"/>
          <w:szCs w:val="24"/>
        </w:rPr>
      </w:pPr>
      <w:hyperlink r:id="rId10" w:history="1">
        <w:r w:rsidRPr="003460BC">
          <w:rPr>
            <w:rStyle w:val="Hyperlink"/>
            <w:color w:val="auto"/>
            <w:sz w:val="24"/>
            <w:szCs w:val="24"/>
          </w:rPr>
          <w:t>https://www.facebook.com/watch?v=1077147206351601</w:t>
        </w:r>
      </w:hyperlink>
    </w:p>
    <w:p w:rsidR="002C1ABF" w:rsidRPr="003460BC" w:rsidRDefault="002C1ABF" w:rsidP="002C1ABF">
      <w:pPr>
        <w:rPr>
          <w:rFonts w:cs="Calibri Light"/>
          <w:sz w:val="24"/>
          <w:szCs w:val="24"/>
        </w:rPr>
      </w:pPr>
    </w:p>
    <w:p w:rsidR="002C1ABF" w:rsidRPr="003460BC" w:rsidRDefault="002C1ABF" w:rsidP="002C1ABF">
      <w:pPr>
        <w:spacing w:after="0" w:line="240" w:lineRule="auto"/>
        <w:rPr>
          <w:rFonts w:cs="Calibri Light"/>
          <w:sz w:val="24"/>
          <w:szCs w:val="24"/>
          <w:lang w:val="es-ES"/>
        </w:rPr>
      </w:pPr>
      <w:r w:rsidRPr="003460BC">
        <w:rPr>
          <w:rFonts w:cs="Calibri Light"/>
          <w:sz w:val="24"/>
          <w:szCs w:val="24"/>
          <w:lang w:val="nl-BE"/>
        </w:rPr>
        <w:t xml:space="preserve">Overdenking voor zondag 16 april 2023. Voor deze overdenking hebben wij een citaat genomen uit de homilie van Monseigneur Romero tijdens de eucharistieviering </w:t>
      </w:r>
      <w:r w:rsidRPr="003460BC">
        <w:rPr>
          <w:rFonts w:ascii="Calibri" w:hAnsi="Calibri" w:cs="Calibri Light"/>
          <w:sz w:val="24"/>
          <w:szCs w:val="24"/>
          <w:lang w:val="nl-BE"/>
        </w:rPr>
        <w:t xml:space="preserve">op </w:t>
      </w:r>
      <w:r w:rsidRPr="003460BC">
        <w:rPr>
          <w:rFonts w:cs="Calibri Light"/>
          <w:sz w:val="24"/>
          <w:szCs w:val="24"/>
          <w:lang w:val="nl-BE"/>
        </w:rPr>
        <w:t xml:space="preserve">Tweede Paaszondag - Beloken Pasen, cyclus A, 2 april 1978. </w:t>
      </w:r>
      <w:r w:rsidRPr="003460BC">
        <w:rPr>
          <w:rFonts w:ascii="Calibri" w:hAnsi="Calibri" w:cs="Calibri Light"/>
          <w:sz w:val="24"/>
          <w:szCs w:val="24"/>
        </w:rPr>
        <w:t xml:space="preserve">Homilías, Monseñor Oscar A. Romero, Tomo II, Ciclo A, UCA editores, San Salvador, </w:t>
      </w:r>
      <w:r w:rsidRPr="003460BC">
        <w:rPr>
          <w:rFonts w:cs="Calibri Light"/>
          <w:sz w:val="24"/>
          <w:szCs w:val="24"/>
        </w:rPr>
        <w:t>p.383.384 en386.</w:t>
      </w:r>
    </w:p>
    <w:p w:rsidR="002C1ABF" w:rsidRPr="00583133" w:rsidRDefault="002C1ABF">
      <w:pPr>
        <w:rPr>
          <w:lang w:val="es-ES"/>
        </w:rPr>
      </w:pPr>
    </w:p>
    <w:sectPr w:rsidR="002C1ABF" w:rsidRPr="0058313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890" w:rsidRDefault="00851890" w:rsidP="00C45895">
      <w:pPr>
        <w:spacing w:after="0" w:line="240" w:lineRule="auto"/>
      </w:pPr>
      <w:r>
        <w:separator/>
      </w:r>
    </w:p>
  </w:endnote>
  <w:endnote w:type="continuationSeparator" w:id="0">
    <w:p w:rsidR="00851890" w:rsidRDefault="00851890" w:rsidP="00C45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152486"/>
      <w:docPartObj>
        <w:docPartGallery w:val="Page Numbers (Bottom of Page)"/>
        <w:docPartUnique/>
      </w:docPartObj>
    </w:sdtPr>
    <w:sdtEndPr/>
    <w:sdtContent>
      <w:p w:rsidR="00C45895" w:rsidRDefault="00C45895">
        <w:pPr>
          <w:pStyle w:val="Voettekst"/>
          <w:jc w:val="right"/>
        </w:pPr>
        <w:r>
          <w:fldChar w:fldCharType="begin"/>
        </w:r>
        <w:r>
          <w:instrText>PAGE   \* MERGEFORMAT</w:instrText>
        </w:r>
        <w:r>
          <w:fldChar w:fldCharType="separate"/>
        </w:r>
        <w:r w:rsidR="003460BC" w:rsidRPr="003460BC">
          <w:rPr>
            <w:noProof/>
            <w:lang w:val="nl-NL"/>
          </w:rPr>
          <w:t>3</w:t>
        </w:r>
        <w:r>
          <w:fldChar w:fldCharType="end"/>
        </w:r>
      </w:p>
    </w:sdtContent>
  </w:sdt>
  <w:p w:rsidR="00C45895" w:rsidRDefault="00C4589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890" w:rsidRDefault="00851890" w:rsidP="00C45895">
      <w:pPr>
        <w:spacing w:after="0" w:line="240" w:lineRule="auto"/>
      </w:pPr>
      <w:r>
        <w:separator/>
      </w:r>
    </w:p>
  </w:footnote>
  <w:footnote w:type="continuationSeparator" w:id="0">
    <w:p w:rsidR="00851890" w:rsidRDefault="00851890" w:rsidP="00C45895">
      <w:pPr>
        <w:spacing w:after="0" w:line="240" w:lineRule="auto"/>
      </w:pPr>
      <w:r>
        <w:continuationSeparator/>
      </w:r>
    </w:p>
  </w:footnote>
  <w:footnote w:id="1">
    <w:p w:rsidR="002C1ABF" w:rsidRPr="0046189A" w:rsidRDefault="002C1ABF" w:rsidP="002C1ABF">
      <w:pPr>
        <w:spacing w:after="0" w:line="240" w:lineRule="auto"/>
        <w:rPr>
          <w:sz w:val="24"/>
          <w:szCs w:val="24"/>
          <w:lang w:val="nl-BE"/>
        </w:rPr>
      </w:pPr>
      <w:r>
        <w:rPr>
          <w:rStyle w:val="Voetnootmarkering"/>
        </w:rPr>
        <w:footnoteRef/>
      </w:r>
      <w:proofErr w:type="spellStart"/>
      <w:r w:rsidR="003460BC" w:rsidRPr="0046189A">
        <w:rPr>
          <w:rFonts w:cs="Arial"/>
          <w:color w:val="4D5156"/>
          <w:sz w:val="24"/>
          <w:szCs w:val="24"/>
          <w:shd w:val="clear" w:color="auto" w:fill="FFFFFF"/>
          <w:lang w:val="nl-BE"/>
        </w:rPr>
        <w:t>Mafalda</w:t>
      </w:r>
      <w:proofErr w:type="spellEnd"/>
      <w:r w:rsidR="003460BC" w:rsidRPr="0046189A">
        <w:rPr>
          <w:rFonts w:cs="Arial"/>
          <w:color w:val="4D5156"/>
          <w:sz w:val="24"/>
          <w:szCs w:val="24"/>
          <w:shd w:val="clear" w:color="auto" w:fill="FFFFFF"/>
          <w:lang w:val="nl-BE"/>
        </w:rPr>
        <w:t xml:space="preserve"> is de naam van een door de Argentijnse schrijver en tekenaar </w:t>
      </w:r>
      <w:proofErr w:type="spellStart"/>
      <w:r w:rsidR="003460BC" w:rsidRPr="0046189A">
        <w:rPr>
          <w:rFonts w:cs="Arial"/>
          <w:color w:val="4D5156"/>
          <w:sz w:val="24"/>
          <w:szCs w:val="24"/>
          <w:shd w:val="clear" w:color="auto" w:fill="FFFFFF"/>
          <w:lang w:val="nl-BE"/>
        </w:rPr>
        <w:t>Quino</w:t>
      </w:r>
      <w:proofErr w:type="spellEnd"/>
      <w:r w:rsidR="003460BC" w:rsidRPr="0046189A">
        <w:rPr>
          <w:rFonts w:cs="Arial"/>
          <w:color w:val="4D5156"/>
          <w:sz w:val="24"/>
          <w:szCs w:val="24"/>
          <w:shd w:val="clear" w:color="auto" w:fill="FFFFFF"/>
          <w:lang w:val="nl-BE"/>
        </w:rPr>
        <w:t xml:space="preserve"> geschreven stripreeks, voor het eerst in 1964 gepubliceerd. De boeken van </w:t>
      </w:r>
      <w:proofErr w:type="spellStart"/>
      <w:r w:rsidR="003460BC" w:rsidRPr="0046189A">
        <w:rPr>
          <w:rFonts w:cs="Arial"/>
          <w:color w:val="4D5156"/>
          <w:sz w:val="24"/>
          <w:szCs w:val="24"/>
          <w:shd w:val="clear" w:color="auto" w:fill="FFFFFF"/>
          <w:lang w:val="nl-BE"/>
        </w:rPr>
        <w:t>Mafalda</w:t>
      </w:r>
      <w:proofErr w:type="spellEnd"/>
      <w:r w:rsidR="003460BC" w:rsidRPr="0046189A">
        <w:rPr>
          <w:rFonts w:cs="Arial"/>
          <w:color w:val="4D5156"/>
          <w:sz w:val="24"/>
          <w:szCs w:val="24"/>
          <w:shd w:val="clear" w:color="auto" w:fill="FFFFFF"/>
          <w:lang w:val="nl-BE"/>
        </w:rPr>
        <w:t xml:space="preserve"> zijn zeer geliefd in Latijns-Amerika en Spanje. De hoofdpersoon, </w:t>
      </w:r>
      <w:proofErr w:type="spellStart"/>
      <w:r w:rsidR="003460BC" w:rsidRPr="0046189A">
        <w:rPr>
          <w:rFonts w:cs="Arial"/>
          <w:color w:val="4D5156"/>
          <w:sz w:val="24"/>
          <w:szCs w:val="24"/>
          <w:shd w:val="clear" w:color="auto" w:fill="FFFFFF"/>
          <w:lang w:val="nl-BE"/>
        </w:rPr>
        <w:t>Mafalda</w:t>
      </w:r>
      <w:proofErr w:type="spellEnd"/>
      <w:r w:rsidR="003460BC" w:rsidRPr="0046189A">
        <w:rPr>
          <w:rFonts w:cs="Arial"/>
          <w:color w:val="4D5156"/>
          <w:sz w:val="24"/>
          <w:szCs w:val="24"/>
          <w:shd w:val="clear" w:color="auto" w:fill="FFFFFF"/>
          <w:lang w:val="nl-BE"/>
        </w:rPr>
        <w:t>, is een meisje dat zich buitengewoon veel zorgen maakt over de mensheid en de wereldvrede.</w:t>
      </w:r>
    </w:p>
    <w:p w:rsidR="002C1ABF" w:rsidRPr="0046189A" w:rsidRDefault="002C1ABF" w:rsidP="002C1ABF">
      <w:pPr>
        <w:pStyle w:val="Voetnoottekst"/>
        <w:rPr>
          <w:lang w:val="nl-BE"/>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133"/>
    <w:rsid w:val="000549EE"/>
    <w:rsid w:val="00092FAD"/>
    <w:rsid w:val="000E7E4E"/>
    <w:rsid w:val="001278BE"/>
    <w:rsid w:val="0023452C"/>
    <w:rsid w:val="002419B6"/>
    <w:rsid w:val="002C1ABF"/>
    <w:rsid w:val="002C388B"/>
    <w:rsid w:val="003460BC"/>
    <w:rsid w:val="003548D5"/>
    <w:rsid w:val="00400BF5"/>
    <w:rsid w:val="004863F2"/>
    <w:rsid w:val="004A668D"/>
    <w:rsid w:val="005215F3"/>
    <w:rsid w:val="00537E85"/>
    <w:rsid w:val="00583133"/>
    <w:rsid w:val="00583801"/>
    <w:rsid w:val="00597069"/>
    <w:rsid w:val="005B2D2E"/>
    <w:rsid w:val="005F5CBE"/>
    <w:rsid w:val="007B5F3D"/>
    <w:rsid w:val="007D7E05"/>
    <w:rsid w:val="00851890"/>
    <w:rsid w:val="00866CA7"/>
    <w:rsid w:val="00871FC2"/>
    <w:rsid w:val="00A01211"/>
    <w:rsid w:val="00B017B5"/>
    <w:rsid w:val="00B01E3B"/>
    <w:rsid w:val="00B17E02"/>
    <w:rsid w:val="00B84937"/>
    <w:rsid w:val="00BF6DC7"/>
    <w:rsid w:val="00C00850"/>
    <w:rsid w:val="00C03322"/>
    <w:rsid w:val="00C45895"/>
    <w:rsid w:val="00C821E8"/>
    <w:rsid w:val="00D30D8A"/>
    <w:rsid w:val="00E435DA"/>
    <w:rsid w:val="00E71574"/>
    <w:rsid w:val="00EC28C7"/>
    <w:rsid w:val="00ED18AD"/>
    <w:rsid w:val="00F17056"/>
    <w:rsid w:val="00FA0F9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3AE89-62AB-42F0-B397-4CA5F27E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83133"/>
    <w:pPr>
      <w:jc w:val="both"/>
    </w:pPr>
    <w:rPr>
      <w:lang w:val="es-SV"/>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83133"/>
    <w:rPr>
      <w:color w:val="0563C1" w:themeColor="hyperlink"/>
      <w:u w:val="single"/>
    </w:rPr>
  </w:style>
  <w:style w:type="paragraph" w:styleId="Koptekst">
    <w:name w:val="header"/>
    <w:basedOn w:val="Standaard"/>
    <w:link w:val="KoptekstChar"/>
    <w:uiPriority w:val="99"/>
    <w:unhideWhenUsed/>
    <w:rsid w:val="00C458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5895"/>
    <w:rPr>
      <w:lang w:val="es-SV"/>
    </w:rPr>
  </w:style>
  <w:style w:type="paragraph" w:styleId="Voettekst">
    <w:name w:val="footer"/>
    <w:basedOn w:val="Standaard"/>
    <w:link w:val="VoettekstChar"/>
    <w:uiPriority w:val="99"/>
    <w:unhideWhenUsed/>
    <w:rsid w:val="00C458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5895"/>
    <w:rPr>
      <w:lang w:val="es-SV"/>
    </w:rPr>
  </w:style>
  <w:style w:type="character" w:styleId="Voetnootmarkering">
    <w:name w:val="footnote reference"/>
    <w:basedOn w:val="Standaardalinea-lettertype"/>
    <w:uiPriority w:val="99"/>
    <w:semiHidden/>
    <w:unhideWhenUsed/>
    <w:rsid w:val="00400BF5"/>
    <w:rPr>
      <w:vertAlign w:val="superscript"/>
    </w:rPr>
  </w:style>
  <w:style w:type="paragraph" w:styleId="Voetnoottekst">
    <w:name w:val="footnote text"/>
    <w:basedOn w:val="Standaard"/>
    <w:link w:val="VoetnoottekstChar"/>
    <w:uiPriority w:val="99"/>
    <w:semiHidden/>
    <w:unhideWhenUsed/>
    <w:rsid w:val="002C1AB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C1ABF"/>
    <w:rPr>
      <w:sz w:val="20"/>
      <w:szCs w:val="20"/>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onsOscarARomero/videos/155019795867929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watch?v=25040144725138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watch?v=472468294505183"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facebook.com/watch?v=1077147206351601" TargetMode="External"/><Relationship Id="rId4" Type="http://schemas.openxmlformats.org/officeDocument/2006/relationships/footnotes" Target="footnotes.xml"/><Relationship Id="rId9" Type="http://schemas.openxmlformats.org/officeDocument/2006/relationships/hyperlink" Target="https://www.facebook.com/MonsOscarARomero/videos/1281855212299302"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3</Pages>
  <Words>1584</Words>
  <Characters>8716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22</cp:revision>
  <dcterms:created xsi:type="dcterms:W3CDTF">2023-03-27T14:14:00Z</dcterms:created>
  <dcterms:modified xsi:type="dcterms:W3CDTF">2023-03-30T08:50:00Z</dcterms:modified>
</cp:coreProperties>
</file>