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50559" w14:textId="415FF5A1" w:rsidR="00C35EC9" w:rsidRPr="002407D7" w:rsidRDefault="001179C2" w:rsidP="00C35EC9">
      <w:pPr>
        <w:pBdr>
          <w:top w:val="single" w:sz="4" w:space="1" w:color="auto"/>
          <w:left w:val="single" w:sz="4" w:space="4" w:color="auto"/>
          <w:bottom w:val="single" w:sz="4" w:space="1" w:color="auto"/>
          <w:right w:val="single" w:sz="4" w:space="4" w:color="auto"/>
        </w:pBdr>
        <w:spacing w:line="240" w:lineRule="auto"/>
        <w:jc w:val="center"/>
        <w:rPr>
          <w:rFonts w:cs="Calibri"/>
          <w:b/>
          <w:bCs/>
          <w:sz w:val="28"/>
          <w:szCs w:val="28"/>
        </w:rPr>
      </w:pPr>
      <w:r>
        <w:rPr>
          <w:rFonts w:cs="Calibri"/>
          <w:b/>
          <w:sz w:val="28"/>
          <w:szCs w:val="28"/>
        </w:rPr>
        <w:t xml:space="preserve">Tweede </w:t>
      </w:r>
      <w:r w:rsidR="00C35EC9">
        <w:rPr>
          <w:rFonts w:cs="Calibri"/>
          <w:b/>
          <w:sz w:val="28"/>
          <w:szCs w:val="28"/>
        </w:rPr>
        <w:t>Paaszondag</w:t>
      </w:r>
      <w:r w:rsidR="00276B2D">
        <w:rPr>
          <w:rFonts w:cs="Calibri"/>
          <w:b/>
          <w:sz w:val="28"/>
          <w:szCs w:val="28"/>
        </w:rPr>
        <w:t xml:space="preserve"> – Beloken Pasen-</w:t>
      </w:r>
      <w:r w:rsidR="00C35EC9" w:rsidRPr="002407D7">
        <w:rPr>
          <w:rFonts w:cs="Calibri"/>
          <w:b/>
          <w:sz w:val="28"/>
          <w:szCs w:val="28"/>
        </w:rPr>
        <w:t xml:space="preserve">B           </w:t>
      </w:r>
      <w:r w:rsidR="00C35EC9">
        <w:rPr>
          <w:rFonts w:cs="Calibri"/>
          <w:b/>
          <w:sz w:val="28"/>
          <w:szCs w:val="28"/>
        </w:rPr>
        <w:t xml:space="preserve">             7 april </w:t>
      </w:r>
      <w:r w:rsidR="00C35EC9" w:rsidRPr="002407D7">
        <w:rPr>
          <w:rFonts w:cs="Calibri"/>
          <w:b/>
          <w:bCs/>
          <w:sz w:val="28"/>
          <w:szCs w:val="28"/>
        </w:rPr>
        <w:t>2024</w:t>
      </w:r>
    </w:p>
    <w:p w14:paraId="055B061F" w14:textId="71B4544E" w:rsidR="00C35EC9" w:rsidRPr="002407D7" w:rsidRDefault="00C35EC9" w:rsidP="00C35EC9">
      <w:pPr>
        <w:pBdr>
          <w:top w:val="single" w:sz="4" w:space="1" w:color="auto"/>
          <w:left w:val="single" w:sz="4" w:space="4" w:color="auto"/>
          <w:bottom w:val="single" w:sz="4" w:space="1" w:color="auto"/>
          <w:right w:val="single" w:sz="4" w:space="4" w:color="auto"/>
        </w:pBdr>
        <w:spacing w:after="0" w:line="240" w:lineRule="auto"/>
        <w:jc w:val="center"/>
        <w:rPr>
          <w:rFonts w:cs="Calibri"/>
          <w:b/>
          <w:bCs/>
          <w:sz w:val="28"/>
          <w:szCs w:val="28"/>
        </w:rPr>
      </w:pPr>
      <w:r w:rsidRPr="002407D7">
        <w:rPr>
          <w:rFonts w:cs="Calibri"/>
          <w:b/>
          <w:bCs/>
          <w:sz w:val="28"/>
          <w:szCs w:val="28"/>
        </w:rPr>
        <w:t xml:space="preserve">Evangelie: </w:t>
      </w:r>
      <w:r>
        <w:rPr>
          <w:rFonts w:cs="Calibri"/>
          <w:b/>
          <w:bCs/>
          <w:sz w:val="28"/>
          <w:szCs w:val="28"/>
        </w:rPr>
        <w:t>Johannes 20, 19-31</w:t>
      </w:r>
    </w:p>
    <w:p w14:paraId="10067E20" w14:textId="77777777" w:rsidR="00C35EC9" w:rsidRPr="00FE5C35" w:rsidRDefault="00C35EC9" w:rsidP="00C35EC9">
      <w:pPr>
        <w:spacing w:after="0" w:line="240" w:lineRule="auto"/>
        <w:jc w:val="both"/>
        <w:rPr>
          <w:rFonts w:cstheme="minorHAnsi"/>
          <w:b/>
          <w:sz w:val="24"/>
          <w:szCs w:val="24"/>
        </w:rPr>
      </w:pPr>
    </w:p>
    <w:p w14:paraId="64214134" w14:textId="77777777" w:rsidR="00C35EC9" w:rsidRPr="00F66AD6" w:rsidRDefault="00C35EC9" w:rsidP="00C35EC9">
      <w:pPr>
        <w:spacing w:after="0" w:line="240" w:lineRule="auto"/>
        <w:jc w:val="both"/>
        <w:rPr>
          <w:rFonts w:cstheme="minorHAnsi"/>
          <w:b/>
          <w:sz w:val="24"/>
          <w:szCs w:val="24"/>
        </w:rPr>
      </w:pPr>
      <w:r w:rsidRPr="00F66AD6">
        <w:rPr>
          <w:rFonts w:cstheme="minorHAnsi"/>
          <w:b/>
          <w:sz w:val="24"/>
          <w:szCs w:val="24"/>
        </w:rPr>
        <w:t>Wat zegt</w:t>
      </w:r>
      <w:r w:rsidRPr="00F66AD6">
        <w:rPr>
          <w:rStyle w:val="Voetnootmarkering"/>
          <w:rFonts w:cstheme="minorHAnsi"/>
          <w:b/>
          <w:sz w:val="24"/>
          <w:szCs w:val="24"/>
        </w:rPr>
        <w:footnoteReference w:id="1"/>
      </w:r>
      <w:r w:rsidRPr="00F66AD6">
        <w:rPr>
          <w:rFonts w:cstheme="minorHAnsi"/>
          <w:b/>
          <w:sz w:val="24"/>
          <w:szCs w:val="24"/>
        </w:rPr>
        <w:t xml:space="preserve"> Mgr. Romero ons op deze zondag?</w:t>
      </w:r>
    </w:p>
    <w:p w14:paraId="6ACF4ED7" w14:textId="77777777" w:rsidR="00C35EC9" w:rsidRPr="00F66AD6" w:rsidRDefault="00C35EC9" w:rsidP="0041251F">
      <w:pPr>
        <w:spacing w:after="0" w:line="240" w:lineRule="auto"/>
        <w:jc w:val="both"/>
        <w:rPr>
          <w:rFonts w:cstheme="minorHAnsi"/>
          <w:sz w:val="24"/>
          <w:szCs w:val="24"/>
          <w:lang w:val="nl-BE"/>
        </w:rPr>
      </w:pPr>
    </w:p>
    <w:p w14:paraId="559E3D80" w14:textId="67FC2567" w:rsidR="008F4ADC" w:rsidRDefault="00957CFF" w:rsidP="0041251F">
      <w:pPr>
        <w:spacing w:after="0" w:line="240" w:lineRule="auto"/>
        <w:jc w:val="both"/>
        <w:rPr>
          <w:rFonts w:cstheme="minorHAnsi"/>
          <w:i/>
          <w:iCs/>
          <w:sz w:val="24"/>
          <w:szCs w:val="24"/>
          <w:lang w:val="nl-BE"/>
        </w:rPr>
      </w:pPr>
      <w:r w:rsidRPr="00957CFF">
        <w:rPr>
          <w:rFonts w:cstheme="minorHAnsi"/>
          <w:sz w:val="24"/>
          <w:szCs w:val="24"/>
          <w:lang w:val="nl-BE"/>
        </w:rPr>
        <w:t xml:space="preserve">Mgr. Romero </w:t>
      </w:r>
      <w:r w:rsidR="002C0974">
        <w:rPr>
          <w:rFonts w:cstheme="minorHAnsi"/>
          <w:sz w:val="24"/>
          <w:szCs w:val="24"/>
          <w:lang w:val="nl-BE"/>
        </w:rPr>
        <w:t xml:space="preserve">geeft aan </w:t>
      </w:r>
      <w:r w:rsidRPr="00957CFF">
        <w:rPr>
          <w:rFonts w:cstheme="minorHAnsi"/>
          <w:sz w:val="24"/>
          <w:szCs w:val="24"/>
          <w:lang w:val="nl-BE"/>
        </w:rPr>
        <w:t>deze preek</w:t>
      </w:r>
      <w:r w:rsidR="002C0974">
        <w:rPr>
          <w:rFonts w:cstheme="minorHAnsi"/>
          <w:sz w:val="24"/>
          <w:szCs w:val="24"/>
          <w:lang w:val="nl-BE"/>
        </w:rPr>
        <w:t xml:space="preserve"> de titel</w:t>
      </w:r>
      <w:r w:rsidRPr="00957CFF">
        <w:rPr>
          <w:rFonts w:cstheme="minorHAnsi"/>
          <w:sz w:val="24"/>
          <w:szCs w:val="24"/>
          <w:lang w:val="nl-BE"/>
        </w:rPr>
        <w:t xml:space="preserve">: </w:t>
      </w:r>
      <w:r w:rsidRPr="002C0974">
        <w:rPr>
          <w:rFonts w:cstheme="minorHAnsi"/>
          <w:b/>
          <w:bCs/>
          <w:sz w:val="24"/>
          <w:szCs w:val="24"/>
          <w:lang w:val="nl-BE"/>
        </w:rPr>
        <w:t>“</w:t>
      </w:r>
      <w:r w:rsidRPr="002C0974">
        <w:rPr>
          <w:rFonts w:cstheme="minorHAnsi"/>
          <w:b/>
          <w:bCs/>
          <w:i/>
          <w:iCs/>
          <w:sz w:val="24"/>
          <w:szCs w:val="24"/>
          <w:lang w:val="nl-BE"/>
        </w:rPr>
        <w:t>Pasen, viering van de vruchten van het nieuwe verbond</w:t>
      </w:r>
      <w:r w:rsidR="00F25EE1" w:rsidRPr="00F25EE1">
        <w:rPr>
          <w:rFonts w:cstheme="minorHAnsi"/>
          <w:b/>
          <w:bCs/>
          <w:i/>
          <w:iCs/>
          <w:sz w:val="24"/>
          <w:szCs w:val="24"/>
          <w:lang w:val="nl-BE"/>
        </w:rPr>
        <w:t>”</w:t>
      </w:r>
      <w:r w:rsidRPr="00957CFF">
        <w:rPr>
          <w:rFonts w:cstheme="minorHAnsi"/>
          <w:i/>
          <w:iCs/>
          <w:sz w:val="24"/>
          <w:szCs w:val="24"/>
          <w:lang w:val="nl-BE"/>
        </w:rPr>
        <w:t>.</w:t>
      </w:r>
      <w:bookmarkStart w:id="3" w:name="_Hlk157797811"/>
      <w:bookmarkStart w:id="4" w:name="_Hlk158302746"/>
      <w:r w:rsidR="00800FDB">
        <w:rPr>
          <w:rFonts w:cstheme="minorHAnsi"/>
          <w:i/>
          <w:iCs/>
          <w:sz w:val="24"/>
          <w:szCs w:val="24"/>
          <w:lang w:val="nl-BE"/>
        </w:rPr>
        <w:t xml:space="preserve"> </w:t>
      </w:r>
      <w:r w:rsidR="00F25EE1">
        <w:rPr>
          <w:rFonts w:cstheme="minorHAnsi"/>
          <w:sz w:val="24"/>
          <w:szCs w:val="24"/>
          <w:lang w:val="nl-BE"/>
        </w:rPr>
        <w:t xml:space="preserve">Voor het samenstellen van </w:t>
      </w:r>
      <w:r w:rsidRPr="00957CFF">
        <w:rPr>
          <w:rFonts w:cstheme="minorHAnsi"/>
          <w:sz w:val="24"/>
          <w:szCs w:val="24"/>
          <w:lang w:val="nl-BE"/>
        </w:rPr>
        <w:t xml:space="preserve">de bouwstenen voor de homilie van </w:t>
      </w:r>
      <w:r w:rsidR="00D371BB">
        <w:rPr>
          <w:rFonts w:cstheme="minorHAnsi"/>
          <w:sz w:val="24"/>
          <w:szCs w:val="24"/>
          <w:lang w:val="nl-BE"/>
        </w:rPr>
        <w:t>van</w:t>
      </w:r>
      <w:r w:rsidRPr="00957CFF">
        <w:rPr>
          <w:rFonts w:cstheme="minorHAnsi"/>
          <w:sz w:val="24"/>
          <w:szCs w:val="24"/>
          <w:lang w:val="nl-BE"/>
        </w:rPr>
        <w:t>d</w:t>
      </w:r>
      <w:r w:rsidR="00D371BB">
        <w:rPr>
          <w:rFonts w:cstheme="minorHAnsi"/>
          <w:sz w:val="24"/>
          <w:szCs w:val="24"/>
          <w:lang w:val="nl-BE"/>
        </w:rPr>
        <w:t>a</w:t>
      </w:r>
      <w:r w:rsidRPr="00957CFF">
        <w:rPr>
          <w:rFonts w:cstheme="minorHAnsi"/>
          <w:sz w:val="24"/>
          <w:szCs w:val="24"/>
          <w:lang w:val="nl-BE"/>
        </w:rPr>
        <w:t xml:space="preserve">ag kiezen we een citaat </w:t>
      </w:r>
      <w:r w:rsidR="004C1A5F">
        <w:rPr>
          <w:rFonts w:cstheme="minorHAnsi"/>
          <w:sz w:val="24"/>
          <w:szCs w:val="24"/>
          <w:lang w:val="nl-BE"/>
        </w:rPr>
        <w:t xml:space="preserve">uit zijn preek, </w:t>
      </w:r>
      <w:r w:rsidRPr="00957CFF">
        <w:rPr>
          <w:rFonts w:cstheme="minorHAnsi"/>
          <w:sz w:val="24"/>
          <w:szCs w:val="24"/>
          <w:lang w:val="nl-BE"/>
        </w:rPr>
        <w:t>gelinkt aan de evangelietekst</w:t>
      </w:r>
      <w:bookmarkStart w:id="5" w:name="_Hlk130045684"/>
      <w:bookmarkEnd w:id="3"/>
      <w:r w:rsidRPr="00957CFF">
        <w:rPr>
          <w:rFonts w:cstheme="minorHAnsi"/>
          <w:sz w:val="24"/>
          <w:szCs w:val="24"/>
          <w:lang w:val="nl-BE"/>
        </w:rPr>
        <w:t xml:space="preserve"> van </w:t>
      </w:r>
      <w:r w:rsidR="00D371BB">
        <w:rPr>
          <w:rFonts w:cstheme="minorHAnsi"/>
          <w:sz w:val="24"/>
          <w:szCs w:val="24"/>
          <w:lang w:val="nl-BE"/>
        </w:rPr>
        <w:t>deze zond</w:t>
      </w:r>
      <w:r w:rsidRPr="00957CFF">
        <w:rPr>
          <w:rFonts w:cstheme="minorHAnsi"/>
          <w:sz w:val="24"/>
          <w:szCs w:val="24"/>
          <w:lang w:val="nl-BE"/>
        </w:rPr>
        <w:t>ag.</w:t>
      </w:r>
      <w:bookmarkEnd w:id="4"/>
    </w:p>
    <w:p w14:paraId="427206DB" w14:textId="7DB4E9F9" w:rsidR="00C70534" w:rsidRDefault="00957CFF" w:rsidP="0041251F">
      <w:pPr>
        <w:spacing w:before="120" w:after="0" w:line="240" w:lineRule="auto"/>
        <w:jc w:val="both"/>
        <w:rPr>
          <w:rFonts w:cstheme="minorHAnsi"/>
          <w:i/>
          <w:iCs/>
          <w:sz w:val="24"/>
          <w:szCs w:val="24"/>
          <w:lang w:val="nl-BE"/>
        </w:rPr>
      </w:pPr>
      <w:r w:rsidRPr="00957CFF">
        <w:rPr>
          <w:rFonts w:cstheme="minorHAnsi"/>
          <w:i/>
          <w:iCs/>
          <w:sz w:val="24"/>
          <w:szCs w:val="24"/>
          <w:lang w:val="nl-BE"/>
        </w:rPr>
        <w:t xml:space="preserve">“Volgens het Evangelie van </w:t>
      </w:r>
      <w:r w:rsidR="00D371BB">
        <w:rPr>
          <w:rFonts w:cstheme="minorHAnsi"/>
          <w:i/>
          <w:iCs/>
          <w:sz w:val="24"/>
          <w:szCs w:val="24"/>
          <w:lang w:val="nl-BE"/>
        </w:rPr>
        <w:t>Johannes</w:t>
      </w:r>
      <w:r w:rsidRPr="00957CFF">
        <w:rPr>
          <w:rFonts w:cstheme="minorHAnsi"/>
          <w:i/>
          <w:iCs/>
          <w:sz w:val="24"/>
          <w:szCs w:val="24"/>
          <w:lang w:val="nl-BE"/>
        </w:rPr>
        <w:t xml:space="preserve"> hoefden we </w:t>
      </w:r>
      <w:r w:rsidR="00BB1842">
        <w:rPr>
          <w:rFonts w:cstheme="minorHAnsi"/>
          <w:i/>
          <w:iCs/>
          <w:sz w:val="24"/>
          <w:szCs w:val="24"/>
          <w:lang w:val="nl-BE"/>
        </w:rPr>
        <w:t xml:space="preserve">voor de verheerlijking van Christus </w:t>
      </w:r>
      <w:r w:rsidRPr="00957CFF">
        <w:rPr>
          <w:rFonts w:cstheme="minorHAnsi"/>
          <w:i/>
          <w:iCs/>
          <w:sz w:val="24"/>
          <w:szCs w:val="24"/>
          <w:lang w:val="nl-BE"/>
        </w:rPr>
        <w:t>niet te wachten op het Pinksterfeest, vijftig dagen na de opstanding</w:t>
      </w:r>
      <w:r w:rsidR="005E7CAC">
        <w:rPr>
          <w:rFonts w:cstheme="minorHAnsi"/>
          <w:i/>
          <w:iCs/>
          <w:sz w:val="24"/>
          <w:szCs w:val="24"/>
          <w:lang w:val="nl-BE"/>
        </w:rPr>
        <w:t xml:space="preserve">. Want </w:t>
      </w:r>
      <w:r w:rsidR="005E7CAC" w:rsidRPr="000F0C0C">
        <w:rPr>
          <w:rFonts w:cstheme="minorHAnsi"/>
          <w:b/>
          <w:bCs/>
          <w:i/>
          <w:iCs/>
          <w:sz w:val="24"/>
          <w:szCs w:val="24"/>
          <w:lang w:val="nl-BE"/>
        </w:rPr>
        <w:t xml:space="preserve">voor deze evangelist was </w:t>
      </w:r>
      <w:r w:rsidRPr="000F0C0C">
        <w:rPr>
          <w:rFonts w:cstheme="minorHAnsi"/>
          <w:b/>
          <w:bCs/>
          <w:i/>
          <w:iCs/>
          <w:sz w:val="24"/>
          <w:szCs w:val="24"/>
          <w:lang w:val="nl-BE"/>
        </w:rPr>
        <w:t xml:space="preserve">juist de opstanding van Christus </w:t>
      </w:r>
      <w:r w:rsidR="002A0A74" w:rsidRPr="000F0C0C">
        <w:rPr>
          <w:rFonts w:cstheme="minorHAnsi"/>
          <w:b/>
          <w:bCs/>
          <w:i/>
          <w:iCs/>
          <w:sz w:val="24"/>
          <w:szCs w:val="24"/>
          <w:lang w:val="nl-BE"/>
        </w:rPr>
        <w:t xml:space="preserve">zelf </w:t>
      </w:r>
      <w:r w:rsidR="005E7CAC" w:rsidRPr="000F0C0C">
        <w:rPr>
          <w:rFonts w:cstheme="minorHAnsi"/>
          <w:b/>
          <w:bCs/>
          <w:i/>
          <w:iCs/>
          <w:sz w:val="24"/>
          <w:szCs w:val="24"/>
          <w:lang w:val="nl-BE"/>
        </w:rPr>
        <w:t>Z</w:t>
      </w:r>
      <w:r w:rsidRPr="000F0C0C">
        <w:rPr>
          <w:rFonts w:cstheme="minorHAnsi"/>
          <w:b/>
          <w:bCs/>
          <w:i/>
          <w:iCs/>
          <w:sz w:val="24"/>
          <w:szCs w:val="24"/>
          <w:lang w:val="nl-BE"/>
        </w:rPr>
        <w:t>ijn verheerlijking.</w:t>
      </w:r>
      <w:r w:rsidRPr="00957CFF">
        <w:rPr>
          <w:rFonts w:cstheme="minorHAnsi"/>
          <w:i/>
          <w:iCs/>
          <w:sz w:val="24"/>
          <w:szCs w:val="24"/>
          <w:lang w:val="nl-BE"/>
        </w:rPr>
        <w:t xml:space="preserve"> </w:t>
      </w:r>
      <w:r w:rsidR="00F614B7">
        <w:rPr>
          <w:rFonts w:cstheme="minorHAnsi"/>
          <w:i/>
          <w:iCs/>
          <w:sz w:val="24"/>
          <w:szCs w:val="24"/>
          <w:lang w:val="nl-BE"/>
        </w:rPr>
        <w:t>O</w:t>
      </w:r>
      <w:r w:rsidRPr="00957CFF">
        <w:rPr>
          <w:rFonts w:cstheme="minorHAnsi"/>
          <w:i/>
          <w:iCs/>
          <w:sz w:val="24"/>
          <w:szCs w:val="24"/>
          <w:lang w:val="nl-BE"/>
        </w:rPr>
        <w:t xml:space="preserve">p dezelfde zondag </w:t>
      </w:r>
      <w:r w:rsidR="00F614B7">
        <w:rPr>
          <w:rFonts w:cstheme="minorHAnsi"/>
          <w:i/>
          <w:iCs/>
          <w:sz w:val="24"/>
          <w:szCs w:val="24"/>
          <w:lang w:val="nl-BE"/>
        </w:rPr>
        <w:t xml:space="preserve">immers </w:t>
      </w:r>
      <w:r w:rsidRPr="00957CFF">
        <w:rPr>
          <w:rFonts w:cstheme="minorHAnsi"/>
          <w:i/>
          <w:iCs/>
          <w:sz w:val="24"/>
          <w:szCs w:val="24"/>
          <w:lang w:val="nl-BE"/>
        </w:rPr>
        <w:t xml:space="preserve">dat </w:t>
      </w:r>
      <w:r w:rsidR="008436F0">
        <w:rPr>
          <w:rFonts w:cstheme="minorHAnsi"/>
          <w:i/>
          <w:iCs/>
          <w:sz w:val="24"/>
          <w:szCs w:val="24"/>
          <w:lang w:val="nl-BE"/>
        </w:rPr>
        <w:t>H</w:t>
      </w:r>
      <w:r w:rsidRPr="00957CFF">
        <w:rPr>
          <w:rFonts w:cstheme="minorHAnsi"/>
          <w:i/>
          <w:iCs/>
          <w:sz w:val="24"/>
          <w:szCs w:val="24"/>
          <w:lang w:val="nl-BE"/>
        </w:rPr>
        <w:t xml:space="preserve">ij werd opgewekt, </w:t>
      </w:r>
      <w:r w:rsidR="008436F0">
        <w:rPr>
          <w:rFonts w:cstheme="minorHAnsi"/>
          <w:i/>
          <w:iCs/>
          <w:sz w:val="24"/>
          <w:szCs w:val="24"/>
          <w:lang w:val="nl-BE"/>
        </w:rPr>
        <w:t xml:space="preserve">ja, </w:t>
      </w:r>
      <w:r w:rsidRPr="00957CFF">
        <w:rPr>
          <w:rFonts w:cstheme="minorHAnsi"/>
          <w:i/>
          <w:iCs/>
          <w:sz w:val="24"/>
          <w:szCs w:val="24"/>
          <w:lang w:val="nl-BE"/>
        </w:rPr>
        <w:t xml:space="preserve">op diezelfde </w:t>
      </w:r>
      <w:r w:rsidR="00670AF3">
        <w:rPr>
          <w:rFonts w:cstheme="minorHAnsi"/>
          <w:i/>
          <w:iCs/>
          <w:sz w:val="24"/>
          <w:szCs w:val="24"/>
          <w:lang w:val="nl-BE"/>
        </w:rPr>
        <w:t>zondag</w:t>
      </w:r>
      <w:r w:rsidRPr="00957CFF">
        <w:rPr>
          <w:rFonts w:cstheme="minorHAnsi"/>
          <w:i/>
          <w:iCs/>
          <w:sz w:val="24"/>
          <w:szCs w:val="24"/>
          <w:lang w:val="nl-BE"/>
        </w:rPr>
        <w:t xml:space="preserve">avond </w:t>
      </w:r>
      <w:r w:rsidR="008C5489">
        <w:rPr>
          <w:rFonts w:cstheme="minorHAnsi"/>
          <w:i/>
          <w:iCs/>
          <w:sz w:val="24"/>
          <w:szCs w:val="24"/>
          <w:lang w:val="nl-BE"/>
        </w:rPr>
        <w:t xml:space="preserve">nog </w:t>
      </w:r>
      <w:r w:rsidRPr="00957CFF">
        <w:rPr>
          <w:rFonts w:cstheme="minorHAnsi"/>
          <w:i/>
          <w:iCs/>
          <w:sz w:val="24"/>
          <w:szCs w:val="24"/>
          <w:lang w:val="nl-BE"/>
        </w:rPr>
        <w:t>versch</w:t>
      </w:r>
      <w:r w:rsidR="008C5489">
        <w:rPr>
          <w:rFonts w:cstheme="minorHAnsi"/>
          <w:i/>
          <w:iCs/>
          <w:sz w:val="24"/>
          <w:szCs w:val="24"/>
          <w:lang w:val="nl-BE"/>
        </w:rPr>
        <w:t xml:space="preserve">een </w:t>
      </w:r>
      <w:r w:rsidRPr="00957CFF">
        <w:rPr>
          <w:rFonts w:cstheme="minorHAnsi"/>
          <w:i/>
          <w:iCs/>
          <w:sz w:val="24"/>
          <w:szCs w:val="24"/>
          <w:lang w:val="nl-BE"/>
        </w:rPr>
        <w:t xml:space="preserve">Christus </w:t>
      </w:r>
      <w:r w:rsidR="008C5489">
        <w:rPr>
          <w:rFonts w:cstheme="minorHAnsi"/>
          <w:i/>
          <w:iCs/>
          <w:sz w:val="24"/>
          <w:szCs w:val="24"/>
          <w:lang w:val="nl-BE"/>
        </w:rPr>
        <w:t xml:space="preserve">aan Zijn leerlingen </w:t>
      </w:r>
      <w:r w:rsidRPr="00957CFF">
        <w:rPr>
          <w:rFonts w:cstheme="minorHAnsi"/>
          <w:i/>
          <w:iCs/>
          <w:sz w:val="24"/>
          <w:szCs w:val="24"/>
          <w:lang w:val="nl-BE"/>
        </w:rPr>
        <w:t>met d</w:t>
      </w:r>
      <w:r w:rsidR="008C5489">
        <w:rPr>
          <w:rFonts w:cstheme="minorHAnsi"/>
          <w:i/>
          <w:iCs/>
          <w:sz w:val="24"/>
          <w:szCs w:val="24"/>
          <w:lang w:val="nl-BE"/>
        </w:rPr>
        <w:t>a</w:t>
      </w:r>
      <w:r w:rsidRPr="00957CFF">
        <w:rPr>
          <w:rFonts w:cstheme="minorHAnsi"/>
          <w:i/>
          <w:iCs/>
          <w:sz w:val="24"/>
          <w:szCs w:val="24"/>
          <w:lang w:val="nl-BE"/>
        </w:rPr>
        <w:t>t creatieve gebaar van de nieuwe Geest</w:t>
      </w:r>
      <w:r w:rsidR="008C5489">
        <w:rPr>
          <w:rFonts w:cstheme="minorHAnsi"/>
          <w:i/>
          <w:iCs/>
          <w:sz w:val="24"/>
          <w:szCs w:val="24"/>
          <w:lang w:val="nl-BE"/>
        </w:rPr>
        <w:t xml:space="preserve"> die hen geschonken werd</w:t>
      </w:r>
      <w:r w:rsidRPr="00957CFF">
        <w:rPr>
          <w:rFonts w:cstheme="minorHAnsi"/>
          <w:i/>
          <w:iCs/>
          <w:sz w:val="24"/>
          <w:szCs w:val="24"/>
          <w:lang w:val="nl-BE"/>
        </w:rPr>
        <w:t xml:space="preserve">: </w:t>
      </w:r>
      <w:r w:rsidR="008C5489">
        <w:rPr>
          <w:rFonts w:cstheme="minorHAnsi"/>
          <w:i/>
          <w:iCs/>
          <w:sz w:val="24"/>
          <w:szCs w:val="24"/>
          <w:lang w:val="nl-BE"/>
        </w:rPr>
        <w:t>‘</w:t>
      </w:r>
      <w:r w:rsidRPr="00957CFF">
        <w:rPr>
          <w:rFonts w:cstheme="minorHAnsi"/>
          <w:i/>
          <w:iCs/>
          <w:sz w:val="24"/>
          <w:szCs w:val="24"/>
          <w:lang w:val="nl-BE"/>
        </w:rPr>
        <w:t>Ontvang</w:t>
      </w:r>
      <w:r w:rsidR="008C5489">
        <w:rPr>
          <w:rFonts w:cstheme="minorHAnsi"/>
          <w:i/>
          <w:iCs/>
          <w:sz w:val="24"/>
          <w:szCs w:val="24"/>
          <w:lang w:val="nl-BE"/>
        </w:rPr>
        <w:t>t</w:t>
      </w:r>
      <w:r w:rsidRPr="00957CFF">
        <w:rPr>
          <w:rFonts w:cstheme="minorHAnsi"/>
          <w:i/>
          <w:iCs/>
          <w:sz w:val="24"/>
          <w:szCs w:val="24"/>
          <w:lang w:val="nl-BE"/>
        </w:rPr>
        <w:t xml:space="preserve"> de Heilige Geest.</w:t>
      </w:r>
      <w:r w:rsidR="008C5489">
        <w:rPr>
          <w:rFonts w:cstheme="minorHAnsi"/>
          <w:i/>
          <w:iCs/>
          <w:sz w:val="24"/>
          <w:szCs w:val="24"/>
          <w:lang w:val="nl-BE"/>
        </w:rPr>
        <w:t>’</w:t>
      </w:r>
      <w:r w:rsidR="005B53B0">
        <w:rPr>
          <w:rFonts w:cstheme="minorHAnsi"/>
          <w:i/>
          <w:iCs/>
          <w:sz w:val="24"/>
          <w:szCs w:val="24"/>
          <w:lang w:val="nl-BE"/>
        </w:rPr>
        <w:t xml:space="preserve"> </w:t>
      </w:r>
      <w:r w:rsidRPr="00957CFF">
        <w:rPr>
          <w:rFonts w:cstheme="minorHAnsi"/>
          <w:i/>
          <w:iCs/>
          <w:sz w:val="24"/>
          <w:szCs w:val="24"/>
          <w:lang w:val="nl-BE"/>
        </w:rPr>
        <w:t>…</w:t>
      </w:r>
      <w:r w:rsidR="005B53B0">
        <w:rPr>
          <w:rFonts w:cstheme="minorHAnsi"/>
          <w:i/>
          <w:iCs/>
          <w:sz w:val="24"/>
          <w:szCs w:val="24"/>
          <w:lang w:val="nl-BE"/>
        </w:rPr>
        <w:t xml:space="preserve"> En </w:t>
      </w:r>
      <w:r w:rsidR="00712062">
        <w:rPr>
          <w:rFonts w:cstheme="minorHAnsi"/>
          <w:i/>
          <w:iCs/>
          <w:sz w:val="24"/>
          <w:szCs w:val="24"/>
          <w:lang w:val="nl-BE"/>
        </w:rPr>
        <w:t>w</w:t>
      </w:r>
      <w:r w:rsidRPr="00957CFF">
        <w:rPr>
          <w:rFonts w:cstheme="minorHAnsi"/>
          <w:i/>
          <w:iCs/>
          <w:sz w:val="24"/>
          <w:szCs w:val="24"/>
          <w:lang w:val="nl-BE"/>
        </w:rPr>
        <w:t>ij zijn</w:t>
      </w:r>
      <w:r w:rsidR="00712062">
        <w:rPr>
          <w:rFonts w:cstheme="minorHAnsi"/>
          <w:i/>
          <w:iCs/>
          <w:sz w:val="24"/>
          <w:szCs w:val="24"/>
          <w:lang w:val="nl-BE"/>
        </w:rPr>
        <w:t xml:space="preserve"> vandaag</w:t>
      </w:r>
      <w:r w:rsidRPr="00957CFF">
        <w:rPr>
          <w:rFonts w:cstheme="minorHAnsi"/>
          <w:i/>
          <w:iCs/>
          <w:sz w:val="24"/>
          <w:szCs w:val="24"/>
          <w:lang w:val="nl-BE"/>
        </w:rPr>
        <w:t xml:space="preserve"> de gemeenschap die, </w:t>
      </w:r>
      <w:r w:rsidR="003F3139">
        <w:rPr>
          <w:rFonts w:cstheme="minorHAnsi"/>
          <w:i/>
          <w:iCs/>
          <w:sz w:val="24"/>
          <w:szCs w:val="24"/>
          <w:lang w:val="nl-BE"/>
        </w:rPr>
        <w:t xml:space="preserve">via </w:t>
      </w:r>
      <w:r w:rsidRPr="00957CFF">
        <w:rPr>
          <w:rFonts w:cstheme="minorHAnsi"/>
          <w:i/>
          <w:iCs/>
          <w:sz w:val="24"/>
          <w:szCs w:val="24"/>
          <w:lang w:val="nl-BE"/>
        </w:rPr>
        <w:t xml:space="preserve">de </w:t>
      </w:r>
      <w:r w:rsidR="00712062">
        <w:rPr>
          <w:rFonts w:cstheme="minorHAnsi"/>
          <w:i/>
          <w:iCs/>
          <w:sz w:val="24"/>
          <w:szCs w:val="24"/>
          <w:lang w:val="nl-BE"/>
        </w:rPr>
        <w:t>S</w:t>
      </w:r>
      <w:r w:rsidRPr="00957CFF">
        <w:rPr>
          <w:rFonts w:cstheme="minorHAnsi"/>
          <w:i/>
          <w:iCs/>
          <w:sz w:val="24"/>
          <w:szCs w:val="24"/>
          <w:lang w:val="nl-BE"/>
        </w:rPr>
        <w:t xml:space="preserve">tem van de Geest, </w:t>
      </w:r>
      <w:r w:rsidR="008A3BF0">
        <w:rPr>
          <w:rFonts w:cstheme="minorHAnsi"/>
          <w:i/>
          <w:iCs/>
          <w:sz w:val="24"/>
          <w:szCs w:val="24"/>
          <w:lang w:val="nl-BE"/>
        </w:rPr>
        <w:t xml:space="preserve">vanuit </w:t>
      </w:r>
      <w:r w:rsidRPr="00957CFF">
        <w:rPr>
          <w:rFonts w:cstheme="minorHAnsi"/>
          <w:i/>
          <w:iCs/>
          <w:sz w:val="24"/>
          <w:szCs w:val="24"/>
          <w:lang w:val="nl-BE"/>
        </w:rPr>
        <w:t>d</w:t>
      </w:r>
      <w:r w:rsidR="008A3BF0">
        <w:rPr>
          <w:rFonts w:cstheme="minorHAnsi"/>
          <w:i/>
          <w:iCs/>
          <w:sz w:val="24"/>
          <w:szCs w:val="24"/>
          <w:lang w:val="nl-BE"/>
        </w:rPr>
        <w:t>i</w:t>
      </w:r>
      <w:r w:rsidRPr="00957CFF">
        <w:rPr>
          <w:rFonts w:cstheme="minorHAnsi"/>
          <w:i/>
          <w:iCs/>
          <w:sz w:val="24"/>
          <w:szCs w:val="24"/>
          <w:lang w:val="nl-BE"/>
        </w:rPr>
        <w:t>e belofte</w:t>
      </w:r>
      <w:r w:rsidR="008A3BF0">
        <w:rPr>
          <w:rFonts w:cstheme="minorHAnsi"/>
          <w:i/>
          <w:iCs/>
          <w:sz w:val="24"/>
          <w:szCs w:val="24"/>
          <w:lang w:val="nl-BE"/>
        </w:rPr>
        <w:t xml:space="preserve"> en</w:t>
      </w:r>
      <w:r w:rsidR="00572E41">
        <w:rPr>
          <w:rFonts w:cstheme="minorHAnsi"/>
          <w:i/>
          <w:iCs/>
          <w:sz w:val="24"/>
          <w:szCs w:val="24"/>
          <w:lang w:val="nl-BE"/>
        </w:rPr>
        <w:t xml:space="preserve"> dankzij</w:t>
      </w:r>
      <w:r w:rsidR="008A3BF0">
        <w:rPr>
          <w:rFonts w:cstheme="minorHAnsi"/>
          <w:i/>
          <w:iCs/>
          <w:sz w:val="24"/>
          <w:szCs w:val="24"/>
          <w:lang w:val="nl-BE"/>
        </w:rPr>
        <w:t xml:space="preserve"> </w:t>
      </w:r>
      <w:r w:rsidRPr="00957CFF">
        <w:rPr>
          <w:rFonts w:cstheme="minorHAnsi"/>
          <w:i/>
          <w:iCs/>
          <w:sz w:val="24"/>
          <w:szCs w:val="24"/>
          <w:lang w:val="nl-BE"/>
        </w:rPr>
        <w:t xml:space="preserve">de </w:t>
      </w:r>
      <w:r w:rsidR="00F74CEF">
        <w:rPr>
          <w:rFonts w:cstheme="minorHAnsi"/>
          <w:i/>
          <w:iCs/>
          <w:sz w:val="24"/>
          <w:szCs w:val="24"/>
          <w:lang w:val="nl-BE"/>
        </w:rPr>
        <w:t>A</w:t>
      </w:r>
      <w:r w:rsidRPr="00957CFF">
        <w:rPr>
          <w:rFonts w:cstheme="minorHAnsi"/>
          <w:i/>
          <w:iCs/>
          <w:sz w:val="24"/>
          <w:szCs w:val="24"/>
          <w:lang w:val="nl-BE"/>
        </w:rPr>
        <w:t>dem van Christus, d</w:t>
      </w:r>
      <w:r w:rsidR="00435B22">
        <w:rPr>
          <w:rFonts w:cstheme="minorHAnsi"/>
          <w:i/>
          <w:iCs/>
          <w:sz w:val="24"/>
          <w:szCs w:val="24"/>
          <w:lang w:val="nl-BE"/>
        </w:rPr>
        <w:t>i</w:t>
      </w:r>
      <w:r w:rsidRPr="00957CFF">
        <w:rPr>
          <w:rFonts w:cstheme="minorHAnsi"/>
          <w:i/>
          <w:iCs/>
          <w:sz w:val="24"/>
          <w:szCs w:val="24"/>
          <w:lang w:val="nl-BE"/>
        </w:rPr>
        <w:t>e Geest he</w:t>
      </w:r>
      <w:r w:rsidR="005B53B0">
        <w:rPr>
          <w:rFonts w:cstheme="minorHAnsi"/>
          <w:i/>
          <w:iCs/>
          <w:sz w:val="24"/>
          <w:szCs w:val="24"/>
          <w:lang w:val="nl-BE"/>
        </w:rPr>
        <w:t xml:space="preserve">bben </w:t>
      </w:r>
      <w:r w:rsidRPr="00957CFF">
        <w:rPr>
          <w:rFonts w:cstheme="minorHAnsi"/>
          <w:i/>
          <w:iCs/>
          <w:sz w:val="24"/>
          <w:szCs w:val="24"/>
          <w:lang w:val="nl-BE"/>
        </w:rPr>
        <w:t xml:space="preserve">ontvangen: </w:t>
      </w:r>
      <w:r w:rsidR="00712062">
        <w:rPr>
          <w:rFonts w:cstheme="minorHAnsi"/>
          <w:i/>
          <w:iCs/>
          <w:sz w:val="24"/>
          <w:szCs w:val="24"/>
          <w:lang w:val="nl-BE"/>
        </w:rPr>
        <w:t>‘</w:t>
      </w:r>
      <w:r w:rsidRPr="00957CFF">
        <w:rPr>
          <w:rFonts w:cstheme="minorHAnsi"/>
          <w:i/>
          <w:iCs/>
          <w:sz w:val="24"/>
          <w:szCs w:val="24"/>
          <w:lang w:val="nl-BE"/>
        </w:rPr>
        <w:t>Ontvang</w:t>
      </w:r>
      <w:r w:rsidR="009541B0">
        <w:rPr>
          <w:rFonts w:cstheme="minorHAnsi"/>
          <w:i/>
          <w:iCs/>
          <w:sz w:val="24"/>
          <w:szCs w:val="24"/>
          <w:lang w:val="nl-BE"/>
        </w:rPr>
        <w:t>t</w:t>
      </w:r>
      <w:r w:rsidRPr="00957CFF">
        <w:rPr>
          <w:rFonts w:cstheme="minorHAnsi"/>
          <w:i/>
          <w:iCs/>
          <w:sz w:val="24"/>
          <w:szCs w:val="24"/>
          <w:lang w:val="nl-BE"/>
        </w:rPr>
        <w:t xml:space="preserve"> de Heilige Geest</w:t>
      </w:r>
      <w:r w:rsidR="009541B0">
        <w:rPr>
          <w:rFonts w:cstheme="minorHAnsi"/>
          <w:i/>
          <w:iCs/>
          <w:sz w:val="24"/>
          <w:szCs w:val="24"/>
          <w:lang w:val="nl-BE"/>
        </w:rPr>
        <w:t>’ – het wordt op heden ook tegen ons gezegd.</w:t>
      </w:r>
      <w:r w:rsidRPr="00957CFF">
        <w:rPr>
          <w:rFonts w:cstheme="minorHAnsi"/>
          <w:i/>
          <w:iCs/>
          <w:sz w:val="24"/>
          <w:szCs w:val="24"/>
          <w:lang w:val="nl-BE"/>
        </w:rPr>
        <w:t xml:space="preserve"> En Christus zelf legt uit: </w:t>
      </w:r>
      <w:r w:rsidR="009541B0">
        <w:rPr>
          <w:rFonts w:cstheme="minorHAnsi"/>
          <w:i/>
          <w:iCs/>
          <w:sz w:val="24"/>
          <w:szCs w:val="24"/>
          <w:lang w:val="nl-BE"/>
        </w:rPr>
        <w:t>‘</w:t>
      </w:r>
      <w:r w:rsidRPr="00957CFF">
        <w:rPr>
          <w:rFonts w:cstheme="minorHAnsi"/>
          <w:i/>
          <w:iCs/>
          <w:sz w:val="24"/>
          <w:szCs w:val="24"/>
          <w:lang w:val="nl-BE"/>
        </w:rPr>
        <w:t xml:space="preserve">Zoals </w:t>
      </w:r>
      <w:r w:rsidR="009541B0">
        <w:rPr>
          <w:rFonts w:cstheme="minorHAnsi"/>
          <w:i/>
          <w:iCs/>
          <w:sz w:val="24"/>
          <w:szCs w:val="24"/>
          <w:lang w:val="nl-BE"/>
        </w:rPr>
        <w:t>M</w:t>
      </w:r>
      <w:r w:rsidRPr="00957CFF">
        <w:rPr>
          <w:rFonts w:cstheme="minorHAnsi"/>
          <w:i/>
          <w:iCs/>
          <w:sz w:val="24"/>
          <w:szCs w:val="24"/>
          <w:lang w:val="nl-BE"/>
        </w:rPr>
        <w:t xml:space="preserve">ijn Vader </w:t>
      </w:r>
      <w:r w:rsidR="009541B0">
        <w:rPr>
          <w:rFonts w:cstheme="minorHAnsi"/>
          <w:i/>
          <w:iCs/>
          <w:sz w:val="24"/>
          <w:szCs w:val="24"/>
          <w:lang w:val="nl-BE"/>
        </w:rPr>
        <w:t>M</w:t>
      </w:r>
      <w:r w:rsidRPr="00957CFF">
        <w:rPr>
          <w:rFonts w:cstheme="minorHAnsi"/>
          <w:i/>
          <w:iCs/>
          <w:sz w:val="24"/>
          <w:szCs w:val="24"/>
          <w:lang w:val="nl-BE"/>
        </w:rPr>
        <w:t xml:space="preserve">ij heeft gezonden, zo zend </w:t>
      </w:r>
      <w:r w:rsidR="001F04C8">
        <w:rPr>
          <w:rFonts w:cstheme="minorHAnsi"/>
          <w:i/>
          <w:iCs/>
          <w:sz w:val="24"/>
          <w:szCs w:val="24"/>
          <w:lang w:val="nl-BE"/>
        </w:rPr>
        <w:t>I</w:t>
      </w:r>
      <w:r w:rsidRPr="00957CFF">
        <w:rPr>
          <w:rFonts w:cstheme="minorHAnsi"/>
          <w:i/>
          <w:iCs/>
          <w:sz w:val="24"/>
          <w:szCs w:val="24"/>
          <w:lang w:val="nl-BE"/>
        </w:rPr>
        <w:t>k u.</w:t>
      </w:r>
      <w:bookmarkStart w:id="6" w:name="_Hlk158555696"/>
      <w:r w:rsidR="009541B0">
        <w:rPr>
          <w:rFonts w:cstheme="minorHAnsi"/>
          <w:i/>
          <w:iCs/>
          <w:sz w:val="24"/>
          <w:szCs w:val="24"/>
          <w:lang w:val="nl-BE"/>
        </w:rPr>
        <w:t xml:space="preserve">’ </w:t>
      </w:r>
      <w:r w:rsidRPr="00957CFF">
        <w:rPr>
          <w:rFonts w:cstheme="minorHAnsi"/>
          <w:b/>
          <w:bCs/>
          <w:i/>
          <w:iCs/>
          <w:sz w:val="24"/>
          <w:szCs w:val="24"/>
          <w:lang w:val="nl-BE"/>
        </w:rPr>
        <w:t xml:space="preserve">Het betekent dat de Kerk geboren wordt </w:t>
      </w:r>
      <w:r w:rsidR="009541B0">
        <w:rPr>
          <w:rFonts w:cstheme="minorHAnsi"/>
          <w:b/>
          <w:bCs/>
          <w:i/>
          <w:iCs/>
          <w:sz w:val="24"/>
          <w:szCs w:val="24"/>
          <w:lang w:val="nl-BE"/>
        </w:rPr>
        <w:t xml:space="preserve">vanuit </w:t>
      </w:r>
      <w:r w:rsidR="00C65A26">
        <w:rPr>
          <w:rFonts w:cstheme="minorHAnsi"/>
          <w:b/>
          <w:bCs/>
          <w:i/>
          <w:iCs/>
          <w:sz w:val="24"/>
          <w:szCs w:val="24"/>
          <w:lang w:val="nl-BE"/>
        </w:rPr>
        <w:t xml:space="preserve">en dankzij </w:t>
      </w:r>
      <w:r w:rsidRPr="00957CFF">
        <w:rPr>
          <w:rFonts w:cstheme="minorHAnsi"/>
          <w:b/>
          <w:bCs/>
          <w:i/>
          <w:iCs/>
          <w:sz w:val="24"/>
          <w:szCs w:val="24"/>
          <w:lang w:val="nl-BE"/>
        </w:rPr>
        <w:t xml:space="preserve">die </w:t>
      </w:r>
      <w:r w:rsidR="00F74CEF">
        <w:rPr>
          <w:rFonts w:cstheme="minorHAnsi"/>
          <w:b/>
          <w:bCs/>
          <w:i/>
          <w:iCs/>
          <w:sz w:val="24"/>
          <w:szCs w:val="24"/>
          <w:lang w:val="nl-BE"/>
        </w:rPr>
        <w:t>A</w:t>
      </w:r>
      <w:r w:rsidRPr="00957CFF">
        <w:rPr>
          <w:rFonts w:cstheme="minorHAnsi"/>
          <w:b/>
          <w:bCs/>
          <w:i/>
          <w:iCs/>
          <w:sz w:val="24"/>
          <w:szCs w:val="24"/>
          <w:lang w:val="nl-BE"/>
        </w:rPr>
        <w:t>dem van Christus. En de missie die deze Kerk naar de wereld</w:t>
      </w:r>
      <w:r w:rsidR="00AF4C53">
        <w:rPr>
          <w:rFonts w:cstheme="minorHAnsi"/>
          <w:b/>
          <w:bCs/>
          <w:i/>
          <w:iCs/>
          <w:sz w:val="24"/>
          <w:szCs w:val="24"/>
          <w:lang w:val="nl-BE"/>
        </w:rPr>
        <w:t xml:space="preserve"> </w:t>
      </w:r>
      <w:r w:rsidR="00A73059">
        <w:rPr>
          <w:rFonts w:cstheme="minorHAnsi"/>
          <w:b/>
          <w:bCs/>
          <w:i/>
          <w:iCs/>
          <w:sz w:val="24"/>
          <w:szCs w:val="24"/>
          <w:lang w:val="nl-BE"/>
        </w:rPr>
        <w:t>i</w:t>
      </w:r>
      <w:r w:rsidR="00AF4C53">
        <w:rPr>
          <w:rFonts w:cstheme="minorHAnsi"/>
          <w:b/>
          <w:bCs/>
          <w:i/>
          <w:iCs/>
          <w:sz w:val="24"/>
          <w:szCs w:val="24"/>
          <w:lang w:val="nl-BE"/>
        </w:rPr>
        <w:t xml:space="preserve">n </w:t>
      </w:r>
      <w:r w:rsidRPr="00957CFF">
        <w:rPr>
          <w:rFonts w:cstheme="minorHAnsi"/>
          <w:b/>
          <w:bCs/>
          <w:i/>
          <w:iCs/>
          <w:sz w:val="24"/>
          <w:szCs w:val="24"/>
          <w:lang w:val="nl-BE"/>
        </w:rPr>
        <w:t>alle eeuw</w:t>
      </w:r>
      <w:r w:rsidR="00465B32">
        <w:rPr>
          <w:rFonts w:cstheme="minorHAnsi"/>
          <w:b/>
          <w:bCs/>
          <w:i/>
          <w:iCs/>
          <w:sz w:val="24"/>
          <w:szCs w:val="24"/>
          <w:lang w:val="nl-BE"/>
        </w:rPr>
        <w:t>en</w:t>
      </w:r>
      <w:r w:rsidR="00495EAD">
        <w:rPr>
          <w:rFonts w:cstheme="minorHAnsi"/>
          <w:b/>
          <w:bCs/>
          <w:i/>
          <w:iCs/>
          <w:sz w:val="24"/>
          <w:szCs w:val="24"/>
          <w:lang w:val="nl-BE"/>
        </w:rPr>
        <w:t xml:space="preserve"> </w:t>
      </w:r>
      <w:r w:rsidRPr="00957CFF">
        <w:rPr>
          <w:rFonts w:cstheme="minorHAnsi"/>
          <w:b/>
          <w:bCs/>
          <w:i/>
          <w:iCs/>
          <w:sz w:val="24"/>
          <w:szCs w:val="24"/>
          <w:lang w:val="nl-BE"/>
        </w:rPr>
        <w:t xml:space="preserve">zal brengen, zal </w:t>
      </w:r>
      <w:r w:rsidR="00BE2221">
        <w:rPr>
          <w:rFonts w:cstheme="minorHAnsi"/>
          <w:b/>
          <w:bCs/>
          <w:i/>
          <w:iCs/>
          <w:sz w:val="24"/>
          <w:szCs w:val="24"/>
          <w:lang w:val="nl-BE"/>
        </w:rPr>
        <w:t xml:space="preserve">dan ook </w:t>
      </w:r>
      <w:r w:rsidR="00513A1A">
        <w:rPr>
          <w:rFonts w:cstheme="minorHAnsi"/>
          <w:b/>
          <w:bCs/>
          <w:i/>
          <w:iCs/>
          <w:sz w:val="24"/>
          <w:szCs w:val="24"/>
          <w:lang w:val="nl-BE"/>
        </w:rPr>
        <w:t xml:space="preserve">geen </w:t>
      </w:r>
      <w:r w:rsidRPr="00957CFF">
        <w:rPr>
          <w:rFonts w:cstheme="minorHAnsi"/>
          <w:b/>
          <w:bCs/>
          <w:i/>
          <w:iCs/>
          <w:sz w:val="24"/>
          <w:szCs w:val="24"/>
          <w:lang w:val="nl-BE"/>
        </w:rPr>
        <w:t>ander</w:t>
      </w:r>
      <w:r w:rsidR="00513A1A">
        <w:rPr>
          <w:rFonts w:cstheme="minorHAnsi"/>
          <w:b/>
          <w:bCs/>
          <w:i/>
          <w:iCs/>
          <w:sz w:val="24"/>
          <w:szCs w:val="24"/>
          <w:lang w:val="nl-BE"/>
        </w:rPr>
        <w:t xml:space="preserve">e </w:t>
      </w:r>
      <w:r w:rsidRPr="00957CFF">
        <w:rPr>
          <w:rFonts w:cstheme="minorHAnsi"/>
          <w:b/>
          <w:bCs/>
          <w:i/>
          <w:iCs/>
          <w:sz w:val="24"/>
          <w:szCs w:val="24"/>
          <w:lang w:val="nl-BE"/>
        </w:rPr>
        <w:t xml:space="preserve">zijn dan die van Christus, </w:t>
      </w:r>
      <w:r w:rsidR="00513A1A">
        <w:rPr>
          <w:rFonts w:cstheme="minorHAnsi"/>
          <w:b/>
          <w:bCs/>
          <w:i/>
          <w:iCs/>
          <w:sz w:val="24"/>
          <w:szCs w:val="24"/>
          <w:lang w:val="nl-BE"/>
        </w:rPr>
        <w:t xml:space="preserve">Die </w:t>
      </w:r>
      <w:r w:rsidRPr="00957CFF">
        <w:rPr>
          <w:rFonts w:cstheme="minorHAnsi"/>
          <w:b/>
          <w:bCs/>
          <w:i/>
          <w:iCs/>
          <w:sz w:val="24"/>
          <w:szCs w:val="24"/>
          <w:lang w:val="nl-BE"/>
        </w:rPr>
        <w:t xml:space="preserve">gestorven </w:t>
      </w:r>
      <w:r w:rsidR="00513A1A">
        <w:rPr>
          <w:rFonts w:cstheme="minorHAnsi"/>
          <w:b/>
          <w:bCs/>
          <w:i/>
          <w:iCs/>
          <w:sz w:val="24"/>
          <w:szCs w:val="24"/>
          <w:lang w:val="nl-BE"/>
        </w:rPr>
        <w:t xml:space="preserve">is </w:t>
      </w:r>
      <w:r w:rsidRPr="00957CFF">
        <w:rPr>
          <w:rFonts w:cstheme="minorHAnsi"/>
          <w:b/>
          <w:bCs/>
          <w:i/>
          <w:iCs/>
          <w:sz w:val="24"/>
          <w:szCs w:val="24"/>
          <w:lang w:val="nl-BE"/>
        </w:rPr>
        <w:t xml:space="preserve">en verrezen. </w:t>
      </w:r>
      <w:bookmarkEnd w:id="6"/>
      <w:r w:rsidRPr="00957CFF">
        <w:rPr>
          <w:rFonts w:cstheme="minorHAnsi"/>
          <w:b/>
          <w:bCs/>
          <w:i/>
          <w:iCs/>
          <w:sz w:val="24"/>
          <w:szCs w:val="24"/>
          <w:lang w:val="nl-BE"/>
        </w:rPr>
        <w:t>…</w:t>
      </w:r>
      <w:r w:rsidR="00513A1A">
        <w:rPr>
          <w:rFonts w:cstheme="minorHAnsi"/>
          <w:b/>
          <w:bCs/>
          <w:i/>
          <w:iCs/>
          <w:sz w:val="24"/>
          <w:szCs w:val="24"/>
          <w:lang w:val="nl-BE"/>
        </w:rPr>
        <w:t xml:space="preserve"> </w:t>
      </w:r>
      <w:r w:rsidRPr="00957CFF">
        <w:rPr>
          <w:rFonts w:cstheme="minorHAnsi"/>
          <w:i/>
          <w:iCs/>
          <w:sz w:val="24"/>
          <w:szCs w:val="24"/>
          <w:lang w:val="nl-BE"/>
        </w:rPr>
        <w:t xml:space="preserve">De Kerk, bezield door de Geest, draagt ​​het vermogen tot de waarheid in zich. </w:t>
      </w:r>
    </w:p>
    <w:p w14:paraId="08FD082B" w14:textId="0A826587" w:rsidR="0041251F" w:rsidRDefault="00957CFF" w:rsidP="0041251F">
      <w:pPr>
        <w:spacing w:before="120" w:after="0" w:line="240" w:lineRule="auto"/>
        <w:jc w:val="both"/>
        <w:rPr>
          <w:rFonts w:cstheme="minorHAnsi"/>
          <w:i/>
          <w:iCs/>
          <w:sz w:val="24"/>
          <w:szCs w:val="24"/>
          <w:lang w:val="nl-BE"/>
        </w:rPr>
      </w:pPr>
      <w:r w:rsidRPr="00957CFF">
        <w:rPr>
          <w:rFonts w:cstheme="minorHAnsi"/>
          <w:i/>
          <w:iCs/>
          <w:sz w:val="24"/>
          <w:szCs w:val="24"/>
          <w:lang w:val="nl-BE"/>
        </w:rPr>
        <w:t xml:space="preserve">Beste broeders en zusters, </w:t>
      </w:r>
      <w:r w:rsidR="00C70534">
        <w:rPr>
          <w:rFonts w:cstheme="minorHAnsi"/>
          <w:i/>
          <w:iCs/>
          <w:sz w:val="24"/>
          <w:szCs w:val="24"/>
          <w:lang w:val="nl-BE"/>
        </w:rPr>
        <w:t>‘</w:t>
      </w:r>
      <w:r w:rsidRPr="00957CFF">
        <w:rPr>
          <w:rFonts w:cstheme="minorHAnsi"/>
          <w:b/>
          <w:bCs/>
          <w:i/>
          <w:iCs/>
          <w:sz w:val="24"/>
          <w:szCs w:val="24"/>
          <w:lang w:val="nl-BE"/>
        </w:rPr>
        <w:t xml:space="preserve">het vermogen tot de waarheid </w:t>
      </w:r>
      <w:r w:rsidR="0047330C">
        <w:rPr>
          <w:rFonts w:cstheme="minorHAnsi"/>
          <w:b/>
          <w:bCs/>
          <w:i/>
          <w:iCs/>
          <w:sz w:val="24"/>
          <w:szCs w:val="24"/>
          <w:lang w:val="nl-BE"/>
        </w:rPr>
        <w:t xml:space="preserve">in zich </w:t>
      </w:r>
      <w:r w:rsidRPr="00957CFF">
        <w:rPr>
          <w:rFonts w:cstheme="minorHAnsi"/>
          <w:b/>
          <w:bCs/>
          <w:i/>
          <w:iCs/>
          <w:sz w:val="24"/>
          <w:szCs w:val="24"/>
          <w:lang w:val="nl-BE"/>
        </w:rPr>
        <w:t>dragen</w:t>
      </w:r>
      <w:r w:rsidR="00C70534">
        <w:rPr>
          <w:rFonts w:cstheme="minorHAnsi"/>
          <w:b/>
          <w:bCs/>
          <w:i/>
          <w:iCs/>
          <w:sz w:val="24"/>
          <w:szCs w:val="24"/>
          <w:lang w:val="nl-BE"/>
        </w:rPr>
        <w:t>’</w:t>
      </w:r>
      <w:r w:rsidRPr="00957CFF">
        <w:rPr>
          <w:rFonts w:cstheme="minorHAnsi"/>
          <w:b/>
          <w:bCs/>
          <w:i/>
          <w:iCs/>
          <w:sz w:val="24"/>
          <w:szCs w:val="24"/>
          <w:lang w:val="nl-BE"/>
        </w:rPr>
        <w:t xml:space="preserve"> betekent </w:t>
      </w:r>
      <w:r w:rsidR="00C70534">
        <w:rPr>
          <w:rFonts w:cstheme="minorHAnsi"/>
          <w:b/>
          <w:bCs/>
          <w:i/>
          <w:iCs/>
          <w:sz w:val="24"/>
          <w:szCs w:val="24"/>
          <w:lang w:val="nl-BE"/>
        </w:rPr>
        <w:t xml:space="preserve">altijd ook </w:t>
      </w:r>
      <w:r w:rsidRPr="00957CFF">
        <w:rPr>
          <w:rFonts w:cstheme="minorHAnsi"/>
          <w:b/>
          <w:bCs/>
          <w:i/>
          <w:iCs/>
          <w:sz w:val="24"/>
          <w:szCs w:val="24"/>
          <w:lang w:val="nl-BE"/>
        </w:rPr>
        <w:t>de innerlijke kwelling ondergaan die de profeten hebben geleden</w:t>
      </w:r>
      <w:bookmarkStart w:id="7" w:name="_Hlk158556299"/>
      <w:r w:rsidRPr="00957CFF">
        <w:rPr>
          <w:rFonts w:cstheme="minorHAnsi"/>
          <w:b/>
          <w:bCs/>
          <w:i/>
          <w:iCs/>
          <w:sz w:val="24"/>
          <w:szCs w:val="24"/>
          <w:lang w:val="nl-BE"/>
        </w:rPr>
        <w:t>.</w:t>
      </w:r>
      <w:r w:rsidR="00630CDC">
        <w:rPr>
          <w:rFonts w:cstheme="minorHAnsi"/>
          <w:i/>
          <w:iCs/>
          <w:sz w:val="24"/>
          <w:szCs w:val="24"/>
          <w:lang w:val="nl-BE"/>
        </w:rPr>
        <w:t xml:space="preserve"> </w:t>
      </w:r>
      <w:r w:rsidRPr="00957CFF">
        <w:rPr>
          <w:rFonts w:cstheme="minorHAnsi"/>
          <w:i/>
          <w:iCs/>
          <w:sz w:val="24"/>
          <w:szCs w:val="24"/>
          <w:lang w:val="nl-BE"/>
        </w:rPr>
        <w:t xml:space="preserve">Omdat het veel gemakkelijker is om leugens te prediken, om over de waarheid te zwijgen, om je aan te passen aan </w:t>
      </w:r>
      <w:r w:rsidR="00C70534">
        <w:rPr>
          <w:rFonts w:cstheme="minorHAnsi"/>
          <w:i/>
          <w:iCs/>
          <w:sz w:val="24"/>
          <w:szCs w:val="24"/>
          <w:lang w:val="nl-BE"/>
        </w:rPr>
        <w:t xml:space="preserve">de heersende </w:t>
      </w:r>
      <w:r w:rsidRPr="00957CFF">
        <w:rPr>
          <w:rFonts w:cstheme="minorHAnsi"/>
          <w:i/>
          <w:iCs/>
          <w:sz w:val="24"/>
          <w:szCs w:val="24"/>
          <w:lang w:val="nl-BE"/>
        </w:rPr>
        <w:t>instellingen</w:t>
      </w:r>
      <w:r w:rsidR="00FB0929">
        <w:rPr>
          <w:rFonts w:cstheme="minorHAnsi"/>
          <w:i/>
          <w:iCs/>
          <w:sz w:val="24"/>
          <w:szCs w:val="24"/>
          <w:lang w:val="nl-BE"/>
        </w:rPr>
        <w:t xml:space="preserve"> teneinde </w:t>
      </w:r>
      <w:r w:rsidRPr="00957CFF">
        <w:rPr>
          <w:rFonts w:cstheme="minorHAnsi"/>
          <w:i/>
          <w:iCs/>
          <w:sz w:val="24"/>
          <w:szCs w:val="24"/>
          <w:lang w:val="nl-BE"/>
        </w:rPr>
        <w:t xml:space="preserve">geen voordelen te verliezen, </w:t>
      </w:r>
      <w:r w:rsidR="006264DD" w:rsidRPr="00957CFF">
        <w:rPr>
          <w:rFonts w:cstheme="minorHAnsi"/>
          <w:i/>
          <w:iCs/>
          <w:sz w:val="24"/>
          <w:szCs w:val="24"/>
          <w:lang w:val="nl-BE"/>
        </w:rPr>
        <w:t>om altijd vrienden te hebben</w:t>
      </w:r>
      <w:r w:rsidR="006264DD">
        <w:rPr>
          <w:rFonts w:cstheme="minorHAnsi"/>
          <w:i/>
          <w:iCs/>
          <w:sz w:val="24"/>
          <w:szCs w:val="24"/>
          <w:lang w:val="nl-BE"/>
        </w:rPr>
        <w:t xml:space="preserve"> die je vleien en naar de mond praten</w:t>
      </w:r>
      <w:r w:rsidRPr="00957CFF">
        <w:rPr>
          <w:rFonts w:cstheme="minorHAnsi"/>
          <w:i/>
          <w:iCs/>
          <w:sz w:val="24"/>
          <w:szCs w:val="24"/>
          <w:lang w:val="nl-BE"/>
        </w:rPr>
        <w:t xml:space="preserve">, om </w:t>
      </w:r>
      <w:r w:rsidR="00C70534">
        <w:rPr>
          <w:rFonts w:cstheme="minorHAnsi"/>
          <w:i/>
          <w:iCs/>
          <w:sz w:val="24"/>
          <w:szCs w:val="24"/>
          <w:lang w:val="nl-BE"/>
        </w:rPr>
        <w:t xml:space="preserve">over </w:t>
      </w:r>
      <w:r w:rsidRPr="00957CFF">
        <w:rPr>
          <w:rFonts w:cstheme="minorHAnsi"/>
          <w:i/>
          <w:iCs/>
          <w:sz w:val="24"/>
          <w:szCs w:val="24"/>
          <w:lang w:val="nl-BE"/>
        </w:rPr>
        <w:t xml:space="preserve">macht te </w:t>
      </w:r>
      <w:r w:rsidR="00C70534">
        <w:rPr>
          <w:rFonts w:cstheme="minorHAnsi"/>
          <w:i/>
          <w:iCs/>
          <w:sz w:val="24"/>
          <w:szCs w:val="24"/>
          <w:lang w:val="nl-BE"/>
        </w:rPr>
        <w:t>beschikk</w:t>
      </w:r>
      <w:r w:rsidRPr="00957CFF">
        <w:rPr>
          <w:rFonts w:cstheme="minorHAnsi"/>
          <w:i/>
          <w:iCs/>
          <w:sz w:val="24"/>
          <w:szCs w:val="24"/>
          <w:lang w:val="nl-BE"/>
        </w:rPr>
        <w:t>en</w:t>
      </w:r>
      <w:bookmarkEnd w:id="7"/>
      <w:r w:rsidR="00C70534">
        <w:rPr>
          <w:rFonts w:cstheme="minorHAnsi"/>
          <w:i/>
          <w:iCs/>
          <w:sz w:val="24"/>
          <w:szCs w:val="24"/>
          <w:lang w:val="nl-BE"/>
        </w:rPr>
        <w:t>…</w:t>
      </w:r>
      <w:r w:rsidRPr="00957CFF">
        <w:rPr>
          <w:rFonts w:cstheme="minorHAnsi"/>
          <w:i/>
          <w:iCs/>
          <w:sz w:val="24"/>
          <w:szCs w:val="24"/>
          <w:lang w:val="nl-BE"/>
        </w:rPr>
        <w:t xml:space="preserve"> Wat een verschrikkelijke verleiding </w:t>
      </w:r>
      <w:r w:rsidR="00C70534">
        <w:rPr>
          <w:rFonts w:cstheme="minorHAnsi"/>
          <w:i/>
          <w:iCs/>
          <w:sz w:val="24"/>
          <w:szCs w:val="24"/>
          <w:lang w:val="nl-BE"/>
        </w:rPr>
        <w:t>is dat voor</w:t>
      </w:r>
      <w:r w:rsidRPr="00957CFF">
        <w:rPr>
          <w:rFonts w:cstheme="minorHAnsi"/>
          <w:i/>
          <w:iCs/>
          <w:sz w:val="24"/>
          <w:szCs w:val="24"/>
          <w:lang w:val="nl-BE"/>
        </w:rPr>
        <w:t xml:space="preserve"> de Kerk. </w:t>
      </w:r>
      <w:r w:rsidRPr="00957CFF">
        <w:rPr>
          <w:rFonts w:cstheme="minorHAnsi"/>
          <w:b/>
          <w:bCs/>
          <w:i/>
          <w:iCs/>
          <w:sz w:val="24"/>
          <w:szCs w:val="24"/>
          <w:lang w:val="nl-BE"/>
        </w:rPr>
        <w:t>…</w:t>
      </w:r>
      <w:r w:rsidR="00C70534">
        <w:rPr>
          <w:rFonts w:cstheme="minorHAnsi"/>
          <w:b/>
          <w:bCs/>
          <w:i/>
          <w:iCs/>
          <w:sz w:val="24"/>
          <w:szCs w:val="24"/>
          <w:lang w:val="nl-BE"/>
        </w:rPr>
        <w:t xml:space="preserve"> </w:t>
      </w:r>
      <w:r w:rsidRPr="00957CFF">
        <w:rPr>
          <w:rFonts w:cstheme="minorHAnsi"/>
          <w:b/>
          <w:bCs/>
          <w:i/>
          <w:iCs/>
          <w:sz w:val="24"/>
          <w:szCs w:val="24"/>
          <w:lang w:val="nl-BE"/>
        </w:rPr>
        <w:t>En</w:t>
      </w:r>
      <w:r w:rsidR="00C70534">
        <w:rPr>
          <w:rFonts w:cstheme="minorHAnsi"/>
          <w:b/>
          <w:bCs/>
          <w:i/>
          <w:iCs/>
          <w:sz w:val="24"/>
          <w:szCs w:val="24"/>
          <w:lang w:val="nl-BE"/>
        </w:rPr>
        <w:t xml:space="preserve"> toch: </w:t>
      </w:r>
      <w:r w:rsidRPr="00957CFF">
        <w:rPr>
          <w:rFonts w:cstheme="minorHAnsi"/>
          <w:b/>
          <w:bCs/>
          <w:i/>
          <w:iCs/>
          <w:sz w:val="24"/>
          <w:szCs w:val="24"/>
          <w:lang w:val="nl-BE"/>
        </w:rPr>
        <w:t xml:space="preserve">als het nodig is om alle privileges te verliezen, </w:t>
      </w:r>
      <w:r w:rsidR="00C70534">
        <w:rPr>
          <w:rFonts w:cstheme="minorHAnsi"/>
          <w:b/>
          <w:bCs/>
          <w:i/>
          <w:iCs/>
          <w:sz w:val="24"/>
          <w:szCs w:val="24"/>
          <w:lang w:val="nl-BE"/>
        </w:rPr>
        <w:t xml:space="preserve">dan </w:t>
      </w:r>
      <w:r w:rsidRPr="00957CFF">
        <w:rPr>
          <w:rFonts w:cstheme="minorHAnsi"/>
          <w:b/>
          <w:bCs/>
          <w:i/>
          <w:iCs/>
          <w:sz w:val="24"/>
          <w:szCs w:val="24"/>
          <w:lang w:val="nl-BE"/>
        </w:rPr>
        <w:t>z</w:t>
      </w:r>
      <w:r w:rsidR="00C70534">
        <w:rPr>
          <w:rFonts w:cstheme="minorHAnsi"/>
          <w:b/>
          <w:bCs/>
          <w:i/>
          <w:iCs/>
          <w:sz w:val="24"/>
          <w:szCs w:val="24"/>
          <w:lang w:val="nl-BE"/>
        </w:rPr>
        <w:t xml:space="preserve">al zij </w:t>
      </w:r>
      <w:r w:rsidRPr="00957CFF">
        <w:rPr>
          <w:rFonts w:cstheme="minorHAnsi"/>
          <w:b/>
          <w:bCs/>
          <w:i/>
          <w:iCs/>
          <w:sz w:val="24"/>
          <w:szCs w:val="24"/>
          <w:lang w:val="nl-BE"/>
        </w:rPr>
        <w:t xml:space="preserve">ze </w:t>
      </w:r>
      <w:r w:rsidR="0001520E">
        <w:rPr>
          <w:rFonts w:cstheme="minorHAnsi"/>
          <w:b/>
          <w:bCs/>
          <w:i/>
          <w:iCs/>
          <w:sz w:val="24"/>
          <w:szCs w:val="24"/>
          <w:lang w:val="nl-BE"/>
        </w:rPr>
        <w:t xml:space="preserve">maar </w:t>
      </w:r>
      <w:r w:rsidRPr="00957CFF">
        <w:rPr>
          <w:rFonts w:cstheme="minorHAnsi"/>
          <w:b/>
          <w:bCs/>
          <w:i/>
          <w:iCs/>
          <w:sz w:val="24"/>
          <w:szCs w:val="24"/>
          <w:lang w:val="nl-BE"/>
        </w:rPr>
        <w:t xml:space="preserve">verliezen; maar zij zal altijd de waarheid vertellen. </w:t>
      </w:r>
      <w:r w:rsidRPr="00957CFF">
        <w:rPr>
          <w:rFonts w:cstheme="minorHAnsi"/>
          <w:i/>
          <w:iCs/>
          <w:sz w:val="24"/>
          <w:szCs w:val="24"/>
          <w:lang w:val="nl-BE"/>
        </w:rPr>
        <w:t>…</w:t>
      </w:r>
      <w:r w:rsidR="007469DB">
        <w:rPr>
          <w:rFonts w:cstheme="minorHAnsi"/>
          <w:i/>
          <w:iCs/>
          <w:sz w:val="24"/>
          <w:szCs w:val="24"/>
          <w:lang w:val="nl-BE"/>
        </w:rPr>
        <w:t xml:space="preserve"> </w:t>
      </w:r>
      <w:r w:rsidRPr="00957CFF">
        <w:rPr>
          <w:rFonts w:cstheme="minorHAnsi"/>
          <w:i/>
          <w:iCs/>
          <w:sz w:val="24"/>
          <w:szCs w:val="24"/>
          <w:lang w:val="nl-BE"/>
        </w:rPr>
        <w:t xml:space="preserve">Het prediken van deugd tegenover ondeugd </w:t>
      </w:r>
      <w:r w:rsidR="0001520E">
        <w:rPr>
          <w:rFonts w:cstheme="minorHAnsi"/>
          <w:i/>
          <w:iCs/>
          <w:sz w:val="24"/>
          <w:szCs w:val="24"/>
          <w:lang w:val="nl-BE"/>
        </w:rPr>
        <w:t xml:space="preserve">betekent automatisch </w:t>
      </w:r>
      <w:r w:rsidRPr="00957CFF">
        <w:rPr>
          <w:rFonts w:cstheme="minorHAnsi"/>
          <w:i/>
          <w:iCs/>
          <w:sz w:val="24"/>
          <w:szCs w:val="24"/>
          <w:lang w:val="nl-BE"/>
        </w:rPr>
        <w:t xml:space="preserve">het uitlokken van conflicten met </w:t>
      </w:r>
      <w:r w:rsidR="00532D0D">
        <w:rPr>
          <w:rFonts w:cstheme="minorHAnsi"/>
          <w:i/>
          <w:iCs/>
          <w:sz w:val="24"/>
          <w:szCs w:val="24"/>
          <w:lang w:val="nl-BE"/>
        </w:rPr>
        <w:t xml:space="preserve">die </w:t>
      </w:r>
      <w:r w:rsidRPr="00957CFF">
        <w:rPr>
          <w:rFonts w:cstheme="minorHAnsi"/>
          <w:i/>
          <w:iCs/>
          <w:sz w:val="24"/>
          <w:szCs w:val="24"/>
          <w:lang w:val="nl-BE"/>
        </w:rPr>
        <w:t xml:space="preserve">ondeugd. </w:t>
      </w:r>
      <w:bookmarkStart w:id="8" w:name="_Hlk158556757"/>
      <w:r w:rsidRPr="00957CFF">
        <w:rPr>
          <w:rFonts w:cstheme="minorHAnsi"/>
          <w:i/>
          <w:iCs/>
          <w:sz w:val="24"/>
          <w:szCs w:val="24"/>
          <w:lang w:val="nl-BE"/>
        </w:rPr>
        <w:t xml:space="preserve">Het prediken van gerechtigheid tegenover onrechtvaardigheid en misbruik lokt </w:t>
      </w:r>
      <w:r w:rsidR="00532D0D">
        <w:rPr>
          <w:rFonts w:cstheme="minorHAnsi"/>
          <w:i/>
          <w:iCs/>
          <w:sz w:val="24"/>
          <w:szCs w:val="24"/>
          <w:lang w:val="nl-BE"/>
        </w:rPr>
        <w:t xml:space="preserve">onvermijdelijk </w:t>
      </w:r>
      <w:r w:rsidRPr="00957CFF">
        <w:rPr>
          <w:rFonts w:cstheme="minorHAnsi"/>
          <w:i/>
          <w:iCs/>
          <w:sz w:val="24"/>
          <w:szCs w:val="24"/>
          <w:lang w:val="nl-BE"/>
        </w:rPr>
        <w:t xml:space="preserve">conflicten uit. </w:t>
      </w:r>
      <w:bookmarkStart w:id="9" w:name="_Hlk158557070"/>
      <w:bookmarkEnd w:id="8"/>
      <w:r w:rsidRPr="00957CFF">
        <w:rPr>
          <w:rFonts w:cstheme="minorHAnsi"/>
          <w:b/>
          <w:bCs/>
          <w:i/>
          <w:iCs/>
          <w:sz w:val="24"/>
          <w:szCs w:val="24"/>
          <w:lang w:val="nl-BE"/>
        </w:rPr>
        <w:t xml:space="preserve">Telkens wanneer de Kerk consistent wil zijn met haar </w:t>
      </w:r>
      <w:r w:rsidR="00532D0D">
        <w:rPr>
          <w:rFonts w:cstheme="minorHAnsi"/>
          <w:b/>
          <w:bCs/>
          <w:i/>
          <w:iCs/>
          <w:sz w:val="24"/>
          <w:szCs w:val="24"/>
          <w:lang w:val="nl-BE"/>
        </w:rPr>
        <w:t>S</w:t>
      </w:r>
      <w:r w:rsidRPr="00957CFF">
        <w:rPr>
          <w:rFonts w:cstheme="minorHAnsi"/>
          <w:b/>
          <w:bCs/>
          <w:i/>
          <w:iCs/>
          <w:sz w:val="24"/>
          <w:szCs w:val="24"/>
          <w:lang w:val="nl-BE"/>
        </w:rPr>
        <w:t xml:space="preserve">tichter, </w:t>
      </w:r>
      <w:r w:rsidR="00532D0D">
        <w:rPr>
          <w:rFonts w:cstheme="minorHAnsi"/>
          <w:b/>
          <w:bCs/>
          <w:i/>
          <w:iCs/>
          <w:sz w:val="24"/>
          <w:szCs w:val="24"/>
          <w:lang w:val="nl-BE"/>
        </w:rPr>
        <w:t xml:space="preserve">en </w:t>
      </w:r>
      <w:r w:rsidR="006B3EE7">
        <w:rPr>
          <w:rFonts w:cstheme="minorHAnsi"/>
          <w:b/>
          <w:bCs/>
          <w:i/>
          <w:iCs/>
          <w:sz w:val="24"/>
          <w:szCs w:val="24"/>
          <w:lang w:val="nl-BE"/>
        </w:rPr>
        <w:t xml:space="preserve">zich laat inspireren en bezielen door </w:t>
      </w:r>
      <w:r w:rsidRPr="00957CFF">
        <w:rPr>
          <w:rFonts w:cstheme="minorHAnsi"/>
          <w:b/>
          <w:bCs/>
          <w:i/>
          <w:iCs/>
          <w:sz w:val="24"/>
          <w:szCs w:val="24"/>
          <w:lang w:val="nl-BE"/>
        </w:rPr>
        <w:t xml:space="preserve">de </w:t>
      </w:r>
      <w:r w:rsidR="00F74CEF">
        <w:rPr>
          <w:rFonts w:cstheme="minorHAnsi"/>
          <w:b/>
          <w:bCs/>
          <w:i/>
          <w:iCs/>
          <w:sz w:val="24"/>
          <w:szCs w:val="24"/>
          <w:lang w:val="nl-BE"/>
        </w:rPr>
        <w:t>A</w:t>
      </w:r>
      <w:r w:rsidRPr="00957CFF">
        <w:rPr>
          <w:rFonts w:cstheme="minorHAnsi"/>
          <w:b/>
          <w:bCs/>
          <w:i/>
          <w:iCs/>
          <w:sz w:val="24"/>
          <w:szCs w:val="24"/>
          <w:lang w:val="nl-BE"/>
        </w:rPr>
        <w:t>dem van de Geest waar</w:t>
      </w:r>
      <w:r w:rsidR="00C73002">
        <w:rPr>
          <w:rFonts w:cstheme="minorHAnsi"/>
          <w:b/>
          <w:bCs/>
          <w:i/>
          <w:iCs/>
          <w:sz w:val="24"/>
          <w:szCs w:val="24"/>
          <w:lang w:val="nl-BE"/>
        </w:rPr>
        <w:t xml:space="preserve">mee </w:t>
      </w:r>
      <w:r w:rsidRPr="00957CFF">
        <w:rPr>
          <w:rFonts w:cstheme="minorHAnsi"/>
          <w:b/>
          <w:bCs/>
          <w:i/>
          <w:iCs/>
          <w:sz w:val="24"/>
          <w:szCs w:val="24"/>
          <w:lang w:val="nl-BE"/>
        </w:rPr>
        <w:t>Hij de boodschap aan de wereld wilde brengen</w:t>
      </w:r>
      <w:r w:rsidR="00532D0D">
        <w:rPr>
          <w:rFonts w:cstheme="minorHAnsi"/>
          <w:b/>
          <w:bCs/>
          <w:i/>
          <w:iCs/>
          <w:sz w:val="24"/>
          <w:szCs w:val="24"/>
          <w:lang w:val="nl-BE"/>
        </w:rPr>
        <w:t>, zijn er maar twee mogelijkheden</w:t>
      </w:r>
      <w:r w:rsidRPr="00957CFF">
        <w:rPr>
          <w:rFonts w:cstheme="minorHAnsi"/>
          <w:b/>
          <w:bCs/>
          <w:i/>
          <w:iCs/>
          <w:sz w:val="24"/>
          <w:szCs w:val="24"/>
          <w:lang w:val="nl-BE"/>
        </w:rPr>
        <w:t xml:space="preserve">: óf </w:t>
      </w:r>
      <w:r w:rsidR="00532D0D">
        <w:rPr>
          <w:rFonts w:cstheme="minorHAnsi"/>
          <w:b/>
          <w:bCs/>
          <w:i/>
          <w:iCs/>
          <w:sz w:val="24"/>
          <w:szCs w:val="24"/>
          <w:lang w:val="nl-BE"/>
        </w:rPr>
        <w:t xml:space="preserve">de Kerk </w:t>
      </w:r>
      <w:r w:rsidRPr="00957CFF">
        <w:rPr>
          <w:rFonts w:cstheme="minorHAnsi"/>
          <w:b/>
          <w:bCs/>
          <w:i/>
          <w:iCs/>
          <w:sz w:val="24"/>
          <w:szCs w:val="24"/>
          <w:lang w:val="nl-BE"/>
        </w:rPr>
        <w:t xml:space="preserve">verraadt de trouw aan die Geest, óf ze verliest de voordelen </w:t>
      </w:r>
      <w:r w:rsidR="00532D0D">
        <w:rPr>
          <w:rFonts w:cstheme="minorHAnsi"/>
          <w:b/>
          <w:bCs/>
          <w:i/>
          <w:iCs/>
          <w:sz w:val="24"/>
          <w:szCs w:val="24"/>
          <w:lang w:val="nl-BE"/>
        </w:rPr>
        <w:t xml:space="preserve">die ze </w:t>
      </w:r>
      <w:r w:rsidR="0020062C">
        <w:rPr>
          <w:rFonts w:cstheme="minorHAnsi"/>
          <w:b/>
          <w:bCs/>
          <w:i/>
          <w:iCs/>
          <w:sz w:val="24"/>
          <w:szCs w:val="24"/>
          <w:lang w:val="nl-BE"/>
        </w:rPr>
        <w:t>v</w:t>
      </w:r>
      <w:r w:rsidRPr="00957CFF">
        <w:rPr>
          <w:rFonts w:cstheme="minorHAnsi"/>
          <w:b/>
          <w:bCs/>
          <w:i/>
          <w:iCs/>
          <w:sz w:val="24"/>
          <w:szCs w:val="24"/>
          <w:lang w:val="nl-BE"/>
        </w:rPr>
        <w:t>an</w:t>
      </w:r>
      <w:r w:rsidR="0020062C">
        <w:rPr>
          <w:rFonts w:cstheme="minorHAnsi"/>
          <w:b/>
          <w:bCs/>
          <w:i/>
          <w:iCs/>
          <w:sz w:val="24"/>
          <w:szCs w:val="24"/>
          <w:lang w:val="nl-BE"/>
        </w:rPr>
        <w:t>wege</w:t>
      </w:r>
      <w:r w:rsidRPr="00957CFF">
        <w:rPr>
          <w:rFonts w:cstheme="minorHAnsi"/>
          <w:b/>
          <w:bCs/>
          <w:i/>
          <w:iCs/>
          <w:sz w:val="24"/>
          <w:szCs w:val="24"/>
          <w:lang w:val="nl-BE"/>
        </w:rPr>
        <w:t xml:space="preserve"> de zondige wereld</w:t>
      </w:r>
      <w:r w:rsidR="0020062C">
        <w:rPr>
          <w:rFonts w:cstheme="minorHAnsi"/>
          <w:b/>
          <w:bCs/>
          <w:i/>
          <w:iCs/>
          <w:sz w:val="24"/>
          <w:szCs w:val="24"/>
          <w:lang w:val="nl-BE"/>
        </w:rPr>
        <w:t xml:space="preserve"> </w:t>
      </w:r>
      <w:r w:rsidR="00A329F2">
        <w:rPr>
          <w:rFonts w:cstheme="minorHAnsi"/>
          <w:b/>
          <w:bCs/>
          <w:i/>
          <w:iCs/>
          <w:sz w:val="24"/>
          <w:szCs w:val="24"/>
          <w:lang w:val="nl-BE"/>
        </w:rPr>
        <w:t xml:space="preserve">voor zichzelf </w:t>
      </w:r>
      <w:r w:rsidR="0020062C">
        <w:rPr>
          <w:rFonts w:cstheme="minorHAnsi"/>
          <w:b/>
          <w:bCs/>
          <w:i/>
          <w:iCs/>
          <w:sz w:val="24"/>
          <w:szCs w:val="24"/>
          <w:lang w:val="nl-BE"/>
        </w:rPr>
        <w:t>kan verkrijgen</w:t>
      </w:r>
      <w:r w:rsidRPr="00957CFF">
        <w:rPr>
          <w:rFonts w:cstheme="minorHAnsi"/>
          <w:b/>
          <w:bCs/>
          <w:i/>
          <w:iCs/>
          <w:sz w:val="24"/>
          <w:szCs w:val="24"/>
          <w:lang w:val="nl-BE"/>
        </w:rPr>
        <w:t>.</w:t>
      </w:r>
      <w:bookmarkEnd w:id="9"/>
      <w:r w:rsidR="00532D0D">
        <w:rPr>
          <w:rFonts w:cstheme="minorHAnsi"/>
          <w:b/>
          <w:bCs/>
          <w:i/>
          <w:iCs/>
          <w:sz w:val="24"/>
          <w:szCs w:val="24"/>
          <w:lang w:val="nl-BE"/>
        </w:rPr>
        <w:t>”</w:t>
      </w:r>
    </w:p>
    <w:p w14:paraId="5FD65E4F" w14:textId="22E1484A" w:rsidR="00317796" w:rsidRDefault="00957CFF" w:rsidP="00317796">
      <w:pPr>
        <w:spacing w:before="120" w:after="0" w:line="240" w:lineRule="auto"/>
        <w:jc w:val="both"/>
        <w:rPr>
          <w:rFonts w:cstheme="minorHAnsi"/>
          <w:i/>
          <w:iCs/>
          <w:sz w:val="24"/>
          <w:szCs w:val="24"/>
          <w:lang w:val="nl-BE"/>
        </w:rPr>
      </w:pPr>
      <w:r w:rsidRPr="007531C0">
        <w:rPr>
          <w:rFonts w:cstheme="minorHAnsi"/>
          <w:sz w:val="24"/>
          <w:szCs w:val="24"/>
          <w:lang w:val="nl-BE"/>
        </w:rPr>
        <w:t xml:space="preserve">Zowel de Handelingen van de Apostelen als het </w:t>
      </w:r>
      <w:r w:rsidR="00ED2C84">
        <w:rPr>
          <w:rFonts w:cstheme="minorHAnsi"/>
          <w:sz w:val="24"/>
          <w:szCs w:val="24"/>
          <w:lang w:val="nl-BE"/>
        </w:rPr>
        <w:t>E</w:t>
      </w:r>
      <w:r w:rsidRPr="007531C0">
        <w:rPr>
          <w:rFonts w:cstheme="minorHAnsi"/>
          <w:sz w:val="24"/>
          <w:szCs w:val="24"/>
          <w:lang w:val="nl-BE"/>
        </w:rPr>
        <w:t>vangelie van Johannes werden waarschijnlijk</w:t>
      </w:r>
      <w:r w:rsidR="00163B3F" w:rsidRPr="007531C0">
        <w:rPr>
          <w:rFonts w:cstheme="minorHAnsi"/>
          <w:sz w:val="24"/>
          <w:szCs w:val="24"/>
          <w:lang w:val="nl-BE"/>
        </w:rPr>
        <w:t xml:space="preserve"> </w:t>
      </w:r>
      <w:r w:rsidRPr="00957CFF">
        <w:rPr>
          <w:rFonts w:cstheme="minorHAnsi"/>
          <w:sz w:val="24"/>
          <w:szCs w:val="24"/>
          <w:lang w:val="nl-BE"/>
        </w:rPr>
        <w:t>geschreven tussen het einde van de eerste eeuw en het begin van de tweede eeuw</w:t>
      </w:r>
      <w:r w:rsidR="0087663A" w:rsidRPr="00957CFF">
        <w:rPr>
          <w:rStyle w:val="Voetnootmarkering"/>
          <w:rFonts w:cstheme="minorHAnsi"/>
          <w:sz w:val="24"/>
          <w:szCs w:val="24"/>
          <w:lang w:val="nl-BE"/>
        </w:rPr>
        <w:footnoteReference w:id="2"/>
      </w:r>
      <w:r w:rsidRPr="00957CFF">
        <w:rPr>
          <w:rFonts w:cstheme="minorHAnsi"/>
          <w:sz w:val="24"/>
          <w:szCs w:val="24"/>
          <w:lang w:val="nl-BE"/>
        </w:rPr>
        <w:t>.</w:t>
      </w:r>
      <w:r w:rsidR="00163B3F">
        <w:rPr>
          <w:rFonts w:cstheme="minorHAnsi"/>
          <w:sz w:val="24"/>
          <w:szCs w:val="24"/>
          <w:lang w:val="nl-BE"/>
        </w:rPr>
        <w:t xml:space="preserve"> </w:t>
      </w:r>
      <w:r w:rsidR="00752B67">
        <w:rPr>
          <w:rFonts w:cstheme="minorHAnsi"/>
          <w:sz w:val="24"/>
          <w:szCs w:val="24"/>
          <w:lang w:val="nl-BE"/>
        </w:rPr>
        <w:t>En t</w:t>
      </w:r>
      <w:r w:rsidR="00332864">
        <w:rPr>
          <w:rFonts w:cstheme="minorHAnsi"/>
          <w:sz w:val="24"/>
          <w:szCs w:val="24"/>
          <w:lang w:val="nl-BE"/>
        </w:rPr>
        <w:t>och</w:t>
      </w:r>
      <w:r w:rsidRPr="00957CFF">
        <w:rPr>
          <w:rFonts w:cstheme="minorHAnsi"/>
          <w:sz w:val="24"/>
          <w:szCs w:val="24"/>
          <w:lang w:val="nl-BE"/>
        </w:rPr>
        <w:t xml:space="preserve"> lezen we </w:t>
      </w:r>
      <w:r w:rsidR="00163B3F">
        <w:rPr>
          <w:rFonts w:cstheme="minorHAnsi"/>
          <w:sz w:val="24"/>
          <w:szCs w:val="24"/>
          <w:lang w:val="nl-BE"/>
        </w:rPr>
        <w:t xml:space="preserve">in deze geschriften </w:t>
      </w:r>
      <w:r w:rsidRPr="00D2513D">
        <w:rPr>
          <w:rFonts w:cstheme="minorHAnsi"/>
          <w:b/>
          <w:bCs/>
          <w:sz w:val="24"/>
          <w:szCs w:val="24"/>
          <w:lang w:val="nl-BE"/>
        </w:rPr>
        <w:t xml:space="preserve">twee </w:t>
      </w:r>
      <w:r w:rsidR="00EF6EBA" w:rsidRPr="00D2513D">
        <w:rPr>
          <w:rFonts w:cstheme="minorHAnsi"/>
          <w:b/>
          <w:bCs/>
          <w:sz w:val="24"/>
          <w:szCs w:val="24"/>
          <w:lang w:val="nl-BE"/>
        </w:rPr>
        <w:t xml:space="preserve">heel </w:t>
      </w:r>
      <w:r w:rsidRPr="00D2513D">
        <w:rPr>
          <w:rFonts w:cstheme="minorHAnsi"/>
          <w:b/>
          <w:bCs/>
          <w:sz w:val="24"/>
          <w:szCs w:val="24"/>
          <w:lang w:val="nl-BE"/>
        </w:rPr>
        <w:t xml:space="preserve">verschillende geloofsverhalen over </w:t>
      </w:r>
      <w:r w:rsidR="00EF6EBA" w:rsidRPr="00D2513D">
        <w:rPr>
          <w:rFonts w:cstheme="minorHAnsi"/>
          <w:b/>
          <w:bCs/>
          <w:sz w:val="24"/>
          <w:szCs w:val="24"/>
          <w:lang w:val="nl-BE"/>
        </w:rPr>
        <w:t>‘</w:t>
      </w:r>
      <w:r w:rsidRPr="00D2513D">
        <w:rPr>
          <w:rFonts w:cstheme="minorHAnsi"/>
          <w:b/>
          <w:bCs/>
          <w:sz w:val="24"/>
          <w:szCs w:val="24"/>
          <w:lang w:val="nl-BE"/>
        </w:rPr>
        <w:t>het zenden en het ontvangen van de Heilige Geest</w:t>
      </w:r>
      <w:r w:rsidR="00EF6EBA" w:rsidRPr="00D2513D">
        <w:rPr>
          <w:rFonts w:cstheme="minorHAnsi"/>
          <w:b/>
          <w:bCs/>
          <w:sz w:val="24"/>
          <w:szCs w:val="24"/>
          <w:lang w:val="nl-BE"/>
        </w:rPr>
        <w:t>’</w:t>
      </w:r>
      <w:r w:rsidRPr="00D2513D">
        <w:rPr>
          <w:rFonts w:cstheme="minorHAnsi"/>
          <w:b/>
          <w:bCs/>
          <w:sz w:val="24"/>
          <w:szCs w:val="24"/>
          <w:lang w:val="nl-BE"/>
        </w:rPr>
        <w:t>.</w:t>
      </w:r>
      <w:r w:rsidRPr="00957CFF">
        <w:rPr>
          <w:rFonts w:cstheme="minorHAnsi"/>
          <w:sz w:val="24"/>
          <w:szCs w:val="24"/>
          <w:lang w:val="nl-BE"/>
        </w:rPr>
        <w:t xml:space="preserve"> De kerkelijke traditie heeft </w:t>
      </w:r>
      <w:r w:rsidR="00EF6EBA">
        <w:rPr>
          <w:rFonts w:cstheme="minorHAnsi"/>
          <w:sz w:val="24"/>
          <w:szCs w:val="24"/>
          <w:lang w:val="nl-BE"/>
        </w:rPr>
        <w:t>altijd haast</w:t>
      </w:r>
      <w:r w:rsidR="005937F1">
        <w:rPr>
          <w:rFonts w:cstheme="minorHAnsi"/>
          <w:sz w:val="24"/>
          <w:szCs w:val="24"/>
          <w:lang w:val="nl-BE"/>
        </w:rPr>
        <w:t xml:space="preserve"> </w:t>
      </w:r>
      <w:r w:rsidRPr="00957CFF">
        <w:rPr>
          <w:rFonts w:cstheme="minorHAnsi"/>
          <w:sz w:val="24"/>
          <w:szCs w:val="24"/>
          <w:lang w:val="nl-BE"/>
        </w:rPr>
        <w:t xml:space="preserve">alle aandacht gegeven aan de dynamiek </w:t>
      </w:r>
      <w:r w:rsidR="005937F1">
        <w:rPr>
          <w:rFonts w:cstheme="minorHAnsi"/>
          <w:sz w:val="24"/>
          <w:szCs w:val="24"/>
          <w:lang w:val="nl-BE"/>
        </w:rPr>
        <w:t xml:space="preserve">waarvan </w:t>
      </w:r>
      <w:r w:rsidRPr="00957CFF">
        <w:rPr>
          <w:rFonts w:cstheme="minorHAnsi"/>
          <w:sz w:val="24"/>
          <w:szCs w:val="24"/>
          <w:lang w:val="nl-BE"/>
        </w:rPr>
        <w:t>de Handelingen</w:t>
      </w:r>
      <w:r w:rsidR="005937F1">
        <w:rPr>
          <w:rFonts w:cstheme="minorHAnsi"/>
          <w:sz w:val="24"/>
          <w:szCs w:val="24"/>
          <w:lang w:val="nl-BE"/>
        </w:rPr>
        <w:t xml:space="preserve"> vertelt </w:t>
      </w:r>
      <w:r w:rsidRPr="00957CFF">
        <w:rPr>
          <w:rFonts w:cstheme="minorHAnsi"/>
          <w:sz w:val="24"/>
          <w:szCs w:val="24"/>
          <w:lang w:val="nl-BE"/>
        </w:rPr>
        <w:t>(</w:t>
      </w:r>
      <w:r w:rsidR="005937F1">
        <w:rPr>
          <w:rFonts w:cstheme="minorHAnsi"/>
          <w:sz w:val="24"/>
          <w:szCs w:val="24"/>
          <w:lang w:val="nl-BE"/>
        </w:rPr>
        <w:t xml:space="preserve">de </w:t>
      </w:r>
      <w:r w:rsidRPr="00957CFF">
        <w:rPr>
          <w:rFonts w:cstheme="minorHAnsi"/>
          <w:sz w:val="24"/>
          <w:szCs w:val="24"/>
          <w:lang w:val="nl-BE"/>
        </w:rPr>
        <w:t xml:space="preserve">zending van de H. Geest </w:t>
      </w:r>
      <w:r w:rsidR="00332864">
        <w:rPr>
          <w:rFonts w:cstheme="minorHAnsi"/>
          <w:sz w:val="24"/>
          <w:szCs w:val="24"/>
          <w:lang w:val="nl-BE"/>
        </w:rPr>
        <w:t xml:space="preserve">op </w:t>
      </w:r>
      <w:r w:rsidR="00332864">
        <w:rPr>
          <w:rFonts w:cstheme="minorHAnsi"/>
          <w:sz w:val="24"/>
          <w:szCs w:val="24"/>
          <w:lang w:val="nl-BE"/>
        </w:rPr>
        <w:lastRenderedPageBreak/>
        <w:t xml:space="preserve">Pinksteren, </w:t>
      </w:r>
      <w:r w:rsidR="005937F1">
        <w:rPr>
          <w:rFonts w:cstheme="minorHAnsi"/>
          <w:sz w:val="24"/>
          <w:szCs w:val="24"/>
          <w:lang w:val="nl-BE"/>
        </w:rPr>
        <w:t xml:space="preserve">vijftig </w:t>
      </w:r>
      <w:r w:rsidRPr="00957CFF">
        <w:rPr>
          <w:rFonts w:cstheme="minorHAnsi"/>
          <w:sz w:val="24"/>
          <w:szCs w:val="24"/>
          <w:lang w:val="nl-BE"/>
        </w:rPr>
        <w:t xml:space="preserve">dagen na Pasen), en </w:t>
      </w:r>
      <w:r w:rsidR="005937F1">
        <w:rPr>
          <w:rFonts w:cstheme="minorHAnsi"/>
          <w:sz w:val="24"/>
          <w:szCs w:val="24"/>
          <w:lang w:val="nl-BE"/>
        </w:rPr>
        <w:t xml:space="preserve">een stuk </w:t>
      </w:r>
      <w:r w:rsidRPr="00957CFF">
        <w:rPr>
          <w:rFonts w:cstheme="minorHAnsi"/>
          <w:sz w:val="24"/>
          <w:szCs w:val="24"/>
          <w:lang w:val="nl-BE"/>
        </w:rPr>
        <w:t>minder aan de Johannestraditie (</w:t>
      </w:r>
      <w:r w:rsidR="00332864">
        <w:rPr>
          <w:rFonts w:cstheme="minorHAnsi"/>
          <w:sz w:val="24"/>
          <w:szCs w:val="24"/>
          <w:lang w:val="nl-BE"/>
        </w:rPr>
        <w:t xml:space="preserve">die vertelt dat </w:t>
      </w:r>
      <w:r w:rsidR="0056586B">
        <w:rPr>
          <w:rFonts w:cstheme="minorHAnsi"/>
          <w:sz w:val="24"/>
          <w:szCs w:val="24"/>
          <w:lang w:val="nl-BE"/>
        </w:rPr>
        <w:t>d</w:t>
      </w:r>
      <w:r w:rsidRPr="00957CFF">
        <w:rPr>
          <w:rFonts w:cstheme="minorHAnsi"/>
          <w:sz w:val="24"/>
          <w:szCs w:val="24"/>
          <w:lang w:val="nl-BE"/>
        </w:rPr>
        <w:t xml:space="preserve">e Verrezene </w:t>
      </w:r>
      <w:r w:rsidR="005937F1">
        <w:rPr>
          <w:rFonts w:cstheme="minorHAnsi"/>
          <w:sz w:val="24"/>
          <w:szCs w:val="24"/>
          <w:lang w:val="nl-BE"/>
        </w:rPr>
        <w:t>Z</w:t>
      </w:r>
      <w:r w:rsidRPr="00957CFF">
        <w:rPr>
          <w:rFonts w:cstheme="minorHAnsi"/>
          <w:sz w:val="24"/>
          <w:szCs w:val="24"/>
          <w:lang w:val="nl-BE"/>
        </w:rPr>
        <w:t xml:space="preserve">ich </w:t>
      </w:r>
      <w:r w:rsidR="00332864">
        <w:rPr>
          <w:rFonts w:cstheme="minorHAnsi"/>
          <w:sz w:val="24"/>
          <w:szCs w:val="24"/>
          <w:lang w:val="nl-BE"/>
        </w:rPr>
        <w:t xml:space="preserve">aan de leerlingen </w:t>
      </w:r>
      <w:r w:rsidR="008A135D">
        <w:rPr>
          <w:rFonts w:cstheme="minorHAnsi"/>
          <w:sz w:val="24"/>
          <w:szCs w:val="24"/>
          <w:lang w:val="nl-BE"/>
        </w:rPr>
        <w:t xml:space="preserve">‘laat </w:t>
      </w:r>
      <w:r w:rsidRPr="00957CFF">
        <w:rPr>
          <w:rFonts w:cstheme="minorHAnsi"/>
          <w:sz w:val="24"/>
          <w:szCs w:val="24"/>
          <w:lang w:val="nl-BE"/>
        </w:rPr>
        <w:t>zien</w:t>
      </w:r>
      <w:r w:rsidR="008A135D">
        <w:rPr>
          <w:rFonts w:cstheme="minorHAnsi"/>
          <w:sz w:val="24"/>
          <w:szCs w:val="24"/>
          <w:lang w:val="nl-BE"/>
        </w:rPr>
        <w:t xml:space="preserve">’ </w:t>
      </w:r>
      <w:r w:rsidR="00433159">
        <w:rPr>
          <w:rFonts w:cstheme="minorHAnsi"/>
          <w:sz w:val="24"/>
          <w:szCs w:val="24"/>
          <w:lang w:val="nl-BE"/>
        </w:rPr>
        <w:t>op de avond van Pasen</w:t>
      </w:r>
      <w:r w:rsidR="00433159" w:rsidRPr="00957CFF">
        <w:rPr>
          <w:rFonts w:cstheme="minorHAnsi"/>
          <w:sz w:val="24"/>
          <w:szCs w:val="24"/>
          <w:lang w:val="nl-BE"/>
        </w:rPr>
        <w:t xml:space="preserve"> </w:t>
      </w:r>
      <w:r w:rsidRPr="00957CFF">
        <w:rPr>
          <w:rFonts w:cstheme="minorHAnsi"/>
          <w:sz w:val="24"/>
          <w:szCs w:val="24"/>
          <w:lang w:val="nl-BE"/>
        </w:rPr>
        <w:t xml:space="preserve">en </w:t>
      </w:r>
      <w:r w:rsidR="00433159">
        <w:rPr>
          <w:rFonts w:cstheme="minorHAnsi"/>
          <w:sz w:val="24"/>
          <w:szCs w:val="24"/>
          <w:lang w:val="nl-BE"/>
        </w:rPr>
        <w:t xml:space="preserve">hen </w:t>
      </w:r>
      <w:r w:rsidR="008A135D">
        <w:rPr>
          <w:rFonts w:cstheme="minorHAnsi"/>
          <w:sz w:val="24"/>
          <w:szCs w:val="24"/>
          <w:lang w:val="nl-BE"/>
        </w:rPr>
        <w:t xml:space="preserve">dan meteen ook </w:t>
      </w:r>
      <w:r w:rsidR="007531C0">
        <w:rPr>
          <w:rFonts w:cstheme="minorHAnsi"/>
          <w:sz w:val="24"/>
          <w:szCs w:val="24"/>
          <w:lang w:val="nl-BE"/>
        </w:rPr>
        <w:t>‘</w:t>
      </w:r>
      <w:r w:rsidRPr="00957CFF">
        <w:rPr>
          <w:rFonts w:cstheme="minorHAnsi"/>
          <w:sz w:val="24"/>
          <w:szCs w:val="24"/>
          <w:lang w:val="nl-BE"/>
        </w:rPr>
        <w:t>de H. Geest</w:t>
      </w:r>
      <w:r w:rsidR="007531C0">
        <w:rPr>
          <w:rFonts w:cstheme="minorHAnsi"/>
          <w:sz w:val="24"/>
          <w:szCs w:val="24"/>
          <w:lang w:val="nl-BE"/>
        </w:rPr>
        <w:t xml:space="preserve"> zendt’</w:t>
      </w:r>
      <w:r w:rsidRPr="00957CFF">
        <w:rPr>
          <w:rFonts w:cstheme="minorHAnsi"/>
          <w:sz w:val="24"/>
          <w:szCs w:val="24"/>
          <w:lang w:val="nl-BE"/>
        </w:rPr>
        <w:t>).</w:t>
      </w:r>
      <w:r w:rsidR="00B8704B">
        <w:rPr>
          <w:rFonts w:cstheme="minorHAnsi"/>
          <w:sz w:val="24"/>
          <w:szCs w:val="24"/>
          <w:lang w:val="nl-BE"/>
        </w:rPr>
        <w:t xml:space="preserve"> </w:t>
      </w:r>
      <w:r w:rsidRPr="00957CFF">
        <w:rPr>
          <w:rFonts w:cstheme="minorHAnsi"/>
          <w:sz w:val="24"/>
          <w:szCs w:val="24"/>
          <w:lang w:val="nl-BE"/>
        </w:rPr>
        <w:t xml:space="preserve">Deze </w:t>
      </w:r>
      <w:r w:rsidR="00433159">
        <w:rPr>
          <w:rFonts w:cstheme="minorHAnsi"/>
          <w:sz w:val="24"/>
          <w:szCs w:val="24"/>
          <w:lang w:val="nl-BE"/>
        </w:rPr>
        <w:t xml:space="preserve">laatste </w:t>
      </w:r>
      <w:r w:rsidR="007531C0">
        <w:rPr>
          <w:rFonts w:cstheme="minorHAnsi"/>
          <w:sz w:val="24"/>
          <w:szCs w:val="24"/>
          <w:lang w:val="nl-BE"/>
        </w:rPr>
        <w:t xml:space="preserve">traditie die afkomstig is van de gemeenschap waartoe Johannes behoorde, </w:t>
      </w:r>
      <w:r w:rsidR="00244E8E">
        <w:rPr>
          <w:rFonts w:cstheme="minorHAnsi"/>
          <w:sz w:val="24"/>
          <w:szCs w:val="24"/>
          <w:lang w:val="nl-BE"/>
        </w:rPr>
        <w:t xml:space="preserve">wilde wellicht </w:t>
      </w:r>
      <w:r w:rsidRPr="00957CFF">
        <w:rPr>
          <w:rFonts w:cstheme="minorHAnsi"/>
          <w:sz w:val="24"/>
          <w:szCs w:val="24"/>
          <w:lang w:val="nl-BE"/>
        </w:rPr>
        <w:t xml:space="preserve">duidelijker </w:t>
      </w:r>
      <w:r w:rsidR="00244E8E">
        <w:rPr>
          <w:rFonts w:cstheme="minorHAnsi"/>
          <w:sz w:val="24"/>
          <w:szCs w:val="24"/>
          <w:lang w:val="nl-BE"/>
        </w:rPr>
        <w:t xml:space="preserve">laten </w:t>
      </w:r>
      <w:r w:rsidRPr="00957CFF">
        <w:rPr>
          <w:rFonts w:cstheme="minorHAnsi"/>
          <w:sz w:val="24"/>
          <w:szCs w:val="24"/>
          <w:lang w:val="nl-BE"/>
        </w:rPr>
        <w:t xml:space="preserve">zien </w:t>
      </w:r>
      <w:r w:rsidRPr="003A73C1">
        <w:rPr>
          <w:rFonts w:cstheme="minorHAnsi"/>
          <w:b/>
          <w:bCs/>
          <w:sz w:val="24"/>
          <w:szCs w:val="24"/>
          <w:lang w:val="nl-BE"/>
        </w:rPr>
        <w:t xml:space="preserve">dat de aanwezigheid van de Verrezene en het ontvangen van de H. Geest </w:t>
      </w:r>
      <w:r w:rsidR="00244E8E" w:rsidRPr="003A73C1">
        <w:rPr>
          <w:rFonts w:cstheme="minorHAnsi"/>
          <w:b/>
          <w:bCs/>
          <w:sz w:val="24"/>
          <w:szCs w:val="24"/>
          <w:lang w:val="nl-BE"/>
        </w:rPr>
        <w:t xml:space="preserve">in feite </w:t>
      </w:r>
      <w:r w:rsidR="00C65A26" w:rsidRPr="003A73C1">
        <w:rPr>
          <w:rFonts w:cstheme="minorHAnsi"/>
          <w:b/>
          <w:bCs/>
          <w:sz w:val="24"/>
          <w:szCs w:val="24"/>
          <w:lang w:val="nl-BE"/>
        </w:rPr>
        <w:t>éé</w:t>
      </w:r>
      <w:r w:rsidRPr="003A73C1">
        <w:rPr>
          <w:rFonts w:cstheme="minorHAnsi"/>
          <w:b/>
          <w:bCs/>
          <w:sz w:val="24"/>
          <w:szCs w:val="24"/>
          <w:lang w:val="nl-BE"/>
        </w:rPr>
        <w:t>nzelfde gebeuren is,</w:t>
      </w:r>
      <w:r w:rsidRPr="00957CFF">
        <w:rPr>
          <w:rFonts w:cstheme="minorHAnsi"/>
          <w:sz w:val="24"/>
          <w:szCs w:val="24"/>
          <w:lang w:val="nl-BE"/>
        </w:rPr>
        <w:t xml:space="preserve"> </w:t>
      </w:r>
      <w:r w:rsidR="00C65A26">
        <w:rPr>
          <w:rFonts w:cstheme="minorHAnsi"/>
          <w:sz w:val="24"/>
          <w:szCs w:val="24"/>
          <w:lang w:val="nl-BE"/>
        </w:rPr>
        <w:t xml:space="preserve">en </w:t>
      </w:r>
      <w:r w:rsidRPr="00957CFF">
        <w:rPr>
          <w:rFonts w:cstheme="minorHAnsi"/>
          <w:sz w:val="24"/>
          <w:szCs w:val="24"/>
          <w:lang w:val="nl-BE"/>
        </w:rPr>
        <w:t xml:space="preserve">dat </w:t>
      </w:r>
      <w:r w:rsidR="00C65A26">
        <w:rPr>
          <w:rFonts w:cstheme="minorHAnsi"/>
          <w:sz w:val="24"/>
          <w:szCs w:val="24"/>
          <w:lang w:val="nl-BE"/>
        </w:rPr>
        <w:t xml:space="preserve">daarom </w:t>
      </w:r>
      <w:r w:rsidRPr="00957CFF">
        <w:rPr>
          <w:rFonts w:cstheme="minorHAnsi"/>
          <w:sz w:val="24"/>
          <w:szCs w:val="24"/>
          <w:lang w:val="nl-BE"/>
        </w:rPr>
        <w:t>de opdracht die de Verrezen</w:t>
      </w:r>
      <w:r w:rsidR="002679F8">
        <w:rPr>
          <w:rFonts w:cstheme="minorHAnsi"/>
          <w:sz w:val="24"/>
          <w:szCs w:val="24"/>
          <w:lang w:val="nl-BE"/>
        </w:rPr>
        <w:t xml:space="preserve"> Heer</w:t>
      </w:r>
      <w:r w:rsidRPr="00957CFF">
        <w:rPr>
          <w:rFonts w:cstheme="minorHAnsi"/>
          <w:sz w:val="24"/>
          <w:szCs w:val="24"/>
          <w:lang w:val="nl-BE"/>
        </w:rPr>
        <w:t xml:space="preserve"> geeft (in de evangeliën) en de opdracht die de </w:t>
      </w:r>
      <w:r w:rsidR="00C65A26">
        <w:rPr>
          <w:rFonts w:cstheme="minorHAnsi"/>
          <w:sz w:val="24"/>
          <w:szCs w:val="24"/>
          <w:lang w:val="nl-BE"/>
        </w:rPr>
        <w:t xml:space="preserve">H. </w:t>
      </w:r>
      <w:r w:rsidRPr="00957CFF">
        <w:rPr>
          <w:rFonts w:cstheme="minorHAnsi"/>
          <w:sz w:val="24"/>
          <w:szCs w:val="24"/>
          <w:lang w:val="nl-BE"/>
        </w:rPr>
        <w:t>Geest geeft aan de Kerk</w:t>
      </w:r>
      <w:r w:rsidR="004F3A4F">
        <w:rPr>
          <w:rFonts w:cstheme="minorHAnsi"/>
          <w:sz w:val="24"/>
          <w:szCs w:val="24"/>
          <w:lang w:val="nl-BE"/>
        </w:rPr>
        <w:t xml:space="preserve"> (zoals in de Handelingen wordt verteld)</w:t>
      </w:r>
      <w:r w:rsidRPr="00957CFF">
        <w:rPr>
          <w:rFonts w:cstheme="minorHAnsi"/>
          <w:sz w:val="24"/>
          <w:szCs w:val="24"/>
          <w:lang w:val="nl-BE"/>
        </w:rPr>
        <w:t>, wezenlijk dezelfde is.</w:t>
      </w:r>
      <w:r w:rsidR="00C65A26">
        <w:rPr>
          <w:rFonts w:cstheme="minorHAnsi"/>
          <w:sz w:val="24"/>
          <w:szCs w:val="24"/>
          <w:lang w:val="nl-BE"/>
        </w:rPr>
        <w:t xml:space="preserve"> </w:t>
      </w:r>
      <w:r w:rsidRPr="00957CFF">
        <w:rPr>
          <w:rFonts w:cstheme="minorHAnsi"/>
          <w:sz w:val="24"/>
          <w:szCs w:val="24"/>
          <w:lang w:val="nl-BE"/>
        </w:rPr>
        <w:t>“</w:t>
      </w:r>
      <w:r w:rsidRPr="00957CFF">
        <w:rPr>
          <w:rFonts w:cstheme="minorHAnsi"/>
          <w:b/>
          <w:bCs/>
          <w:i/>
          <w:iCs/>
          <w:sz w:val="24"/>
          <w:szCs w:val="24"/>
          <w:lang w:val="nl-BE"/>
        </w:rPr>
        <w:t xml:space="preserve">Het betekent dat de Kerk geboren wordt </w:t>
      </w:r>
      <w:r w:rsidR="00C65A26">
        <w:rPr>
          <w:rFonts w:cstheme="minorHAnsi"/>
          <w:b/>
          <w:bCs/>
          <w:i/>
          <w:iCs/>
          <w:sz w:val="24"/>
          <w:szCs w:val="24"/>
          <w:lang w:val="nl-BE"/>
        </w:rPr>
        <w:t xml:space="preserve">vanuit en dankzij </w:t>
      </w:r>
      <w:r w:rsidRPr="00957CFF">
        <w:rPr>
          <w:rFonts w:cstheme="minorHAnsi"/>
          <w:b/>
          <w:bCs/>
          <w:i/>
          <w:iCs/>
          <w:sz w:val="24"/>
          <w:szCs w:val="24"/>
          <w:lang w:val="nl-BE"/>
        </w:rPr>
        <w:t xml:space="preserve">die </w:t>
      </w:r>
      <w:r w:rsidR="00F74CEF">
        <w:rPr>
          <w:rFonts w:cstheme="minorHAnsi"/>
          <w:b/>
          <w:bCs/>
          <w:i/>
          <w:iCs/>
          <w:sz w:val="24"/>
          <w:szCs w:val="24"/>
          <w:lang w:val="nl-BE"/>
        </w:rPr>
        <w:t>A</w:t>
      </w:r>
      <w:r w:rsidRPr="00957CFF">
        <w:rPr>
          <w:rFonts w:cstheme="minorHAnsi"/>
          <w:b/>
          <w:bCs/>
          <w:i/>
          <w:iCs/>
          <w:sz w:val="24"/>
          <w:szCs w:val="24"/>
          <w:lang w:val="nl-BE"/>
        </w:rPr>
        <w:t>dem van Christus. En de missie die deze Kerk naar de wereld</w:t>
      </w:r>
      <w:r w:rsidR="00BC03ED">
        <w:rPr>
          <w:rFonts w:cstheme="minorHAnsi"/>
          <w:b/>
          <w:bCs/>
          <w:i/>
          <w:iCs/>
          <w:sz w:val="24"/>
          <w:szCs w:val="24"/>
          <w:lang w:val="nl-BE"/>
        </w:rPr>
        <w:t xml:space="preserve"> </w:t>
      </w:r>
      <w:r w:rsidR="00A73059">
        <w:rPr>
          <w:rFonts w:cstheme="minorHAnsi"/>
          <w:b/>
          <w:bCs/>
          <w:i/>
          <w:iCs/>
          <w:sz w:val="24"/>
          <w:szCs w:val="24"/>
          <w:lang w:val="nl-BE"/>
        </w:rPr>
        <w:t>i</w:t>
      </w:r>
      <w:r w:rsidR="00BC03ED">
        <w:rPr>
          <w:rFonts w:cstheme="minorHAnsi"/>
          <w:b/>
          <w:bCs/>
          <w:i/>
          <w:iCs/>
          <w:sz w:val="24"/>
          <w:szCs w:val="24"/>
          <w:lang w:val="nl-BE"/>
        </w:rPr>
        <w:t xml:space="preserve">n </w:t>
      </w:r>
      <w:r w:rsidRPr="00957CFF">
        <w:rPr>
          <w:rFonts w:cstheme="minorHAnsi"/>
          <w:b/>
          <w:bCs/>
          <w:i/>
          <w:iCs/>
          <w:sz w:val="24"/>
          <w:szCs w:val="24"/>
          <w:lang w:val="nl-BE"/>
        </w:rPr>
        <w:t xml:space="preserve">alle eeuwen zal brengen, zal </w:t>
      </w:r>
      <w:r w:rsidR="008A7462">
        <w:rPr>
          <w:rFonts w:cstheme="minorHAnsi"/>
          <w:b/>
          <w:bCs/>
          <w:i/>
          <w:iCs/>
          <w:sz w:val="24"/>
          <w:szCs w:val="24"/>
          <w:lang w:val="nl-BE"/>
        </w:rPr>
        <w:t xml:space="preserve">dan ook </w:t>
      </w:r>
      <w:r w:rsidR="001B1DB7">
        <w:rPr>
          <w:rFonts w:cstheme="minorHAnsi"/>
          <w:b/>
          <w:bCs/>
          <w:i/>
          <w:iCs/>
          <w:sz w:val="24"/>
          <w:szCs w:val="24"/>
          <w:lang w:val="nl-BE"/>
        </w:rPr>
        <w:t>geen</w:t>
      </w:r>
      <w:r w:rsidRPr="00957CFF">
        <w:rPr>
          <w:rFonts w:cstheme="minorHAnsi"/>
          <w:b/>
          <w:bCs/>
          <w:i/>
          <w:iCs/>
          <w:sz w:val="24"/>
          <w:szCs w:val="24"/>
          <w:lang w:val="nl-BE"/>
        </w:rPr>
        <w:t xml:space="preserve"> ander</w:t>
      </w:r>
      <w:r w:rsidR="001B1DB7">
        <w:rPr>
          <w:rFonts w:cstheme="minorHAnsi"/>
          <w:b/>
          <w:bCs/>
          <w:i/>
          <w:iCs/>
          <w:sz w:val="24"/>
          <w:szCs w:val="24"/>
          <w:lang w:val="nl-BE"/>
        </w:rPr>
        <w:t>e</w:t>
      </w:r>
      <w:r w:rsidRPr="00957CFF">
        <w:rPr>
          <w:rFonts w:cstheme="minorHAnsi"/>
          <w:b/>
          <w:bCs/>
          <w:i/>
          <w:iCs/>
          <w:sz w:val="24"/>
          <w:szCs w:val="24"/>
          <w:lang w:val="nl-BE"/>
        </w:rPr>
        <w:t xml:space="preserve"> zijn dan die van Christus, </w:t>
      </w:r>
      <w:r w:rsidR="001B1DB7">
        <w:rPr>
          <w:rFonts w:cstheme="minorHAnsi"/>
          <w:b/>
          <w:bCs/>
          <w:i/>
          <w:iCs/>
          <w:sz w:val="24"/>
          <w:szCs w:val="24"/>
          <w:lang w:val="nl-BE"/>
        </w:rPr>
        <w:t xml:space="preserve">Die </w:t>
      </w:r>
      <w:r w:rsidRPr="00957CFF">
        <w:rPr>
          <w:rFonts w:cstheme="minorHAnsi"/>
          <w:b/>
          <w:bCs/>
          <w:i/>
          <w:iCs/>
          <w:sz w:val="24"/>
          <w:szCs w:val="24"/>
          <w:lang w:val="nl-BE"/>
        </w:rPr>
        <w:t xml:space="preserve">gestorven </w:t>
      </w:r>
      <w:r w:rsidR="001B1DB7">
        <w:rPr>
          <w:rFonts w:cstheme="minorHAnsi"/>
          <w:b/>
          <w:bCs/>
          <w:i/>
          <w:iCs/>
          <w:sz w:val="24"/>
          <w:szCs w:val="24"/>
          <w:lang w:val="nl-BE"/>
        </w:rPr>
        <w:t xml:space="preserve">is </w:t>
      </w:r>
      <w:r w:rsidRPr="00957CFF">
        <w:rPr>
          <w:rFonts w:cstheme="minorHAnsi"/>
          <w:b/>
          <w:bCs/>
          <w:i/>
          <w:iCs/>
          <w:sz w:val="24"/>
          <w:szCs w:val="24"/>
          <w:lang w:val="nl-BE"/>
        </w:rPr>
        <w:t xml:space="preserve">en verrezen.” </w:t>
      </w:r>
      <w:r w:rsidRPr="00957CFF">
        <w:rPr>
          <w:rFonts w:cstheme="minorHAnsi"/>
          <w:sz w:val="24"/>
          <w:szCs w:val="24"/>
          <w:lang w:val="nl-BE"/>
        </w:rPr>
        <w:t>Dit is toch wel belangrijk</w:t>
      </w:r>
      <w:r w:rsidR="0055694C">
        <w:rPr>
          <w:rFonts w:cstheme="minorHAnsi"/>
          <w:sz w:val="24"/>
          <w:szCs w:val="24"/>
          <w:lang w:val="nl-BE"/>
        </w:rPr>
        <w:t>,</w:t>
      </w:r>
      <w:r w:rsidRPr="00957CFF">
        <w:rPr>
          <w:rFonts w:cstheme="minorHAnsi"/>
          <w:sz w:val="24"/>
          <w:szCs w:val="24"/>
          <w:lang w:val="nl-BE"/>
        </w:rPr>
        <w:t xml:space="preserve"> want in de loop van de eeuwen en ook in onze tijd waren (</w:t>
      </w:r>
      <w:r w:rsidR="0055694C">
        <w:rPr>
          <w:rFonts w:cstheme="minorHAnsi"/>
          <w:sz w:val="24"/>
          <w:szCs w:val="24"/>
          <w:lang w:val="nl-BE"/>
        </w:rPr>
        <w:t xml:space="preserve">en </w:t>
      </w:r>
      <w:r w:rsidRPr="00957CFF">
        <w:rPr>
          <w:rFonts w:cstheme="minorHAnsi"/>
          <w:sz w:val="24"/>
          <w:szCs w:val="24"/>
          <w:lang w:val="nl-BE"/>
        </w:rPr>
        <w:t xml:space="preserve">zijn) er strekkingen in de Kerk(en) </w:t>
      </w:r>
      <w:r w:rsidR="00BA7D0E">
        <w:rPr>
          <w:rFonts w:cstheme="minorHAnsi"/>
          <w:sz w:val="24"/>
          <w:szCs w:val="24"/>
          <w:lang w:val="nl-BE"/>
        </w:rPr>
        <w:t xml:space="preserve">die er op uit zijn </w:t>
      </w:r>
      <w:r w:rsidRPr="00957CFF">
        <w:rPr>
          <w:rFonts w:cstheme="minorHAnsi"/>
          <w:sz w:val="24"/>
          <w:szCs w:val="24"/>
          <w:lang w:val="nl-BE"/>
        </w:rPr>
        <w:t xml:space="preserve">om </w:t>
      </w:r>
      <w:r w:rsidR="0055694C">
        <w:rPr>
          <w:rFonts w:cstheme="minorHAnsi"/>
          <w:sz w:val="24"/>
          <w:szCs w:val="24"/>
          <w:lang w:val="nl-BE"/>
        </w:rPr>
        <w:t xml:space="preserve">die </w:t>
      </w:r>
      <w:r w:rsidRPr="00957CFF">
        <w:rPr>
          <w:rFonts w:cstheme="minorHAnsi"/>
          <w:sz w:val="24"/>
          <w:szCs w:val="24"/>
          <w:lang w:val="nl-BE"/>
        </w:rPr>
        <w:t xml:space="preserve">beide </w:t>
      </w:r>
      <w:r w:rsidR="0055694C">
        <w:rPr>
          <w:rFonts w:cstheme="minorHAnsi"/>
          <w:sz w:val="24"/>
          <w:szCs w:val="24"/>
          <w:lang w:val="nl-BE"/>
        </w:rPr>
        <w:t xml:space="preserve">stromingen en dynamieken </w:t>
      </w:r>
      <w:r w:rsidR="00297C29">
        <w:rPr>
          <w:rFonts w:cstheme="minorHAnsi"/>
          <w:sz w:val="24"/>
          <w:szCs w:val="24"/>
          <w:lang w:val="nl-BE"/>
        </w:rPr>
        <w:t xml:space="preserve">elk </w:t>
      </w:r>
      <w:r w:rsidRPr="00957CFF">
        <w:rPr>
          <w:rFonts w:cstheme="minorHAnsi"/>
          <w:sz w:val="24"/>
          <w:szCs w:val="24"/>
          <w:lang w:val="nl-BE"/>
        </w:rPr>
        <w:t>een eigen</w:t>
      </w:r>
      <w:r w:rsidR="00BA7D0E">
        <w:rPr>
          <w:rFonts w:cstheme="minorHAnsi"/>
          <w:sz w:val="24"/>
          <w:szCs w:val="24"/>
          <w:lang w:val="nl-BE"/>
        </w:rPr>
        <w:t>, aparte</w:t>
      </w:r>
      <w:r w:rsidRPr="00957CFF">
        <w:rPr>
          <w:rFonts w:cstheme="minorHAnsi"/>
          <w:sz w:val="24"/>
          <w:szCs w:val="24"/>
          <w:lang w:val="nl-BE"/>
        </w:rPr>
        <w:t xml:space="preserve"> weg te </w:t>
      </w:r>
      <w:r w:rsidR="00BA7D0E">
        <w:rPr>
          <w:rFonts w:cstheme="minorHAnsi"/>
          <w:sz w:val="24"/>
          <w:szCs w:val="24"/>
          <w:lang w:val="nl-BE"/>
        </w:rPr>
        <w:t xml:space="preserve">laten </w:t>
      </w:r>
      <w:r w:rsidRPr="00957CFF">
        <w:rPr>
          <w:rFonts w:cstheme="minorHAnsi"/>
          <w:sz w:val="24"/>
          <w:szCs w:val="24"/>
          <w:lang w:val="nl-BE"/>
        </w:rPr>
        <w:t xml:space="preserve">gaan. Charismatische bewegingen, pinksterkerken en andere </w:t>
      </w:r>
      <w:r w:rsidR="0038600C">
        <w:rPr>
          <w:rFonts w:cstheme="minorHAnsi"/>
          <w:sz w:val="24"/>
          <w:szCs w:val="24"/>
          <w:lang w:val="nl-BE"/>
        </w:rPr>
        <w:t xml:space="preserve">bewegingen en organisaties </w:t>
      </w:r>
      <w:r w:rsidRPr="00957CFF">
        <w:rPr>
          <w:rFonts w:cstheme="minorHAnsi"/>
          <w:sz w:val="24"/>
          <w:szCs w:val="24"/>
          <w:lang w:val="nl-BE"/>
        </w:rPr>
        <w:t xml:space="preserve">lopen dat gevaar. </w:t>
      </w:r>
      <w:r w:rsidR="0038600C">
        <w:rPr>
          <w:rFonts w:cstheme="minorHAnsi"/>
          <w:sz w:val="24"/>
          <w:szCs w:val="24"/>
          <w:lang w:val="nl-BE"/>
        </w:rPr>
        <w:t xml:space="preserve">Maar dat klopt niet: </w:t>
      </w:r>
      <w:r w:rsidR="0038600C" w:rsidRPr="00297C29">
        <w:rPr>
          <w:rFonts w:cstheme="minorHAnsi"/>
          <w:b/>
          <w:bCs/>
          <w:sz w:val="24"/>
          <w:szCs w:val="24"/>
          <w:lang w:val="nl-BE"/>
        </w:rPr>
        <w:t>d</w:t>
      </w:r>
      <w:r w:rsidRPr="00297C29">
        <w:rPr>
          <w:rFonts w:cstheme="minorHAnsi"/>
          <w:b/>
          <w:bCs/>
          <w:sz w:val="24"/>
          <w:szCs w:val="24"/>
          <w:lang w:val="nl-BE"/>
        </w:rPr>
        <w:t xml:space="preserve">e missie van de Kerk is identiek aan de missie van Jezus zelf, </w:t>
      </w:r>
      <w:r w:rsidR="0038600C" w:rsidRPr="00297C29">
        <w:rPr>
          <w:rFonts w:cstheme="minorHAnsi"/>
          <w:b/>
          <w:bCs/>
          <w:sz w:val="24"/>
          <w:szCs w:val="24"/>
          <w:lang w:val="nl-BE"/>
        </w:rPr>
        <w:t>aan Z</w:t>
      </w:r>
      <w:r w:rsidRPr="00297C29">
        <w:rPr>
          <w:rFonts w:cstheme="minorHAnsi"/>
          <w:b/>
          <w:bCs/>
          <w:sz w:val="24"/>
          <w:szCs w:val="24"/>
          <w:lang w:val="nl-BE"/>
        </w:rPr>
        <w:t xml:space="preserve">ijn praxis en </w:t>
      </w:r>
      <w:r w:rsidR="0038600C" w:rsidRPr="00297C29">
        <w:rPr>
          <w:rFonts w:cstheme="minorHAnsi"/>
          <w:b/>
          <w:bCs/>
          <w:sz w:val="24"/>
          <w:szCs w:val="24"/>
          <w:lang w:val="nl-BE"/>
        </w:rPr>
        <w:t>Z</w:t>
      </w:r>
      <w:r w:rsidRPr="00297C29">
        <w:rPr>
          <w:rFonts w:cstheme="minorHAnsi"/>
          <w:b/>
          <w:bCs/>
          <w:sz w:val="24"/>
          <w:szCs w:val="24"/>
          <w:lang w:val="nl-BE"/>
        </w:rPr>
        <w:t xml:space="preserve">ijn woord. De Geest </w:t>
      </w:r>
      <w:r w:rsidR="00820961">
        <w:rPr>
          <w:rFonts w:cstheme="minorHAnsi"/>
          <w:b/>
          <w:bCs/>
          <w:sz w:val="24"/>
          <w:szCs w:val="24"/>
          <w:lang w:val="nl-BE"/>
        </w:rPr>
        <w:t xml:space="preserve">is </w:t>
      </w:r>
      <w:r w:rsidR="00395BFB" w:rsidRPr="00297C29">
        <w:rPr>
          <w:rFonts w:cstheme="minorHAnsi"/>
          <w:b/>
          <w:bCs/>
          <w:sz w:val="24"/>
          <w:szCs w:val="24"/>
          <w:lang w:val="nl-BE"/>
        </w:rPr>
        <w:t xml:space="preserve">niets anders dan </w:t>
      </w:r>
      <w:r w:rsidRPr="00297C29">
        <w:rPr>
          <w:rFonts w:cstheme="minorHAnsi"/>
          <w:b/>
          <w:bCs/>
          <w:sz w:val="24"/>
          <w:szCs w:val="24"/>
          <w:lang w:val="nl-BE"/>
        </w:rPr>
        <w:t xml:space="preserve">die </w:t>
      </w:r>
      <w:r w:rsidR="00395BFB" w:rsidRPr="00297C29">
        <w:rPr>
          <w:rFonts w:cstheme="minorHAnsi"/>
          <w:b/>
          <w:bCs/>
          <w:sz w:val="24"/>
          <w:szCs w:val="24"/>
          <w:lang w:val="nl-BE"/>
        </w:rPr>
        <w:t>‘</w:t>
      </w:r>
      <w:r w:rsidRPr="00297C29">
        <w:rPr>
          <w:rFonts w:cstheme="minorHAnsi"/>
          <w:b/>
          <w:bCs/>
          <w:sz w:val="24"/>
          <w:szCs w:val="24"/>
          <w:lang w:val="nl-BE"/>
        </w:rPr>
        <w:t>Adem van Christus</w:t>
      </w:r>
      <w:r w:rsidR="00395BFB" w:rsidRPr="00297C29">
        <w:rPr>
          <w:rFonts w:cstheme="minorHAnsi"/>
          <w:b/>
          <w:bCs/>
          <w:sz w:val="24"/>
          <w:szCs w:val="24"/>
          <w:lang w:val="nl-BE"/>
        </w:rPr>
        <w:t xml:space="preserve">’ waaruit de </w:t>
      </w:r>
      <w:r w:rsidR="00317796" w:rsidRPr="00297C29">
        <w:rPr>
          <w:rFonts w:cstheme="minorHAnsi"/>
          <w:b/>
          <w:bCs/>
          <w:sz w:val="24"/>
          <w:szCs w:val="24"/>
          <w:lang w:val="nl-BE"/>
        </w:rPr>
        <w:t>K</w:t>
      </w:r>
      <w:r w:rsidR="00395BFB" w:rsidRPr="00297C29">
        <w:rPr>
          <w:rFonts w:cstheme="minorHAnsi"/>
          <w:b/>
          <w:bCs/>
          <w:sz w:val="24"/>
          <w:szCs w:val="24"/>
          <w:lang w:val="nl-BE"/>
        </w:rPr>
        <w:t xml:space="preserve">erk </w:t>
      </w:r>
      <w:r w:rsidR="00317796" w:rsidRPr="00297C29">
        <w:rPr>
          <w:rFonts w:cstheme="minorHAnsi"/>
          <w:b/>
          <w:bCs/>
          <w:sz w:val="24"/>
          <w:szCs w:val="24"/>
          <w:lang w:val="nl-BE"/>
        </w:rPr>
        <w:t xml:space="preserve">telkens weer </w:t>
      </w:r>
      <w:r w:rsidR="00395BFB" w:rsidRPr="00297C29">
        <w:rPr>
          <w:rFonts w:cstheme="minorHAnsi"/>
          <w:b/>
          <w:bCs/>
          <w:sz w:val="24"/>
          <w:szCs w:val="24"/>
          <w:lang w:val="nl-BE"/>
        </w:rPr>
        <w:t>geboren wordt</w:t>
      </w:r>
      <w:r w:rsidRPr="00297C29">
        <w:rPr>
          <w:rFonts w:cstheme="minorHAnsi"/>
          <w:b/>
          <w:bCs/>
          <w:sz w:val="24"/>
          <w:szCs w:val="24"/>
          <w:lang w:val="nl-BE"/>
        </w:rPr>
        <w:t>.</w:t>
      </w:r>
    </w:p>
    <w:p w14:paraId="28C63DA7" w14:textId="3125223F" w:rsidR="0041251F" w:rsidRPr="00317796" w:rsidRDefault="00957CFF" w:rsidP="00317796">
      <w:pPr>
        <w:spacing w:before="120" w:after="0" w:line="240" w:lineRule="auto"/>
        <w:jc w:val="both"/>
        <w:rPr>
          <w:rFonts w:cstheme="minorHAnsi"/>
          <w:i/>
          <w:iCs/>
          <w:sz w:val="24"/>
          <w:szCs w:val="24"/>
          <w:lang w:val="nl-BE"/>
        </w:rPr>
      </w:pPr>
      <w:r w:rsidRPr="00DF1C19">
        <w:rPr>
          <w:rFonts w:cstheme="minorHAnsi"/>
          <w:sz w:val="24"/>
          <w:szCs w:val="24"/>
          <w:lang w:val="nl-BE"/>
        </w:rPr>
        <w:t xml:space="preserve">In de tekst </w:t>
      </w:r>
      <w:r w:rsidR="00FF2854" w:rsidRPr="00DF1C19">
        <w:rPr>
          <w:rFonts w:cstheme="minorHAnsi"/>
          <w:sz w:val="24"/>
          <w:szCs w:val="24"/>
          <w:lang w:val="nl-BE"/>
        </w:rPr>
        <w:t xml:space="preserve">waardoor we </w:t>
      </w:r>
      <w:r w:rsidRPr="00DF1C19">
        <w:rPr>
          <w:rFonts w:cstheme="minorHAnsi"/>
          <w:sz w:val="24"/>
          <w:szCs w:val="24"/>
          <w:lang w:val="nl-BE"/>
        </w:rPr>
        <w:t xml:space="preserve">ons vandaag </w:t>
      </w:r>
      <w:r w:rsidR="00FF2854" w:rsidRPr="00DF1C19">
        <w:rPr>
          <w:rFonts w:cstheme="minorHAnsi"/>
          <w:sz w:val="24"/>
          <w:szCs w:val="24"/>
          <w:lang w:val="nl-BE"/>
        </w:rPr>
        <w:t xml:space="preserve">laten leiden </w:t>
      </w:r>
      <w:r w:rsidRPr="00DF1C19">
        <w:rPr>
          <w:rFonts w:cstheme="minorHAnsi"/>
          <w:sz w:val="24"/>
          <w:szCs w:val="24"/>
          <w:lang w:val="nl-BE"/>
        </w:rPr>
        <w:t xml:space="preserve">spreekt Mgr. Romero over de Geest (van Jezus) </w:t>
      </w:r>
      <w:r w:rsidR="00EF61AF" w:rsidRPr="00DF1C19">
        <w:rPr>
          <w:rFonts w:cstheme="minorHAnsi"/>
          <w:sz w:val="24"/>
          <w:szCs w:val="24"/>
          <w:lang w:val="nl-BE"/>
        </w:rPr>
        <w:t xml:space="preserve">Die aan </w:t>
      </w:r>
      <w:r w:rsidRPr="00DF1C19">
        <w:rPr>
          <w:rFonts w:cstheme="minorHAnsi"/>
          <w:sz w:val="24"/>
          <w:szCs w:val="24"/>
          <w:lang w:val="nl-BE"/>
        </w:rPr>
        <w:t xml:space="preserve">de Kerk de mogelijkheid </w:t>
      </w:r>
      <w:r w:rsidR="00BC11AF" w:rsidRPr="00DF1C19">
        <w:rPr>
          <w:rFonts w:cstheme="minorHAnsi"/>
          <w:sz w:val="24"/>
          <w:szCs w:val="24"/>
          <w:lang w:val="nl-BE"/>
        </w:rPr>
        <w:t xml:space="preserve">geeft om </w:t>
      </w:r>
      <w:r w:rsidRPr="00DF1C19">
        <w:rPr>
          <w:rFonts w:cstheme="minorHAnsi"/>
          <w:sz w:val="24"/>
          <w:szCs w:val="24"/>
          <w:lang w:val="nl-BE"/>
        </w:rPr>
        <w:t xml:space="preserve">op te komen voor de waarheid in het leven </w:t>
      </w:r>
      <w:r w:rsidR="00BC11AF" w:rsidRPr="00DF1C19">
        <w:rPr>
          <w:rFonts w:cstheme="minorHAnsi"/>
          <w:sz w:val="24"/>
          <w:szCs w:val="24"/>
          <w:lang w:val="nl-BE"/>
        </w:rPr>
        <w:t xml:space="preserve">van de mensen </w:t>
      </w:r>
      <w:r w:rsidRPr="00DF1C19">
        <w:rPr>
          <w:rFonts w:cstheme="minorHAnsi"/>
          <w:sz w:val="24"/>
          <w:szCs w:val="24"/>
          <w:lang w:val="nl-BE"/>
        </w:rPr>
        <w:t>en in de geschiedenis.</w:t>
      </w:r>
      <w:r w:rsidR="00BC11AF" w:rsidRPr="00DF1C19">
        <w:rPr>
          <w:rFonts w:cstheme="minorHAnsi"/>
          <w:sz w:val="24"/>
          <w:szCs w:val="24"/>
          <w:lang w:val="nl-BE"/>
        </w:rPr>
        <w:t xml:space="preserve"> </w:t>
      </w:r>
      <w:r w:rsidRPr="00DF1C19">
        <w:rPr>
          <w:rFonts w:cstheme="minorHAnsi"/>
          <w:sz w:val="24"/>
          <w:szCs w:val="24"/>
          <w:lang w:val="nl-BE"/>
        </w:rPr>
        <w:t xml:space="preserve">Die waarheid is meestal heel complex en niet </w:t>
      </w:r>
      <w:r w:rsidR="00A64E83" w:rsidRPr="00DF1C19">
        <w:rPr>
          <w:rFonts w:cstheme="minorHAnsi"/>
          <w:sz w:val="24"/>
          <w:szCs w:val="24"/>
          <w:lang w:val="nl-BE"/>
        </w:rPr>
        <w:t xml:space="preserve">zomaar </w:t>
      </w:r>
      <w:r w:rsidR="00A64E83">
        <w:rPr>
          <w:rFonts w:cstheme="minorHAnsi"/>
          <w:sz w:val="24"/>
          <w:szCs w:val="24"/>
          <w:lang w:val="nl-BE"/>
        </w:rPr>
        <w:t>in enkele</w:t>
      </w:r>
      <w:r w:rsidRPr="00957CFF">
        <w:rPr>
          <w:rFonts w:cstheme="minorHAnsi"/>
          <w:sz w:val="24"/>
          <w:szCs w:val="24"/>
          <w:lang w:val="nl-BE"/>
        </w:rPr>
        <w:t xml:space="preserve"> zwart</w:t>
      </w:r>
      <w:r w:rsidR="00425F6C">
        <w:rPr>
          <w:rFonts w:cstheme="minorHAnsi"/>
          <w:sz w:val="24"/>
          <w:szCs w:val="24"/>
          <w:lang w:val="nl-BE"/>
        </w:rPr>
        <w:t>-</w:t>
      </w:r>
      <w:r w:rsidRPr="00957CFF">
        <w:rPr>
          <w:rFonts w:cstheme="minorHAnsi"/>
          <w:sz w:val="24"/>
          <w:szCs w:val="24"/>
          <w:lang w:val="nl-BE"/>
        </w:rPr>
        <w:t xml:space="preserve">wit beelden te vatten. </w:t>
      </w:r>
      <w:r w:rsidRPr="000A2B77">
        <w:rPr>
          <w:rFonts w:cstheme="minorHAnsi"/>
          <w:b/>
          <w:bCs/>
          <w:sz w:val="24"/>
          <w:szCs w:val="24"/>
          <w:lang w:val="nl-BE"/>
        </w:rPr>
        <w:t xml:space="preserve">Het is </w:t>
      </w:r>
      <w:r w:rsidR="00425F6C" w:rsidRPr="000A2B77">
        <w:rPr>
          <w:rFonts w:cstheme="minorHAnsi"/>
          <w:b/>
          <w:bCs/>
          <w:sz w:val="24"/>
          <w:szCs w:val="24"/>
          <w:lang w:val="nl-BE"/>
        </w:rPr>
        <w:t xml:space="preserve">bij momenten </w:t>
      </w:r>
      <w:r w:rsidRPr="000A2B77">
        <w:rPr>
          <w:rFonts w:cstheme="minorHAnsi"/>
          <w:b/>
          <w:bCs/>
          <w:sz w:val="24"/>
          <w:szCs w:val="24"/>
          <w:lang w:val="nl-BE"/>
        </w:rPr>
        <w:t xml:space="preserve">een ware profetische kwelling </w:t>
      </w:r>
      <w:r w:rsidR="00E858BC" w:rsidRPr="000A2B77">
        <w:rPr>
          <w:rFonts w:cstheme="minorHAnsi"/>
          <w:b/>
          <w:bCs/>
          <w:sz w:val="24"/>
          <w:szCs w:val="24"/>
          <w:lang w:val="nl-BE"/>
        </w:rPr>
        <w:t xml:space="preserve">van </w:t>
      </w:r>
      <w:r w:rsidRPr="000A2B77">
        <w:rPr>
          <w:rFonts w:cstheme="minorHAnsi"/>
          <w:b/>
          <w:bCs/>
          <w:sz w:val="24"/>
          <w:szCs w:val="24"/>
          <w:lang w:val="nl-BE"/>
        </w:rPr>
        <w:t xml:space="preserve">daar </w:t>
      </w:r>
      <w:r w:rsidR="00FF2854" w:rsidRPr="000A2B77">
        <w:rPr>
          <w:rFonts w:cstheme="minorHAnsi"/>
          <w:b/>
          <w:bCs/>
          <w:sz w:val="24"/>
          <w:szCs w:val="24"/>
          <w:lang w:val="nl-BE"/>
        </w:rPr>
        <w:t xml:space="preserve">goed </w:t>
      </w:r>
      <w:r w:rsidRPr="000A2B77">
        <w:rPr>
          <w:rFonts w:cstheme="minorHAnsi"/>
          <w:b/>
          <w:bCs/>
          <w:sz w:val="24"/>
          <w:szCs w:val="24"/>
          <w:lang w:val="nl-BE"/>
        </w:rPr>
        <w:t>mee om te gaan en er voor uit te komen.</w:t>
      </w:r>
      <w:r w:rsidRPr="00957CFF">
        <w:rPr>
          <w:rFonts w:cstheme="minorHAnsi"/>
          <w:sz w:val="24"/>
          <w:szCs w:val="24"/>
          <w:lang w:val="nl-BE"/>
        </w:rPr>
        <w:t xml:space="preserve"> Ook </w:t>
      </w:r>
      <w:r w:rsidR="00E858BC">
        <w:rPr>
          <w:rFonts w:cstheme="minorHAnsi"/>
          <w:sz w:val="24"/>
          <w:szCs w:val="24"/>
          <w:lang w:val="nl-BE"/>
        </w:rPr>
        <w:t xml:space="preserve">Mgr. Romero </w:t>
      </w:r>
      <w:r w:rsidRPr="00957CFF">
        <w:rPr>
          <w:rFonts w:cstheme="minorHAnsi"/>
          <w:sz w:val="24"/>
          <w:szCs w:val="24"/>
          <w:lang w:val="nl-BE"/>
        </w:rPr>
        <w:t>heeft geleefd in de spanning van de “</w:t>
      </w:r>
      <w:r w:rsidRPr="00957CFF">
        <w:rPr>
          <w:rFonts w:cstheme="minorHAnsi"/>
          <w:i/>
          <w:iCs/>
          <w:sz w:val="24"/>
          <w:szCs w:val="24"/>
          <w:lang w:val="nl-BE"/>
        </w:rPr>
        <w:t>verschrikkelijke verleiding”</w:t>
      </w:r>
      <w:r w:rsidR="00E858BC">
        <w:rPr>
          <w:rFonts w:cstheme="minorHAnsi"/>
          <w:sz w:val="24"/>
          <w:szCs w:val="24"/>
          <w:lang w:val="nl-BE"/>
        </w:rPr>
        <w:t xml:space="preserve"> </w:t>
      </w:r>
      <w:r w:rsidRPr="00957CFF">
        <w:rPr>
          <w:rFonts w:cstheme="minorHAnsi"/>
          <w:sz w:val="24"/>
          <w:szCs w:val="24"/>
          <w:lang w:val="nl-BE"/>
        </w:rPr>
        <w:t>om het anders te doen</w:t>
      </w:r>
      <w:r w:rsidR="00E858BC">
        <w:rPr>
          <w:rFonts w:cstheme="minorHAnsi"/>
          <w:sz w:val="24"/>
          <w:szCs w:val="24"/>
          <w:lang w:val="nl-BE"/>
        </w:rPr>
        <w:t xml:space="preserve"> en het </w:t>
      </w:r>
      <w:r w:rsidR="00DE3F83">
        <w:rPr>
          <w:rFonts w:cstheme="minorHAnsi"/>
          <w:sz w:val="24"/>
          <w:szCs w:val="24"/>
          <w:lang w:val="nl-BE"/>
        </w:rPr>
        <w:t xml:space="preserve">een stuk </w:t>
      </w:r>
      <w:r w:rsidRPr="00957CFF">
        <w:rPr>
          <w:rFonts w:cstheme="minorHAnsi"/>
          <w:sz w:val="24"/>
          <w:szCs w:val="24"/>
          <w:lang w:val="nl-BE"/>
        </w:rPr>
        <w:t>minder riskant</w:t>
      </w:r>
      <w:r w:rsidR="00E858BC">
        <w:rPr>
          <w:rFonts w:cstheme="minorHAnsi"/>
          <w:sz w:val="24"/>
          <w:szCs w:val="24"/>
          <w:lang w:val="nl-BE"/>
        </w:rPr>
        <w:t xml:space="preserve"> aan te pakken</w:t>
      </w:r>
      <w:r w:rsidRPr="00957CFF">
        <w:rPr>
          <w:rFonts w:cstheme="minorHAnsi"/>
          <w:sz w:val="24"/>
          <w:szCs w:val="24"/>
          <w:lang w:val="nl-BE"/>
        </w:rPr>
        <w:t>. “</w:t>
      </w:r>
      <w:r w:rsidRPr="00957CFF">
        <w:rPr>
          <w:rFonts w:cstheme="minorHAnsi"/>
          <w:i/>
          <w:iCs/>
          <w:sz w:val="24"/>
          <w:szCs w:val="24"/>
          <w:lang w:val="nl-BE"/>
        </w:rPr>
        <w:t xml:space="preserve">Omdat het veel gemakkelijker is om leugens te prediken, om over de waarheid te zwijgen, om je aan te passen aan </w:t>
      </w:r>
      <w:r w:rsidR="002D6AFD">
        <w:rPr>
          <w:rFonts w:cstheme="minorHAnsi"/>
          <w:i/>
          <w:iCs/>
          <w:sz w:val="24"/>
          <w:szCs w:val="24"/>
          <w:lang w:val="nl-BE"/>
        </w:rPr>
        <w:t xml:space="preserve">de </w:t>
      </w:r>
      <w:r w:rsidR="00FB0929">
        <w:rPr>
          <w:rFonts w:cstheme="minorHAnsi"/>
          <w:i/>
          <w:iCs/>
          <w:sz w:val="24"/>
          <w:szCs w:val="24"/>
          <w:lang w:val="nl-BE"/>
        </w:rPr>
        <w:t xml:space="preserve">heersende </w:t>
      </w:r>
      <w:r w:rsidRPr="00957CFF">
        <w:rPr>
          <w:rFonts w:cstheme="minorHAnsi"/>
          <w:i/>
          <w:iCs/>
          <w:sz w:val="24"/>
          <w:szCs w:val="24"/>
          <w:lang w:val="nl-BE"/>
        </w:rPr>
        <w:t xml:space="preserve">instellingen </w:t>
      </w:r>
      <w:r w:rsidR="00FB0929">
        <w:rPr>
          <w:rFonts w:cstheme="minorHAnsi"/>
          <w:i/>
          <w:iCs/>
          <w:sz w:val="24"/>
          <w:szCs w:val="24"/>
          <w:lang w:val="nl-BE"/>
        </w:rPr>
        <w:t xml:space="preserve">teneinde </w:t>
      </w:r>
      <w:r w:rsidRPr="00957CFF">
        <w:rPr>
          <w:rFonts w:cstheme="minorHAnsi"/>
          <w:i/>
          <w:iCs/>
          <w:sz w:val="24"/>
          <w:szCs w:val="24"/>
          <w:lang w:val="nl-BE"/>
        </w:rPr>
        <w:t>geen voordelen te verliezen, om altijd vrienden te hebben</w:t>
      </w:r>
      <w:r w:rsidR="002D6AFD">
        <w:rPr>
          <w:rFonts w:cstheme="minorHAnsi"/>
          <w:i/>
          <w:iCs/>
          <w:sz w:val="24"/>
          <w:szCs w:val="24"/>
          <w:lang w:val="nl-BE"/>
        </w:rPr>
        <w:t xml:space="preserve"> die je vleien </w:t>
      </w:r>
      <w:r w:rsidR="00BE626C">
        <w:rPr>
          <w:rFonts w:cstheme="minorHAnsi"/>
          <w:i/>
          <w:iCs/>
          <w:sz w:val="24"/>
          <w:szCs w:val="24"/>
          <w:lang w:val="nl-BE"/>
        </w:rPr>
        <w:t>en naar de mond praten</w:t>
      </w:r>
      <w:r w:rsidRPr="00957CFF">
        <w:rPr>
          <w:rFonts w:cstheme="minorHAnsi"/>
          <w:i/>
          <w:iCs/>
          <w:sz w:val="24"/>
          <w:szCs w:val="24"/>
          <w:lang w:val="nl-BE"/>
        </w:rPr>
        <w:t xml:space="preserve">, om </w:t>
      </w:r>
      <w:r w:rsidR="00FB0929">
        <w:rPr>
          <w:rFonts w:cstheme="minorHAnsi"/>
          <w:i/>
          <w:iCs/>
          <w:sz w:val="24"/>
          <w:szCs w:val="24"/>
          <w:lang w:val="nl-BE"/>
        </w:rPr>
        <w:t xml:space="preserve">over </w:t>
      </w:r>
      <w:r w:rsidRPr="00957CFF">
        <w:rPr>
          <w:rFonts w:cstheme="minorHAnsi"/>
          <w:i/>
          <w:iCs/>
          <w:sz w:val="24"/>
          <w:szCs w:val="24"/>
          <w:lang w:val="nl-BE"/>
        </w:rPr>
        <w:t xml:space="preserve">macht te </w:t>
      </w:r>
      <w:r w:rsidR="00FB0929">
        <w:rPr>
          <w:rFonts w:cstheme="minorHAnsi"/>
          <w:i/>
          <w:iCs/>
          <w:sz w:val="24"/>
          <w:szCs w:val="24"/>
          <w:lang w:val="nl-BE"/>
        </w:rPr>
        <w:t>beschikk</w:t>
      </w:r>
      <w:r w:rsidRPr="00957CFF">
        <w:rPr>
          <w:rFonts w:cstheme="minorHAnsi"/>
          <w:i/>
          <w:iCs/>
          <w:sz w:val="24"/>
          <w:szCs w:val="24"/>
          <w:lang w:val="nl-BE"/>
        </w:rPr>
        <w:t>en.”</w:t>
      </w:r>
      <w:r w:rsidR="00FB0929">
        <w:rPr>
          <w:rFonts w:cstheme="minorHAnsi"/>
          <w:i/>
          <w:iCs/>
          <w:sz w:val="24"/>
          <w:szCs w:val="24"/>
          <w:lang w:val="nl-BE"/>
        </w:rPr>
        <w:t xml:space="preserve"> </w:t>
      </w:r>
      <w:r w:rsidRPr="00957CFF">
        <w:rPr>
          <w:rFonts w:cstheme="minorHAnsi"/>
          <w:sz w:val="24"/>
          <w:szCs w:val="24"/>
          <w:lang w:val="nl-BE"/>
        </w:rPr>
        <w:t xml:space="preserve">De </w:t>
      </w:r>
      <w:r w:rsidR="00FB0929">
        <w:rPr>
          <w:rFonts w:cstheme="minorHAnsi"/>
          <w:sz w:val="24"/>
          <w:szCs w:val="24"/>
          <w:lang w:val="nl-BE"/>
        </w:rPr>
        <w:t>A</w:t>
      </w:r>
      <w:r w:rsidRPr="00957CFF">
        <w:rPr>
          <w:rFonts w:cstheme="minorHAnsi"/>
          <w:sz w:val="24"/>
          <w:szCs w:val="24"/>
          <w:lang w:val="nl-BE"/>
        </w:rPr>
        <w:t xml:space="preserve">artsbisschop spreekt </w:t>
      </w:r>
      <w:r w:rsidR="00DF1C19">
        <w:rPr>
          <w:rFonts w:cstheme="minorHAnsi"/>
          <w:sz w:val="24"/>
          <w:szCs w:val="24"/>
          <w:lang w:val="nl-BE"/>
        </w:rPr>
        <w:t xml:space="preserve">hier </w:t>
      </w:r>
      <w:r w:rsidR="00FB0929">
        <w:rPr>
          <w:rFonts w:cstheme="minorHAnsi"/>
          <w:sz w:val="24"/>
          <w:szCs w:val="24"/>
          <w:lang w:val="nl-BE"/>
        </w:rPr>
        <w:t xml:space="preserve">waarachtig </w:t>
      </w:r>
      <w:r w:rsidRPr="00957CFF">
        <w:rPr>
          <w:rFonts w:cstheme="minorHAnsi"/>
          <w:sz w:val="24"/>
          <w:szCs w:val="24"/>
          <w:lang w:val="nl-BE"/>
        </w:rPr>
        <w:t>uit eigen ervaring.</w:t>
      </w:r>
      <w:r w:rsidR="00FB0929">
        <w:rPr>
          <w:rFonts w:cstheme="minorHAnsi"/>
          <w:sz w:val="24"/>
          <w:szCs w:val="24"/>
          <w:lang w:val="nl-BE"/>
        </w:rPr>
        <w:t xml:space="preserve"> </w:t>
      </w:r>
      <w:r w:rsidRPr="000A2B77">
        <w:rPr>
          <w:rFonts w:cstheme="minorHAnsi"/>
          <w:b/>
          <w:bCs/>
          <w:sz w:val="24"/>
          <w:szCs w:val="24"/>
          <w:lang w:val="nl-BE"/>
        </w:rPr>
        <w:t xml:space="preserve">Het is zijn strijd geweest, </w:t>
      </w:r>
      <w:r w:rsidR="00FB0929" w:rsidRPr="000A2B77">
        <w:rPr>
          <w:rFonts w:cstheme="minorHAnsi"/>
          <w:b/>
          <w:bCs/>
          <w:sz w:val="24"/>
          <w:szCs w:val="24"/>
          <w:lang w:val="nl-BE"/>
        </w:rPr>
        <w:t xml:space="preserve">en </w:t>
      </w:r>
      <w:r w:rsidRPr="000A2B77">
        <w:rPr>
          <w:rFonts w:cstheme="minorHAnsi"/>
          <w:b/>
          <w:bCs/>
          <w:sz w:val="24"/>
          <w:szCs w:val="24"/>
          <w:lang w:val="nl-BE"/>
        </w:rPr>
        <w:t>zijn bewuste keuze</w:t>
      </w:r>
      <w:r w:rsidR="00C267CB" w:rsidRPr="000A2B77">
        <w:rPr>
          <w:rFonts w:cstheme="minorHAnsi"/>
          <w:b/>
          <w:bCs/>
          <w:sz w:val="24"/>
          <w:szCs w:val="24"/>
          <w:lang w:val="nl-BE"/>
        </w:rPr>
        <w:t xml:space="preserve"> om altijd voor de waarheid op te komen</w:t>
      </w:r>
      <w:r w:rsidRPr="000A2B77">
        <w:rPr>
          <w:rFonts w:cstheme="minorHAnsi"/>
          <w:b/>
          <w:bCs/>
          <w:sz w:val="24"/>
          <w:szCs w:val="24"/>
          <w:lang w:val="nl-BE"/>
        </w:rPr>
        <w:t xml:space="preserve">. In onze maatschappij leven we </w:t>
      </w:r>
      <w:r w:rsidR="00C267CB" w:rsidRPr="000A2B77">
        <w:rPr>
          <w:rFonts w:cstheme="minorHAnsi"/>
          <w:b/>
          <w:bCs/>
          <w:sz w:val="24"/>
          <w:szCs w:val="24"/>
          <w:lang w:val="nl-BE"/>
        </w:rPr>
        <w:t xml:space="preserve">op vandaag </w:t>
      </w:r>
      <w:r w:rsidRPr="000A2B77">
        <w:rPr>
          <w:rFonts w:cstheme="minorHAnsi"/>
          <w:b/>
          <w:bCs/>
          <w:sz w:val="24"/>
          <w:szCs w:val="24"/>
          <w:lang w:val="nl-BE"/>
        </w:rPr>
        <w:t>met diezelfde profetische kwelling</w:t>
      </w:r>
      <w:r w:rsidR="00C267CB" w:rsidRPr="000A2B77">
        <w:rPr>
          <w:rFonts w:cstheme="minorHAnsi"/>
          <w:b/>
          <w:bCs/>
          <w:sz w:val="24"/>
          <w:szCs w:val="24"/>
          <w:lang w:val="nl-BE"/>
        </w:rPr>
        <w:t>,</w:t>
      </w:r>
      <w:r w:rsidRPr="000A2B77">
        <w:rPr>
          <w:rFonts w:cstheme="minorHAnsi"/>
          <w:b/>
          <w:bCs/>
          <w:sz w:val="24"/>
          <w:szCs w:val="24"/>
          <w:lang w:val="nl-BE"/>
        </w:rPr>
        <w:t xml:space="preserve"> en </w:t>
      </w:r>
      <w:r w:rsidR="00C267CB" w:rsidRPr="000A2B77">
        <w:rPr>
          <w:rFonts w:cstheme="minorHAnsi"/>
          <w:b/>
          <w:bCs/>
          <w:sz w:val="24"/>
          <w:szCs w:val="24"/>
          <w:lang w:val="nl-BE"/>
        </w:rPr>
        <w:t xml:space="preserve">ook wij </w:t>
      </w:r>
      <w:r w:rsidR="00707C22" w:rsidRPr="000A2B77">
        <w:rPr>
          <w:rFonts w:cstheme="minorHAnsi"/>
          <w:b/>
          <w:bCs/>
          <w:sz w:val="24"/>
          <w:szCs w:val="24"/>
          <w:lang w:val="nl-BE"/>
        </w:rPr>
        <w:t xml:space="preserve">moeten </w:t>
      </w:r>
      <w:r w:rsidRPr="000A2B77">
        <w:rPr>
          <w:rFonts w:cstheme="minorHAnsi"/>
          <w:b/>
          <w:bCs/>
          <w:sz w:val="24"/>
          <w:szCs w:val="24"/>
          <w:lang w:val="nl-BE"/>
        </w:rPr>
        <w:t xml:space="preserve">permanent </w:t>
      </w:r>
      <w:r w:rsidR="00707C22" w:rsidRPr="000A2B77">
        <w:rPr>
          <w:rFonts w:cstheme="minorHAnsi"/>
          <w:b/>
          <w:bCs/>
          <w:sz w:val="24"/>
          <w:szCs w:val="24"/>
          <w:lang w:val="nl-BE"/>
        </w:rPr>
        <w:t xml:space="preserve">de </w:t>
      </w:r>
      <w:r w:rsidRPr="000A2B77">
        <w:rPr>
          <w:rFonts w:cstheme="minorHAnsi"/>
          <w:b/>
          <w:bCs/>
          <w:sz w:val="24"/>
          <w:szCs w:val="24"/>
          <w:lang w:val="nl-BE"/>
        </w:rPr>
        <w:t xml:space="preserve">strijd </w:t>
      </w:r>
      <w:r w:rsidR="00707C22" w:rsidRPr="000A2B77">
        <w:rPr>
          <w:rFonts w:cstheme="minorHAnsi"/>
          <w:b/>
          <w:bCs/>
          <w:sz w:val="24"/>
          <w:szCs w:val="24"/>
          <w:lang w:val="nl-BE"/>
        </w:rPr>
        <w:t xml:space="preserve">aangaan </w:t>
      </w:r>
      <w:r w:rsidRPr="000A2B77">
        <w:rPr>
          <w:rFonts w:cstheme="minorHAnsi"/>
          <w:b/>
          <w:bCs/>
          <w:sz w:val="24"/>
          <w:szCs w:val="24"/>
          <w:lang w:val="nl-BE"/>
        </w:rPr>
        <w:t>met die “</w:t>
      </w:r>
      <w:r w:rsidRPr="000A2B77">
        <w:rPr>
          <w:rFonts w:cstheme="minorHAnsi"/>
          <w:b/>
          <w:bCs/>
          <w:i/>
          <w:iCs/>
          <w:sz w:val="24"/>
          <w:szCs w:val="24"/>
          <w:lang w:val="nl-BE"/>
        </w:rPr>
        <w:t>verschrikkelijke verleiding”.</w:t>
      </w:r>
    </w:p>
    <w:p w14:paraId="7ED1BB92" w14:textId="29A17D60" w:rsidR="006A2BB1" w:rsidRDefault="00957CFF" w:rsidP="006A2BB1">
      <w:pPr>
        <w:spacing w:before="120" w:after="0" w:line="240" w:lineRule="auto"/>
        <w:jc w:val="both"/>
        <w:rPr>
          <w:rFonts w:cstheme="minorHAnsi"/>
          <w:sz w:val="24"/>
          <w:szCs w:val="24"/>
          <w:lang w:val="nl-BE"/>
        </w:rPr>
      </w:pPr>
      <w:r w:rsidRPr="00C06B45">
        <w:rPr>
          <w:rFonts w:cstheme="minorHAnsi"/>
          <w:sz w:val="24"/>
          <w:szCs w:val="24"/>
          <w:lang w:val="nl-BE"/>
        </w:rPr>
        <w:t xml:space="preserve">In zijn homilie op deze </w:t>
      </w:r>
      <w:r w:rsidR="009B75E0">
        <w:rPr>
          <w:rFonts w:cstheme="minorHAnsi"/>
          <w:sz w:val="24"/>
          <w:szCs w:val="24"/>
          <w:lang w:val="nl-BE"/>
        </w:rPr>
        <w:t>T</w:t>
      </w:r>
      <w:r w:rsidRPr="00C06B45">
        <w:rPr>
          <w:rFonts w:cstheme="minorHAnsi"/>
          <w:sz w:val="24"/>
          <w:szCs w:val="24"/>
          <w:lang w:val="nl-BE"/>
        </w:rPr>
        <w:t xml:space="preserve">weede Paaszondag verwijst </w:t>
      </w:r>
      <w:r w:rsidR="006E3CA4" w:rsidRPr="00C06B45">
        <w:rPr>
          <w:rFonts w:cstheme="minorHAnsi"/>
          <w:sz w:val="24"/>
          <w:szCs w:val="24"/>
          <w:lang w:val="nl-BE"/>
        </w:rPr>
        <w:t xml:space="preserve">Mgr. Romero </w:t>
      </w:r>
      <w:r w:rsidR="00D36BBE" w:rsidRPr="00C06B45">
        <w:rPr>
          <w:rFonts w:cstheme="minorHAnsi"/>
          <w:sz w:val="24"/>
          <w:szCs w:val="24"/>
          <w:lang w:val="nl-BE"/>
        </w:rPr>
        <w:t xml:space="preserve">naar </w:t>
      </w:r>
      <w:r w:rsidRPr="00C06B45">
        <w:rPr>
          <w:rFonts w:cstheme="minorHAnsi"/>
          <w:sz w:val="24"/>
          <w:szCs w:val="24"/>
          <w:lang w:val="nl-BE"/>
        </w:rPr>
        <w:t xml:space="preserve">het evangelisch getuigenis over de zending </w:t>
      </w:r>
      <w:r w:rsidRPr="004969B6">
        <w:rPr>
          <w:rFonts w:cstheme="minorHAnsi"/>
          <w:sz w:val="24"/>
          <w:szCs w:val="24"/>
          <w:lang w:val="nl-BE"/>
        </w:rPr>
        <w:t>van de Geest door de Verrezene</w:t>
      </w:r>
      <w:r w:rsidR="00D36BBE">
        <w:rPr>
          <w:rFonts w:cstheme="minorHAnsi"/>
          <w:sz w:val="24"/>
          <w:szCs w:val="24"/>
          <w:lang w:val="nl-BE"/>
        </w:rPr>
        <w:t>, alsook</w:t>
      </w:r>
      <w:r w:rsidRPr="004969B6">
        <w:rPr>
          <w:rFonts w:cstheme="minorHAnsi"/>
          <w:sz w:val="24"/>
          <w:szCs w:val="24"/>
          <w:lang w:val="nl-BE"/>
        </w:rPr>
        <w:t xml:space="preserve"> naar de gevolgen </w:t>
      </w:r>
      <w:r w:rsidR="005D01E2">
        <w:rPr>
          <w:rFonts w:cstheme="minorHAnsi"/>
          <w:sz w:val="24"/>
          <w:szCs w:val="24"/>
          <w:lang w:val="nl-BE"/>
        </w:rPr>
        <w:t xml:space="preserve">die er aan verbonden zijn </w:t>
      </w:r>
      <w:r w:rsidRPr="004969B6">
        <w:rPr>
          <w:rFonts w:cstheme="minorHAnsi"/>
          <w:sz w:val="24"/>
          <w:szCs w:val="24"/>
          <w:lang w:val="nl-BE"/>
        </w:rPr>
        <w:t xml:space="preserve">wanneer de Kerk die opdracht ten volle </w:t>
      </w:r>
      <w:r w:rsidRPr="00957CFF">
        <w:rPr>
          <w:rFonts w:cstheme="minorHAnsi"/>
          <w:sz w:val="24"/>
          <w:szCs w:val="24"/>
          <w:lang w:val="nl-BE"/>
        </w:rPr>
        <w:t>ernstig neemt. In een wereld met zoveel structureel geweld zijn conflicten met de gevestigde (economische, sociale, politieke, ideologische, militaire)</w:t>
      </w:r>
      <w:r w:rsidR="0088528C">
        <w:rPr>
          <w:rFonts w:cstheme="minorHAnsi"/>
          <w:sz w:val="24"/>
          <w:szCs w:val="24"/>
          <w:lang w:val="nl-BE"/>
        </w:rPr>
        <w:t xml:space="preserve"> </w:t>
      </w:r>
      <w:r w:rsidRPr="00957CFF">
        <w:rPr>
          <w:rFonts w:cstheme="minorHAnsi"/>
          <w:sz w:val="24"/>
          <w:szCs w:val="24"/>
          <w:lang w:val="nl-BE"/>
        </w:rPr>
        <w:t xml:space="preserve">machten </w:t>
      </w:r>
      <w:r w:rsidR="005D01E2">
        <w:rPr>
          <w:rFonts w:cstheme="minorHAnsi"/>
          <w:sz w:val="24"/>
          <w:szCs w:val="24"/>
          <w:lang w:val="nl-BE"/>
        </w:rPr>
        <w:t xml:space="preserve">dan </w:t>
      </w:r>
      <w:r w:rsidR="0088528C">
        <w:rPr>
          <w:rFonts w:cstheme="minorHAnsi"/>
          <w:sz w:val="24"/>
          <w:szCs w:val="24"/>
          <w:lang w:val="nl-BE"/>
        </w:rPr>
        <w:t xml:space="preserve">immers </w:t>
      </w:r>
      <w:r w:rsidR="00F47948">
        <w:rPr>
          <w:rFonts w:cstheme="minorHAnsi"/>
          <w:sz w:val="24"/>
          <w:szCs w:val="24"/>
          <w:lang w:val="nl-BE"/>
        </w:rPr>
        <w:t>niet te vermijden</w:t>
      </w:r>
      <w:r w:rsidRPr="00957CFF">
        <w:rPr>
          <w:rFonts w:cstheme="minorHAnsi"/>
          <w:sz w:val="24"/>
          <w:szCs w:val="24"/>
          <w:lang w:val="nl-BE"/>
        </w:rPr>
        <w:t>.</w:t>
      </w:r>
      <w:r w:rsidR="00C15D05">
        <w:rPr>
          <w:rFonts w:cstheme="minorHAnsi"/>
          <w:sz w:val="24"/>
          <w:szCs w:val="24"/>
          <w:lang w:val="nl-BE"/>
        </w:rPr>
        <w:t xml:space="preserve"> </w:t>
      </w:r>
      <w:r w:rsidRPr="009B75E0">
        <w:rPr>
          <w:rFonts w:cstheme="minorHAnsi"/>
          <w:b/>
          <w:bCs/>
          <w:sz w:val="24"/>
          <w:szCs w:val="24"/>
          <w:lang w:val="nl-BE"/>
        </w:rPr>
        <w:t>“</w:t>
      </w:r>
      <w:r w:rsidRPr="009B75E0">
        <w:rPr>
          <w:rFonts w:cstheme="minorHAnsi"/>
          <w:b/>
          <w:bCs/>
          <w:i/>
          <w:iCs/>
          <w:sz w:val="24"/>
          <w:szCs w:val="24"/>
          <w:lang w:val="nl-BE"/>
        </w:rPr>
        <w:t xml:space="preserve">Het prediken van gerechtigheid tegenover onrechtvaardigheid en misbruik lokt </w:t>
      </w:r>
      <w:r w:rsidR="00F47948" w:rsidRPr="009B75E0">
        <w:rPr>
          <w:rFonts w:cstheme="minorHAnsi"/>
          <w:b/>
          <w:bCs/>
          <w:i/>
          <w:iCs/>
          <w:sz w:val="24"/>
          <w:szCs w:val="24"/>
          <w:lang w:val="nl-BE"/>
        </w:rPr>
        <w:t xml:space="preserve">onvermijdelijk </w:t>
      </w:r>
      <w:r w:rsidRPr="009B75E0">
        <w:rPr>
          <w:rFonts w:cstheme="minorHAnsi"/>
          <w:b/>
          <w:bCs/>
          <w:i/>
          <w:iCs/>
          <w:sz w:val="24"/>
          <w:szCs w:val="24"/>
          <w:lang w:val="nl-BE"/>
        </w:rPr>
        <w:t>conflicten uit.”</w:t>
      </w:r>
      <w:r w:rsidRPr="00957CFF">
        <w:rPr>
          <w:rFonts w:cstheme="minorHAnsi"/>
          <w:sz w:val="24"/>
          <w:szCs w:val="24"/>
          <w:lang w:val="nl-BE"/>
        </w:rPr>
        <w:t xml:space="preserve"> In landen waar er een eeuwenlange nauwe relatie geweest is (en </w:t>
      </w:r>
      <w:r w:rsidR="001F0407">
        <w:rPr>
          <w:rFonts w:cstheme="minorHAnsi"/>
          <w:sz w:val="24"/>
          <w:szCs w:val="24"/>
          <w:lang w:val="nl-BE"/>
        </w:rPr>
        <w:t xml:space="preserve">vaak </w:t>
      </w:r>
      <w:r w:rsidRPr="00957CFF">
        <w:rPr>
          <w:rFonts w:cstheme="minorHAnsi"/>
          <w:sz w:val="24"/>
          <w:szCs w:val="24"/>
          <w:lang w:val="nl-BE"/>
        </w:rPr>
        <w:t>nog</w:t>
      </w:r>
      <w:r w:rsidR="001F0407">
        <w:rPr>
          <w:rFonts w:cstheme="minorHAnsi"/>
          <w:sz w:val="24"/>
          <w:szCs w:val="24"/>
          <w:lang w:val="nl-BE"/>
        </w:rPr>
        <w:t xml:space="preserve"> altijd is</w:t>
      </w:r>
      <w:r w:rsidRPr="00957CFF">
        <w:rPr>
          <w:rFonts w:cstheme="minorHAnsi"/>
          <w:sz w:val="24"/>
          <w:szCs w:val="24"/>
          <w:lang w:val="nl-BE"/>
        </w:rPr>
        <w:t xml:space="preserve">) tussen Kerk en Staat, heeft de Kerk </w:t>
      </w:r>
      <w:r w:rsidR="001F0407">
        <w:rPr>
          <w:rFonts w:cstheme="minorHAnsi"/>
          <w:sz w:val="24"/>
          <w:szCs w:val="24"/>
          <w:lang w:val="nl-BE"/>
        </w:rPr>
        <w:t xml:space="preserve">in de loop der tijden </w:t>
      </w:r>
      <w:r w:rsidRPr="00957CFF">
        <w:rPr>
          <w:rFonts w:cstheme="minorHAnsi"/>
          <w:sz w:val="24"/>
          <w:szCs w:val="24"/>
          <w:lang w:val="nl-BE"/>
        </w:rPr>
        <w:t xml:space="preserve">nogal wat institutionele privileges </w:t>
      </w:r>
      <w:r w:rsidR="00AB425D">
        <w:rPr>
          <w:rFonts w:cstheme="minorHAnsi"/>
          <w:sz w:val="24"/>
          <w:szCs w:val="24"/>
          <w:lang w:val="nl-BE"/>
        </w:rPr>
        <w:t xml:space="preserve">vanwege de Staat </w:t>
      </w:r>
      <w:r w:rsidRPr="00957CFF">
        <w:rPr>
          <w:rFonts w:cstheme="minorHAnsi"/>
          <w:sz w:val="24"/>
          <w:szCs w:val="24"/>
          <w:lang w:val="nl-BE"/>
        </w:rPr>
        <w:t xml:space="preserve">ontvangen in </w:t>
      </w:r>
      <w:r w:rsidR="001F0407">
        <w:rPr>
          <w:rFonts w:cstheme="minorHAnsi"/>
          <w:sz w:val="24"/>
          <w:szCs w:val="24"/>
          <w:lang w:val="nl-BE"/>
        </w:rPr>
        <w:t xml:space="preserve">de vorm </w:t>
      </w:r>
      <w:r w:rsidR="00333AC5">
        <w:rPr>
          <w:rFonts w:cstheme="minorHAnsi"/>
          <w:sz w:val="24"/>
          <w:szCs w:val="24"/>
          <w:lang w:val="nl-BE"/>
        </w:rPr>
        <w:t xml:space="preserve">van </w:t>
      </w:r>
      <w:r w:rsidRPr="00957CFF">
        <w:rPr>
          <w:rFonts w:cstheme="minorHAnsi"/>
          <w:sz w:val="24"/>
          <w:szCs w:val="24"/>
          <w:lang w:val="nl-BE"/>
        </w:rPr>
        <w:t xml:space="preserve">subsidies, eigendommen, financiering </w:t>
      </w:r>
      <w:r w:rsidR="00333AC5">
        <w:rPr>
          <w:rFonts w:cstheme="minorHAnsi"/>
          <w:sz w:val="24"/>
          <w:szCs w:val="24"/>
          <w:lang w:val="nl-BE"/>
        </w:rPr>
        <w:t xml:space="preserve">van de eredienst en zijn bedienaars </w:t>
      </w:r>
      <w:r w:rsidRPr="00957CFF">
        <w:rPr>
          <w:rFonts w:cstheme="minorHAnsi"/>
          <w:sz w:val="24"/>
          <w:szCs w:val="24"/>
          <w:lang w:val="nl-BE"/>
        </w:rPr>
        <w:t>(</w:t>
      </w:r>
      <w:r w:rsidR="00AB425D">
        <w:rPr>
          <w:rFonts w:cstheme="minorHAnsi"/>
          <w:sz w:val="24"/>
          <w:szCs w:val="24"/>
          <w:lang w:val="nl-BE"/>
        </w:rPr>
        <w:t xml:space="preserve">zelfs </w:t>
      </w:r>
      <w:r w:rsidR="00C3675E">
        <w:rPr>
          <w:rFonts w:cstheme="minorHAnsi"/>
          <w:sz w:val="24"/>
          <w:szCs w:val="24"/>
          <w:lang w:val="nl-BE"/>
        </w:rPr>
        <w:t xml:space="preserve">tot </w:t>
      </w:r>
      <w:r w:rsidR="00333AC5">
        <w:rPr>
          <w:rFonts w:cstheme="minorHAnsi"/>
          <w:sz w:val="24"/>
          <w:szCs w:val="24"/>
          <w:lang w:val="nl-BE"/>
        </w:rPr>
        <w:t>het uitbetal</w:t>
      </w:r>
      <w:r w:rsidR="004969B6">
        <w:rPr>
          <w:rFonts w:cstheme="minorHAnsi"/>
          <w:sz w:val="24"/>
          <w:szCs w:val="24"/>
          <w:lang w:val="nl-BE"/>
        </w:rPr>
        <w:t xml:space="preserve">en van </w:t>
      </w:r>
      <w:r w:rsidRPr="00957CFF">
        <w:rPr>
          <w:rFonts w:cstheme="minorHAnsi"/>
          <w:sz w:val="24"/>
          <w:szCs w:val="24"/>
          <w:lang w:val="nl-BE"/>
        </w:rPr>
        <w:t>lone</w:t>
      </w:r>
      <w:r w:rsidR="00AB425D">
        <w:rPr>
          <w:rFonts w:cstheme="minorHAnsi"/>
          <w:sz w:val="24"/>
          <w:szCs w:val="24"/>
          <w:lang w:val="nl-BE"/>
        </w:rPr>
        <w:t>n</w:t>
      </w:r>
      <w:r w:rsidR="00C3675E">
        <w:rPr>
          <w:rFonts w:cstheme="minorHAnsi"/>
          <w:sz w:val="24"/>
          <w:szCs w:val="24"/>
          <w:lang w:val="nl-BE"/>
        </w:rPr>
        <w:t xml:space="preserve"> toe</w:t>
      </w:r>
      <w:r w:rsidRPr="00957CFF">
        <w:rPr>
          <w:rFonts w:cstheme="minorHAnsi"/>
          <w:sz w:val="24"/>
          <w:szCs w:val="24"/>
          <w:lang w:val="nl-BE"/>
        </w:rPr>
        <w:t>, in sommige landen).</w:t>
      </w:r>
      <w:r w:rsidR="004969B6">
        <w:rPr>
          <w:rFonts w:cstheme="minorHAnsi"/>
          <w:sz w:val="24"/>
          <w:szCs w:val="24"/>
          <w:lang w:val="nl-BE"/>
        </w:rPr>
        <w:t xml:space="preserve"> </w:t>
      </w:r>
      <w:r w:rsidRPr="00957CFF">
        <w:rPr>
          <w:rFonts w:cstheme="minorHAnsi"/>
          <w:sz w:val="24"/>
          <w:szCs w:val="24"/>
          <w:lang w:val="nl-BE"/>
        </w:rPr>
        <w:t xml:space="preserve">Mgr. Romero heeft heel wat </w:t>
      </w:r>
      <w:r w:rsidR="004969B6">
        <w:rPr>
          <w:rFonts w:cstheme="minorHAnsi"/>
          <w:sz w:val="24"/>
          <w:szCs w:val="24"/>
          <w:lang w:val="nl-BE"/>
        </w:rPr>
        <w:t xml:space="preserve">van dergelijke </w:t>
      </w:r>
      <w:r w:rsidRPr="00957CFF">
        <w:rPr>
          <w:rFonts w:cstheme="minorHAnsi"/>
          <w:sz w:val="24"/>
          <w:szCs w:val="24"/>
          <w:lang w:val="nl-BE"/>
        </w:rPr>
        <w:t>privileges geweigerd, o</w:t>
      </w:r>
      <w:r w:rsidR="004969B6">
        <w:rPr>
          <w:rFonts w:cstheme="minorHAnsi"/>
          <w:sz w:val="24"/>
          <w:szCs w:val="24"/>
          <w:lang w:val="nl-BE"/>
        </w:rPr>
        <w:t>nder andere</w:t>
      </w:r>
      <w:r w:rsidRPr="00957CFF">
        <w:rPr>
          <w:rFonts w:cstheme="minorHAnsi"/>
          <w:sz w:val="24"/>
          <w:szCs w:val="24"/>
          <w:lang w:val="nl-BE"/>
        </w:rPr>
        <w:t xml:space="preserve"> een luxueuze woning, </w:t>
      </w:r>
      <w:r w:rsidR="004969B6">
        <w:rPr>
          <w:rFonts w:cstheme="minorHAnsi"/>
          <w:sz w:val="24"/>
          <w:szCs w:val="24"/>
          <w:lang w:val="nl-BE"/>
        </w:rPr>
        <w:t xml:space="preserve">en </w:t>
      </w:r>
      <w:r w:rsidRPr="00957CFF">
        <w:rPr>
          <w:rFonts w:cstheme="minorHAnsi"/>
          <w:sz w:val="24"/>
          <w:szCs w:val="24"/>
          <w:lang w:val="nl-BE"/>
        </w:rPr>
        <w:t xml:space="preserve">ook </w:t>
      </w:r>
      <w:r w:rsidR="004969B6">
        <w:rPr>
          <w:rFonts w:cstheme="minorHAnsi"/>
          <w:sz w:val="24"/>
          <w:szCs w:val="24"/>
          <w:lang w:val="nl-BE"/>
        </w:rPr>
        <w:t xml:space="preserve">de </w:t>
      </w:r>
      <w:r w:rsidRPr="00957CFF">
        <w:rPr>
          <w:rFonts w:cstheme="minorHAnsi"/>
          <w:sz w:val="24"/>
          <w:szCs w:val="24"/>
          <w:lang w:val="nl-BE"/>
        </w:rPr>
        <w:t xml:space="preserve">staatsbeveiliging </w:t>
      </w:r>
      <w:r w:rsidR="004969B6">
        <w:rPr>
          <w:rFonts w:cstheme="minorHAnsi"/>
          <w:sz w:val="24"/>
          <w:szCs w:val="24"/>
          <w:lang w:val="nl-BE"/>
        </w:rPr>
        <w:t xml:space="preserve">die hem werd aangeboden </w:t>
      </w:r>
      <w:r w:rsidRPr="00957CFF">
        <w:rPr>
          <w:rFonts w:cstheme="minorHAnsi"/>
          <w:sz w:val="24"/>
          <w:szCs w:val="24"/>
          <w:lang w:val="nl-BE"/>
        </w:rPr>
        <w:t xml:space="preserve">om hem te beschermen. Hij wist maar al te goed dat:  </w:t>
      </w:r>
      <w:r w:rsidRPr="00C3675E">
        <w:rPr>
          <w:rFonts w:cstheme="minorHAnsi"/>
          <w:b/>
          <w:bCs/>
          <w:sz w:val="24"/>
          <w:szCs w:val="24"/>
          <w:lang w:val="nl-BE"/>
        </w:rPr>
        <w:t>“</w:t>
      </w:r>
      <w:r w:rsidR="004969B6" w:rsidRPr="00C3675E">
        <w:rPr>
          <w:rFonts w:cstheme="minorHAnsi"/>
          <w:b/>
          <w:bCs/>
          <w:sz w:val="24"/>
          <w:szCs w:val="24"/>
          <w:lang w:val="nl-BE"/>
        </w:rPr>
        <w:t xml:space="preserve">… </w:t>
      </w:r>
      <w:r w:rsidRPr="00C3675E">
        <w:rPr>
          <w:rFonts w:cstheme="minorHAnsi"/>
          <w:b/>
          <w:bCs/>
          <w:i/>
          <w:iCs/>
          <w:sz w:val="24"/>
          <w:szCs w:val="24"/>
          <w:lang w:val="nl-BE"/>
        </w:rPr>
        <w:t xml:space="preserve">telkens wanneer de Kerk consistent wil zijn met haar </w:t>
      </w:r>
      <w:r w:rsidR="004969B6" w:rsidRPr="00C3675E">
        <w:rPr>
          <w:rFonts w:cstheme="minorHAnsi"/>
          <w:b/>
          <w:bCs/>
          <w:i/>
          <w:iCs/>
          <w:sz w:val="24"/>
          <w:szCs w:val="24"/>
          <w:lang w:val="nl-BE"/>
        </w:rPr>
        <w:t>S</w:t>
      </w:r>
      <w:r w:rsidRPr="00C3675E">
        <w:rPr>
          <w:rFonts w:cstheme="minorHAnsi"/>
          <w:b/>
          <w:bCs/>
          <w:i/>
          <w:iCs/>
          <w:sz w:val="24"/>
          <w:szCs w:val="24"/>
          <w:lang w:val="nl-BE"/>
        </w:rPr>
        <w:t xml:space="preserve">tichter, </w:t>
      </w:r>
      <w:r w:rsidR="00876916" w:rsidRPr="00C3675E">
        <w:rPr>
          <w:rFonts w:cstheme="minorHAnsi"/>
          <w:b/>
          <w:bCs/>
          <w:i/>
          <w:iCs/>
          <w:sz w:val="24"/>
          <w:szCs w:val="24"/>
          <w:lang w:val="nl-BE"/>
        </w:rPr>
        <w:t xml:space="preserve">en </w:t>
      </w:r>
      <w:r w:rsidRPr="00C3675E">
        <w:rPr>
          <w:rFonts w:cstheme="minorHAnsi"/>
          <w:b/>
          <w:bCs/>
          <w:i/>
          <w:iCs/>
          <w:sz w:val="24"/>
          <w:szCs w:val="24"/>
          <w:lang w:val="nl-BE"/>
        </w:rPr>
        <w:t xml:space="preserve">met de </w:t>
      </w:r>
      <w:r w:rsidR="00956562">
        <w:rPr>
          <w:rFonts w:cstheme="minorHAnsi"/>
          <w:b/>
          <w:bCs/>
          <w:i/>
          <w:iCs/>
          <w:sz w:val="24"/>
          <w:szCs w:val="24"/>
          <w:lang w:val="nl-BE"/>
        </w:rPr>
        <w:t>A</w:t>
      </w:r>
      <w:r w:rsidRPr="00C3675E">
        <w:rPr>
          <w:rFonts w:cstheme="minorHAnsi"/>
          <w:b/>
          <w:bCs/>
          <w:i/>
          <w:iCs/>
          <w:sz w:val="24"/>
          <w:szCs w:val="24"/>
          <w:lang w:val="nl-BE"/>
        </w:rPr>
        <w:t>dem van de Geest waar</w:t>
      </w:r>
      <w:r w:rsidR="00ED29BF" w:rsidRPr="00C3675E">
        <w:rPr>
          <w:rFonts w:cstheme="minorHAnsi"/>
          <w:b/>
          <w:bCs/>
          <w:i/>
          <w:iCs/>
          <w:sz w:val="24"/>
          <w:szCs w:val="24"/>
          <w:lang w:val="nl-BE"/>
        </w:rPr>
        <w:t xml:space="preserve">mee </w:t>
      </w:r>
      <w:r w:rsidRPr="00C3675E">
        <w:rPr>
          <w:rFonts w:cstheme="minorHAnsi"/>
          <w:b/>
          <w:bCs/>
          <w:i/>
          <w:iCs/>
          <w:sz w:val="24"/>
          <w:szCs w:val="24"/>
          <w:lang w:val="nl-BE"/>
        </w:rPr>
        <w:t>Hij de boodschap aan de wereld wilde brengen</w:t>
      </w:r>
      <w:r w:rsidR="00FB7119" w:rsidRPr="00C3675E">
        <w:rPr>
          <w:rFonts w:cstheme="minorHAnsi"/>
          <w:b/>
          <w:bCs/>
          <w:i/>
          <w:iCs/>
          <w:sz w:val="24"/>
          <w:szCs w:val="24"/>
          <w:lang w:val="nl-BE"/>
        </w:rPr>
        <w:t>, er maar twee mogelijkheden</w:t>
      </w:r>
      <w:r w:rsidR="00E60EA4">
        <w:rPr>
          <w:rFonts w:cstheme="minorHAnsi"/>
          <w:b/>
          <w:bCs/>
          <w:i/>
          <w:iCs/>
          <w:sz w:val="24"/>
          <w:szCs w:val="24"/>
          <w:lang w:val="nl-BE"/>
        </w:rPr>
        <w:t xml:space="preserve"> zijn</w:t>
      </w:r>
      <w:r w:rsidR="00FB7119" w:rsidRPr="00C3675E">
        <w:rPr>
          <w:rFonts w:cstheme="minorHAnsi"/>
          <w:b/>
          <w:bCs/>
          <w:i/>
          <w:iCs/>
          <w:sz w:val="24"/>
          <w:szCs w:val="24"/>
          <w:lang w:val="nl-BE"/>
        </w:rPr>
        <w:t xml:space="preserve">: </w:t>
      </w:r>
      <w:r w:rsidRPr="00C3675E">
        <w:rPr>
          <w:rFonts w:cstheme="minorHAnsi"/>
          <w:b/>
          <w:bCs/>
          <w:i/>
          <w:iCs/>
          <w:sz w:val="24"/>
          <w:szCs w:val="24"/>
          <w:lang w:val="nl-BE"/>
        </w:rPr>
        <w:t xml:space="preserve">óf </w:t>
      </w:r>
      <w:r w:rsidR="00FB7119" w:rsidRPr="00C3675E">
        <w:rPr>
          <w:rFonts w:cstheme="minorHAnsi"/>
          <w:b/>
          <w:bCs/>
          <w:i/>
          <w:iCs/>
          <w:sz w:val="24"/>
          <w:szCs w:val="24"/>
          <w:lang w:val="nl-BE"/>
        </w:rPr>
        <w:t xml:space="preserve">de Kerk </w:t>
      </w:r>
      <w:r w:rsidRPr="00C3675E">
        <w:rPr>
          <w:rFonts w:cstheme="minorHAnsi"/>
          <w:b/>
          <w:bCs/>
          <w:i/>
          <w:iCs/>
          <w:sz w:val="24"/>
          <w:szCs w:val="24"/>
          <w:lang w:val="nl-BE"/>
        </w:rPr>
        <w:t xml:space="preserve">verraadt de trouw aan die Geest, óf ze verliest de voordelen </w:t>
      </w:r>
      <w:r w:rsidR="0020062C" w:rsidRPr="00C3675E">
        <w:rPr>
          <w:rFonts w:cstheme="minorHAnsi"/>
          <w:b/>
          <w:bCs/>
          <w:i/>
          <w:iCs/>
          <w:sz w:val="24"/>
          <w:szCs w:val="24"/>
          <w:lang w:val="nl-BE"/>
        </w:rPr>
        <w:t xml:space="preserve">die ze vanwege </w:t>
      </w:r>
      <w:r w:rsidRPr="00C3675E">
        <w:rPr>
          <w:rFonts w:cstheme="minorHAnsi"/>
          <w:b/>
          <w:bCs/>
          <w:i/>
          <w:iCs/>
          <w:sz w:val="24"/>
          <w:szCs w:val="24"/>
          <w:lang w:val="nl-BE"/>
        </w:rPr>
        <w:t>de zondige wereld</w:t>
      </w:r>
      <w:r w:rsidR="00EC0FEC" w:rsidRPr="00C3675E">
        <w:rPr>
          <w:rFonts w:cstheme="minorHAnsi"/>
          <w:b/>
          <w:bCs/>
          <w:i/>
          <w:iCs/>
          <w:sz w:val="24"/>
          <w:szCs w:val="24"/>
          <w:lang w:val="nl-BE"/>
        </w:rPr>
        <w:t xml:space="preserve"> </w:t>
      </w:r>
      <w:r w:rsidR="00C06B45" w:rsidRPr="00C3675E">
        <w:rPr>
          <w:rFonts w:cstheme="minorHAnsi"/>
          <w:b/>
          <w:bCs/>
          <w:i/>
          <w:iCs/>
          <w:sz w:val="24"/>
          <w:szCs w:val="24"/>
          <w:lang w:val="nl-BE"/>
        </w:rPr>
        <w:t xml:space="preserve">voor zichzelf </w:t>
      </w:r>
      <w:r w:rsidR="00EC0FEC" w:rsidRPr="00C3675E">
        <w:rPr>
          <w:rFonts w:cstheme="minorHAnsi"/>
          <w:b/>
          <w:bCs/>
          <w:i/>
          <w:iCs/>
          <w:sz w:val="24"/>
          <w:szCs w:val="24"/>
          <w:lang w:val="nl-BE"/>
        </w:rPr>
        <w:t>kan verkrijgen</w:t>
      </w:r>
      <w:r w:rsidRPr="00C3675E">
        <w:rPr>
          <w:rFonts w:cstheme="minorHAnsi"/>
          <w:b/>
          <w:bCs/>
          <w:i/>
          <w:iCs/>
          <w:sz w:val="24"/>
          <w:szCs w:val="24"/>
          <w:lang w:val="nl-BE"/>
        </w:rPr>
        <w:t>”.</w:t>
      </w:r>
      <w:r w:rsidRPr="00957CFF">
        <w:rPr>
          <w:rFonts w:cstheme="minorHAnsi"/>
          <w:i/>
          <w:iCs/>
          <w:sz w:val="24"/>
          <w:szCs w:val="24"/>
          <w:lang w:val="nl-BE"/>
        </w:rPr>
        <w:t xml:space="preserve"> </w:t>
      </w:r>
      <w:r w:rsidRPr="00957CFF">
        <w:rPr>
          <w:rFonts w:cstheme="minorHAnsi"/>
          <w:sz w:val="24"/>
          <w:szCs w:val="24"/>
          <w:lang w:val="nl-BE"/>
        </w:rPr>
        <w:t xml:space="preserve">Dat is een </w:t>
      </w:r>
      <w:r w:rsidR="00C06B45">
        <w:rPr>
          <w:rFonts w:cstheme="minorHAnsi"/>
          <w:sz w:val="24"/>
          <w:szCs w:val="24"/>
          <w:lang w:val="nl-BE"/>
        </w:rPr>
        <w:t xml:space="preserve">vaststelling </w:t>
      </w:r>
      <w:r w:rsidR="00C3675E">
        <w:rPr>
          <w:rFonts w:cstheme="minorHAnsi"/>
          <w:sz w:val="24"/>
          <w:szCs w:val="24"/>
          <w:lang w:val="nl-BE"/>
        </w:rPr>
        <w:t xml:space="preserve">van </w:t>
      </w:r>
      <w:r w:rsidR="00C3675E">
        <w:rPr>
          <w:rFonts w:cstheme="minorHAnsi"/>
          <w:sz w:val="24"/>
          <w:szCs w:val="24"/>
          <w:lang w:val="nl-BE"/>
        </w:rPr>
        <w:lastRenderedPageBreak/>
        <w:t xml:space="preserve">de kant van </w:t>
      </w:r>
      <w:r w:rsidR="00747855">
        <w:rPr>
          <w:rFonts w:cstheme="minorHAnsi"/>
          <w:sz w:val="24"/>
          <w:szCs w:val="24"/>
          <w:lang w:val="nl-BE"/>
        </w:rPr>
        <w:t>M</w:t>
      </w:r>
      <w:r w:rsidR="00C3675E">
        <w:rPr>
          <w:rFonts w:cstheme="minorHAnsi"/>
          <w:sz w:val="24"/>
          <w:szCs w:val="24"/>
          <w:lang w:val="nl-BE"/>
        </w:rPr>
        <w:t xml:space="preserve">gr. Romero </w:t>
      </w:r>
      <w:r w:rsidR="00C06B45">
        <w:rPr>
          <w:rFonts w:cstheme="minorHAnsi"/>
          <w:sz w:val="24"/>
          <w:szCs w:val="24"/>
          <w:lang w:val="nl-BE"/>
        </w:rPr>
        <w:t xml:space="preserve">die </w:t>
      </w:r>
      <w:r w:rsidR="0039579A">
        <w:rPr>
          <w:rFonts w:cstheme="minorHAnsi"/>
          <w:sz w:val="24"/>
          <w:szCs w:val="24"/>
          <w:lang w:val="nl-BE"/>
        </w:rPr>
        <w:t xml:space="preserve">in een </w:t>
      </w:r>
      <w:r w:rsidRPr="00957CFF">
        <w:rPr>
          <w:rFonts w:cstheme="minorHAnsi"/>
          <w:sz w:val="24"/>
          <w:szCs w:val="24"/>
          <w:lang w:val="nl-BE"/>
        </w:rPr>
        <w:t>bijzonder sterke taal</w:t>
      </w:r>
      <w:r w:rsidR="0039579A">
        <w:rPr>
          <w:rFonts w:cstheme="minorHAnsi"/>
          <w:sz w:val="24"/>
          <w:szCs w:val="24"/>
          <w:lang w:val="nl-BE"/>
        </w:rPr>
        <w:t xml:space="preserve"> geformuleerd is</w:t>
      </w:r>
      <w:r w:rsidR="00EC0FEC">
        <w:rPr>
          <w:rFonts w:cstheme="minorHAnsi"/>
          <w:sz w:val="24"/>
          <w:szCs w:val="24"/>
          <w:lang w:val="nl-BE"/>
        </w:rPr>
        <w:t>,</w:t>
      </w:r>
      <w:r w:rsidRPr="00957CFF">
        <w:rPr>
          <w:rFonts w:cstheme="minorHAnsi"/>
          <w:sz w:val="24"/>
          <w:szCs w:val="24"/>
          <w:lang w:val="nl-BE"/>
        </w:rPr>
        <w:t xml:space="preserve"> </w:t>
      </w:r>
      <w:r w:rsidR="0039579A">
        <w:rPr>
          <w:rFonts w:cstheme="minorHAnsi"/>
          <w:sz w:val="24"/>
          <w:szCs w:val="24"/>
          <w:lang w:val="nl-BE"/>
        </w:rPr>
        <w:t xml:space="preserve">en </w:t>
      </w:r>
      <w:r w:rsidRPr="00957CFF">
        <w:rPr>
          <w:rFonts w:cstheme="minorHAnsi"/>
          <w:sz w:val="24"/>
          <w:szCs w:val="24"/>
          <w:lang w:val="nl-BE"/>
        </w:rPr>
        <w:t xml:space="preserve">die ons </w:t>
      </w:r>
      <w:r w:rsidR="00EC0FEC">
        <w:rPr>
          <w:rFonts w:cstheme="minorHAnsi"/>
          <w:sz w:val="24"/>
          <w:szCs w:val="24"/>
          <w:lang w:val="nl-BE"/>
        </w:rPr>
        <w:t xml:space="preserve">ook </w:t>
      </w:r>
      <w:r w:rsidRPr="00957CFF">
        <w:rPr>
          <w:rFonts w:cstheme="minorHAnsi"/>
          <w:sz w:val="24"/>
          <w:szCs w:val="24"/>
          <w:lang w:val="nl-BE"/>
        </w:rPr>
        <w:t xml:space="preserve">aan het denken moet zetten over </w:t>
      </w:r>
      <w:r w:rsidR="00EC0FEC">
        <w:rPr>
          <w:rFonts w:cstheme="minorHAnsi"/>
          <w:sz w:val="24"/>
          <w:szCs w:val="24"/>
          <w:lang w:val="nl-BE"/>
        </w:rPr>
        <w:t xml:space="preserve">de situatie van </w:t>
      </w:r>
      <w:r w:rsidRPr="00957CFF">
        <w:rPr>
          <w:rFonts w:cstheme="minorHAnsi"/>
          <w:sz w:val="24"/>
          <w:szCs w:val="24"/>
          <w:lang w:val="nl-BE"/>
        </w:rPr>
        <w:t xml:space="preserve">onze </w:t>
      </w:r>
      <w:r w:rsidR="00EC0FEC">
        <w:rPr>
          <w:rFonts w:cstheme="minorHAnsi"/>
          <w:sz w:val="24"/>
          <w:szCs w:val="24"/>
          <w:lang w:val="nl-BE"/>
        </w:rPr>
        <w:t>K</w:t>
      </w:r>
      <w:r w:rsidRPr="00957CFF">
        <w:rPr>
          <w:rFonts w:cstheme="minorHAnsi"/>
          <w:sz w:val="24"/>
          <w:szCs w:val="24"/>
          <w:lang w:val="nl-BE"/>
        </w:rPr>
        <w:t>erk</w:t>
      </w:r>
      <w:r w:rsidR="0039579A">
        <w:rPr>
          <w:rFonts w:cstheme="minorHAnsi"/>
          <w:sz w:val="24"/>
          <w:szCs w:val="24"/>
          <w:lang w:val="nl-BE"/>
        </w:rPr>
        <w:t xml:space="preserve"> op vandaag</w:t>
      </w:r>
      <w:r w:rsidRPr="00957CFF">
        <w:rPr>
          <w:rFonts w:cstheme="minorHAnsi"/>
          <w:sz w:val="24"/>
          <w:szCs w:val="24"/>
          <w:lang w:val="nl-BE"/>
        </w:rPr>
        <w:t xml:space="preserve">, hier en nu. </w:t>
      </w:r>
    </w:p>
    <w:p w14:paraId="36AE5AC5" w14:textId="066F6FBD" w:rsidR="00957CFF" w:rsidRPr="00957CFF" w:rsidRDefault="00957CFF" w:rsidP="006A2BB1">
      <w:pPr>
        <w:spacing w:before="120" w:after="0" w:line="240" w:lineRule="auto"/>
        <w:jc w:val="both"/>
        <w:rPr>
          <w:rFonts w:cstheme="minorHAnsi"/>
          <w:sz w:val="24"/>
          <w:szCs w:val="24"/>
          <w:lang w:val="nl-BE"/>
        </w:rPr>
      </w:pPr>
      <w:r w:rsidRPr="00310CF1">
        <w:rPr>
          <w:rFonts w:cstheme="minorHAnsi"/>
          <w:sz w:val="24"/>
          <w:szCs w:val="24"/>
          <w:lang w:val="nl-BE"/>
        </w:rPr>
        <w:t>Met Pasen vieren we de overwinning op de dood.</w:t>
      </w:r>
      <w:r w:rsidR="002C6CF7" w:rsidRPr="00310CF1">
        <w:rPr>
          <w:rFonts w:cstheme="minorHAnsi"/>
          <w:sz w:val="24"/>
          <w:szCs w:val="24"/>
          <w:lang w:val="nl-BE"/>
        </w:rPr>
        <w:t xml:space="preserve"> </w:t>
      </w:r>
      <w:r w:rsidRPr="00310CF1">
        <w:rPr>
          <w:rFonts w:cstheme="minorHAnsi"/>
          <w:sz w:val="24"/>
          <w:szCs w:val="24"/>
          <w:lang w:val="nl-BE"/>
        </w:rPr>
        <w:t>Het leven van Jezus kon</w:t>
      </w:r>
      <w:r w:rsidR="002A652B">
        <w:rPr>
          <w:rFonts w:cstheme="minorHAnsi"/>
          <w:sz w:val="24"/>
          <w:szCs w:val="24"/>
          <w:lang w:val="nl-BE"/>
        </w:rPr>
        <w:t>, z</w:t>
      </w:r>
      <w:r w:rsidR="00727DF8">
        <w:rPr>
          <w:rFonts w:cstheme="minorHAnsi"/>
          <w:sz w:val="24"/>
          <w:szCs w:val="24"/>
          <w:lang w:val="nl-BE"/>
        </w:rPr>
        <w:t>o</w:t>
      </w:r>
      <w:r w:rsidR="002A652B">
        <w:rPr>
          <w:rFonts w:cstheme="minorHAnsi"/>
          <w:sz w:val="24"/>
          <w:szCs w:val="24"/>
          <w:lang w:val="nl-BE"/>
        </w:rPr>
        <w:t xml:space="preserve">als </w:t>
      </w:r>
      <w:r w:rsidR="00727DF8">
        <w:rPr>
          <w:rFonts w:cstheme="minorHAnsi"/>
          <w:sz w:val="24"/>
          <w:szCs w:val="24"/>
          <w:lang w:val="nl-BE"/>
        </w:rPr>
        <w:t>H</w:t>
      </w:r>
      <w:r w:rsidR="002A652B">
        <w:rPr>
          <w:rFonts w:cstheme="minorHAnsi"/>
          <w:sz w:val="24"/>
          <w:szCs w:val="24"/>
          <w:lang w:val="nl-BE"/>
        </w:rPr>
        <w:t>ij het geleefd heeft,</w:t>
      </w:r>
      <w:r w:rsidR="00CD5769">
        <w:rPr>
          <w:rFonts w:cstheme="minorHAnsi"/>
          <w:sz w:val="24"/>
          <w:szCs w:val="24"/>
          <w:lang w:val="nl-BE"/>
        </w:rPr>
        <w:t xml:space="preserve"> </w:t>
      </w:r>
      <w:r w:rsidRPr="00310CF1">
        <w:rPr>
          <w:rFonts w:cstheme="minorHAnsi"/>
          <w:sz w:val="24"/>
          <w:szCs w:val="24"/>
          <w:lang w:val="nl-BE"/>
        </w:rPr>
        <w:t>niet anders dan uitlopen op een brutale dood</w:t>
      </w:r>
      <w:r w:rsidR="009E3012" w:rsidRPr="00310CF1">
        <w:rPr>
          <w:rFonts w:cstheme="minorHAnsi"/>
          <w:sz w:val="24"/>
          <w:szCs w:val="24"/>
          <w:lang w:val="nl-BE"/>
        </w:rPr>
        <w:t xml:space="preserve"> – en toch… </w:t>
      </w:r>
      <w:r w:rsidRPr="0019758D">
        <w:rPr>
          <w:rFonts w:cstheme="minorHAnsi"/>
          <w:b/>
          <w:bCs/>
          <w:sz w:val="24"/>
          <w:szCs w:val="24"/>
          <w:lang w:val="nl-BE"/>
        </w:rPr>
        <w:t xml:space="preserve">We vieren </w:t>
      </w:r>
      <w:r w:rsidR="0030727C" w:rsidRPr="0019758D">
        <w:rPr>
          <w:rFonts w:cstheme="minorHAnsi"/>
          <w:b/>
          <w:bCs/>
          <w:sz w:val="24"/>
          <w:szCs w:val="24"/>
          <w:lang w:val="nl-BE"/>
        </w:rPr>
        <w:t xml:space="preserve">op het feest van de Opstanding </w:t>
      </w:r>
      <w:r w:rsidRPr="0019758D">
        <w:rPr>
          <w:rFonts w:cstheme="minorHAnsi"/>
          <w:b/>
          <w:bCs/>
          <w:sz w:val="24"/>
          <w:szCs w:val="24"/>
          <w:lang w:val="nl-BE"/>
        </w:rPr>
        <w:t xml:space="preserve">het verrijzenisgebeuren dat tevens een zendingsgebeuren is. Het </w:t>
      </w:r>
      <w:r w:rsidR="00CD5769" w:rsidRPr="0019758D">
        <w:rPr>
          <w:rFonts w:cstheme="minorHAnsi"/>
          <w:b/>
          <w:bCs/>
          <w:sz w:val="24"/>
          <w:szCs w:val="24"/>
          <w:lang w:val="nl-BE"/>
        </w:rPr>
        <w:t xml:space="preserve">zou </w:t>
      </w:r>
      <w:r w:rsidR="00DA164A" w:rsidRPr="0019758D">
        <w:rPr>
          <w:rFonts w:cstheme="minorHAnsi"/>
          <w:b/>
          <w:bCs/>
          <w:sz w:val="24"/>
          <w:szCs w:val="24"/>
          <w:lang w:val="nl-BE"/>
        </w:rPr>
        <w:t xml:space="preserve">een vorm van zware </w:t>
      </w:r>
      <w:r w:rsidRPr="0019758D">
        <w:rPr>
          <w:rFonts w:cstheme="minorHAnsi"/>
          <w:b/>
          <w:bCs/>
          <w:sz w:val="24"/>
          <w:szCs w:val="24"/>
          <w:lang w:val="nl-BE"/>
        </w:rPr>
        <w:t xml:space="preserve">ontrouw </w:t>
      </w:r>
      <w:r w:rsidR="00CD5769" w:rsidRPr="0019758D">
        <w:rPr>
          <w:rFonts w:cstheme="minorHAnsi"/>
          <w:b/>
          <w:bCs/>
          <w:sz w:val="24"/>
          <w:szCs w:val="24"/>
          <w:lang w:val="nl-BE"/>
        </w:rPr>
        <w:t xml:space="preserve">zijn </w:t>
      </w:r>
      <w:r w:rsidRPr="0019758D">
        <w:rPr>
          <w:rFonts w:cstheme="minorHAnsi"/>
          <w:b/>
          <w:bCs/>
          <w:sz w:val="24"/>
          <w:szCs w:val="24"/>
          <w:lang w:val="nl-BE"/>
        </w:rPr>
        <w:t xml:space="preserve">wanneer we Pasen vieren zonder </w:t>
      </w:r>
      <w:r w:rsidR="00DA164A" w:rsidRPr="0019758D">
        <w:rPr>
          <w:rFonts w:cstheme="minorHAnsi"/>
          <w:b/>
          <w:bCs/>
          <w:sz w:val="24"/>
          <w:szCs w:val="24"/>
          <w:lang w:val="nl-BE"/>
        </w:rPr>
        <w:t xml:space="preserve">ook </w:t>
      </w:r>
      <w:r w:rsidRPr="0019758D">
        <w:rPr>
          <w:rFonts w:cstheme="minorHAnsi"/>
          <w:b/>
          <w:bCs/>
          <w:sz w:val="24"/>
          <w:szCs w:val="24"/>
          <w:lang w:val="nl-BE"/>
        </w:rPr>
        <w:t xml:space="preserve">te </w:t>
      </w:r>
      <w:r w:rsidR="00DA164A" w:rsidRPr="0019758D">
        <w:rPr>
          <w:rFonts w:cstheme="minorHAnsi"/>
          <w:b/>
          <w:bCs/>
          <w:sz w:val="24"/>
          <w:szCs w:val="24"/>
          <w:lang w:val="nl-BE"/>
        </w:rPr>
        <w:t xml:space="preserve">willen gaan </w:t>
      </w:r>
      <w:r w:rsidRPr="0019758D">
        <w:rPr>
          <w:rFonts w:cstheme="minorHAnsi"/>
          <w:b/>
          <w:bCs/>
          <w:sz w:val="24"/>
          <w:szCs w:val="24"/>
          <w:lang w:val="nl-BE"/>
        </w:rPr>
        <w:t xml:space="preserve">leven naar de Geest van Jezus. </w:t>
      </w:r>
      <w:r w:rsidRPr="00957CFF">
        <w:rPr>
          <w:rFonts w:cstheme="minorHAnsi"/>
          <w:sz w:val="24"/>
          <w:szCs w:val="24"/>
          <w:lang w:val="nl-BE"/>
        </w:rPr>
        <w:t xml:space="preserve">In geloofstaal zeggen we </w:t>
      </w:r>
      <w:r w:rsidR="001D6BB4">
        <w:rPr>
          <w:rFonts w:cstheme="minorHAnsi"/>
          <w:sz w:val="24"/>
          <w:szCs w:val="24"/>
          <w:lang w:val="nl-BE"/>
        </w:rPr>
        <w:t xml:space="preserve">en belijden we </w:t>
      </w:r>
      <w:r w:rsidRPr="00957CFF">
        <w:rPr>
          <w:rFonts w:cstheme="minorHAnsi"/>
          <w:sz w:val="24"/>
          <w:szCs w:val="24"/>
          <w:lang w:val="nl-BE"/>
        </w:rPr>
        <w:t xml:space="preserve">dat God Hem door de dood heen gehaald heeft, </w:t>
      </w:r>
      <w:r w:rsidR="00DA164A">
        <w:rPr>
          <w:rFonts w:cstheme="minorHAnsi"/>
          <w:sz w:val="24"/>
          <w:szCs w:val="24"/>
          <w:lang w:val="nl-BE"/>
        </w:rPr>
        <w:t xml:space="preserve">dat Hij </w:t>
      </w:r>
      <w:r w:rsidRPr="00957CFF">
        <w:rPr>
          <w:rFonts w:cstheme="minorHAnsi"/>
          <w:sz w:val="24"/>
          <w:szCs w:val="24"/>
          <w:lang w:val="nl-BE"/>
        </w:rPr>
        <w:t xml:space="preserve">de dood (de zonde) overwonnen heeft. Vraag is echter of onze dagdagelijkse praxis en onze fundamentele keuzes in het leven </w:t>
      </w:r>
      <w:r w:rsidR="00DA164A">
        <w:rPr>
          <w:rFonts w:cstheme="minorHAnsi"/>
          <w:sz w:val="24"/>
          <w:szCs w:val="24"/>
          <w:lang w:val="nl-BE"/>
        </w:rPr>
        <w:t xml:space="preserve">ook </w:t>
      </w:r>
      <w:r w:rsidRPr="00957CFF">
        <w:rPr>
          <w:rFonts w:cstheme="minorHAnsi"/>
          <w:sz w:val="24"/>
          <w:szCs w:val="24"/>
          <w:lang w:val="nl-BE"/>
        </w:rPr>
        <w:t>aan Zijn Geest</w:t>
      </w:r>
      <w:r w:rsidR="00DA164A" w:rsidRPr="00DA164A">
        <w:rPr>
          <w:rFonts w:cstheme="minorHAnsi"/>
          <w:sz w:val="24"/>
          <w:szCs w:val="24"/>
          <w:lang w:val="nl-BE"/>
        </w:rPr>
        <w:t xml:space="preserve"> </w:t>
      </w:r>
      <w:r w:rsidR="00DA164A" w:rsidRPr="00957CFF">
        <w:rPr>
          <w:rFonts w:cstheme="minorHAnsi"/>
          <w:sz w:val="24"/>
          <w:szCs w:val="24"/>
          <w:lang w:val="nl-BE"/>
        </w:rPr>
        <w:t>beantwoorden</w:t>
      </w:r>
      <w:r w:rsidRPr="00957CFF">
        <w:rPr>
          <w:rFonts w:cstheme="minorHAnsi"/>
          <w:sz w:val="24"/>
          <w:szCs w:val="24"/>
          <w:lang w:val="nl-BE"/>
        </w:rPr>
        <w:t>.</w:t>
      </w:r>
      <w:r w:rsidR="004C0285">
        <w:rPr>
          <w:rFonts w:cstheme="minorHAnsi"/>
          <w:sz w:val="24"/>
          <w:szCs w:val="24"/>
          <w:lang w:val="nl-BE"/>
        </w:rPr>
        <w:t xml:space="preserve"> </w:t>
      </w:r>
      <w:r w:rsidRPr="00957CFF">
        <w:rPr>
          <w:rFonts w:cstheme="minorHAnsi"/>
          <w:sz w:val="24"/>
          <w:szCs w:val="24"/>
          <w:lang w:val="nl-BE"/>
        </w:rPr>
        <w:t xml:space="preserve">Zijn we als Kerk voldoende </w:t>
      </w:r>
      <w:r w:rsidR="00DA164A">
        <w:rPr>
          <w:rFonts w:cstheme="minorHAnsi"/>
          <w:sz w:val="24"/>
          <w:szCs w:val="24"/>
          <w:lang w:val="nl-BE"/>
        </w:rPr>
        <w:t>‘</w:t>
      </w:r>
      <w:r w:rsidRPr="00957CFF">
        <w:rPr>
          <w:rFonts w:cstheme="minorHAnsi"/>
          <w:sz w:val="24"/>
          <w:szCs w:val="24"/>
          <w:lang w:val="nl-BE"/>
        </w:rPr>
        <w:t>vrij</w:t>
      </w:r>
      <w:r w:rsidR="00DA164A">
        <w:rPr>
          <w:rFonts w:cstheme="minorHAnsi"/>
          <w:sz w:val="24"/>
          <w:szCs w:val="24"/>
          <w:lang w:val="nl-BE"/>
        </w:rPr>
        <w:t>’</w:t>
      </w:r>
      <w:r w:rsidRPr="00957CFF">
        <w:rPr>
          <w:rFonts w:cstheme="minorHAnsi"/>
          <w:sz w:val="24"/>
          <w:szCs w:val="24"/>
          <w:lang w:val="nl-BE"/>
        </w:rPr>
        <w:t xml:space="preserve"> om weerstand te bieden tegenover de verschrikkelijke verleiding van wat </w:t>
      </w:r>
      <w:r w:rsidR="00DA164A">
        <w:rPr>
          <w:rFonts w:cstheme="minorHAnsi"/>
          <w:sz w:val="24"/>
          <w:szCs w:val="24"/>
          <w:lang w:val="nl-BE"/>
        </w:rPr>
        <w:t>‘</w:t>
      </w:r>
      <w:r w:rsidRPr="00957CFF">
        <w:rPr>
          <w:rFonts w:cstheme="minorHAnsi"/>
          <w:sz w:val="24"/>
          <w:szCs w:val="24"/>
          <w:lang w:val="nl-BE"/>
        </w:rPr>
        <w:t>de wereld</w:t>
      </w:r>
      <w:r w:rsidR="00DA164A">
        <w:rPr>
          <w:rFonts w:cstheme="minorHAnsi"/>
          <w:sz w:val="24"/>
          <w:szCs w:val="24"/>
          <w:lang w:val="nl-BE"/>
        </w:rPr>
        <w:t>’</w:t>
      </w:r>
      <w:r w:rsidRPr="00957CFF">
        <w:rPr>
          <w:rFonts w:cstheme="minorHAnsi"/>
          <w:sz w:val="24"/>
          <w:szCs w:val="24"/>
          <w:lang w:val="nl-BE"/>
        </w:rPr>
        <w:t xml:space="preserve"> ons aanbiedt</w:t>
      </w:r>
      <w:r w:rsidR="00A83F28">
        <w:rPr>
          <w:rFonts w:cstheme="minorHAnsi"/>
          <w:sz w:val="24"/>
          <w:szCs w:val="24"/>
          <w:lang w:val="nl-BE"/>
        </w:rPr>
        <w:t xml:space="preserve"> – </w:t>
      </w:r>
      <w:r w:rsidR="0063537B">
        <w:rPr>
          <w:rFonts w:cstheme="minorHAnsi"/>
          <w:sz w:val="24"/>
          <w:szCs w:val="24"/>
          <w:lang w:val="nl-BE"/>
        </w:rPr>
        <w:t xml:space="preserve">op voorwaarde dat </w:t>
      </w:r>
      <w:r w:rsidR="00D20B15">
        <w:rPr>
          <w:rFonts w:cstheme="minorHAnsi"/>
          <w:sz w:val="24"/>
          <w:szCs w:val="24"/>
          <w:lang w:val="nl-BE"/>
        </w:rPr>
        <w:t xml:space="preserve">we </w:t>
      </w:r>
      <w:r w:rsidR="00B65A59">
        <w:rPr>
          <w:rFonts w:cstheme="minorHAnsi"/>
          <w:sz w:val="24"/>
          <w:szCs w:val="24"/>
          <w:lang w:val="nl-BE"/>
        </w:rPr>
        <w:t xml:space="preserve">dan </w:t>
      </w:r>
      <w:r w:rsidR="00D20B15">
        <w:rPr>
          <w:rFonts w:cstheme="minorHAnsi"/>
          <w:sz w:val="24"/>
          <w:szCs w:val="24"/>
          <w:lang w:val="nl-BE"/>
        </w:rPr>
        <w:t xml:space="preserve">verder maar </w:t>
      </w:r>
      <w:r w:rsidR="00AC15BF">
        <w:rPr>
          <w:rFonts w:cstheme="minorHAnsi"/>
          <w:sz w:val="24"/>
          <w:szCs w:val="24"/>
          <w:lang w:val="nl-BE"/>
        </w:rPr>
        <w:t xml:space="preserve">willen </w:t>
      </w:r>
      <w:r w:rsidRPr="00957CFF">
        <w:rPr>
          <w:rFonts w:cstheme="minorHAnsi"/>
          <w:sz w:val="24"/>
          <w:szCs w:val="24"/>
          <w:lang w:val="nl-BE"/>
        </w:rPr>
        <w:t xml:space="preserve">zwijgen en </w:t>
      </w:r>
      <w:r w:rsidR="00D20B15">
        <w:rPr>
          <w:rFonts w:cstheme="minorHAnsi"/>
          <w:sz w:val="24"/>
          <w:szCs w:val="24"/>
          <w:lang w:val="nl-BE"/>
        </w:rPr>
        <w:t xml:space="preserve">netjes </w:t>
      </w:r>
      <w:r w:rsidRPr="00957CFF">
        <w:rPr>
          <w:rFonts w:cstheme="minorHAnsi"/>
          <w:sz w:val="24"/>
          <w:szCs w:val="24"/>
          <w:lang w:val="nl-BE"/>
        </w:rPr>
        <w:t>o</w:t>
      </w:r>
      <w:r w:rsidR="00AC15BF">
        <w:rPr>
          <w:rFonts w:cstheme="minorHAnsi"/>
          <w:sz w:val="24"/>
          <w:szCs w:val="24"/>
          <w:lang w:val="nl-BE"/>
        </w:rPr>
        <w:t>pzij</w:t>
      </w:r>
      <w:r w:rsidR="00C0634A">
        <w:rPr>
          <w:rFonts w:cstheme="minorHAnsi"/>
          <w:sz w:val="24"/>
          <w:szCs w:val="24"/>
          <w:lang w:val="nl-BE"/>
        </w:rPr>
        <w:t xml:space="preserve"> </w:t>
      </w:r>
      <w:r w:rsidRPr="00957CFF">
        <w:rPr>
          <w:rFonts w:cstheme="minorHAnsi"/>
          <w:sz w:val="24"/>
          <w:szCs w:val="24"/>
          <w:lang w:val="nl-BE"/>
        </w:rPr>
        <w:t>kijken?</w:t>
      </w:r>
      <w:r w:rsidR="00C0634A">
        <w:rPr>
          <w:rFonts w:cstheme="minorHAnsi"/>
          <w:sz w:val="24"/>
          <w:szCs w:val="24"/>
          <w:lang w:val="nl-BE"/>
        </w:rPr>
        <w:t xml:space="preserve"> </w:t>
      </w:r>
      <w:r w:rsidRPr="00957CFF">
        <w:rPr>
          <w:rFonts w:cstheme="minorHAnsi"/>
          <w:sz w:val="24"/>
          <w:szCs w:val="24"/>
          <w:lang w:val="nl-BE"/>
        </w:rPr>
        <w:t>Jezus heeft het ons voorgeleefd</w:t>
      </w:r>
      <w:r w:rsidR="00D20B15">
        <w:rPr>
          <w:rFonts w:cstheme="minorHAnsi"/>
          <w:sz w:val="24"/>
          <w:szCs w:val="24"/>
          <w:lang w:val="nl-BE"/>
        </w:rPr>
        <w:t>,</w:t>
      </w:r>
      <w:r w:rsidRPr="00957CFF">
        <w:rPr>
          <w:rFonts w:cstheme="minorHAnsi"/>
          <w:sz w:val="24"/>
          <w:szCs w:val="24"/>
          <w:lang w:val="nl-BE"/>
        </w:rPr>
        <w:t xml:space="preserve"> en eigenlijk weten we maar al te goed</w:t>
      </w:r>
      <w:r w:rsidR="00AC15BF">
        <w:rPr>
          <w:rFonts w:cstheme="minorHAnsi"/>
          <w:sz w:val="24"/>
          <w:szCs w:val="24"/>
          <w:lang w:val="nl-BE"/>
        </w:rPr>
        <w:t xml:space="preserve"> wat ons </w:t>
      </w:r>
      <w:r w:rsidR="00310CF1">
        <w:rPr>
          <w:rFonts w:cstheme="minorHAnsi"/>
          <w:sz w:val="24"/>
          <w:szCs w:val="24"/>
          <w:lang w:val="nl-BE"/>
        </w:rPr>
        <w:t>te doen staat</w:t>
      </w:r>
      <w:r w:rsidRPr="00957CFF">
        <w:rPr>
          <w:rFonts w:cstheme="minorHAnsi"/>
          <w:sz w:val="24"/>
          <w:szCs w:val="24"/>
          <w:lang w:val="nl-BE"/>
        </w:rPr>
        <w:t xml:space="preserve">. </w:t>
      </w:r>
      <w:bookmarkStart w:id="10" w:name="_Hlk158557988"/>
      <w:r w:rsidRPr="00670F47">
        <w:rPr>
          <w:rFonts w:cstheme="minorHAnsi"/>
          <w:b/>
          <w:bCs/>
          <w:sz w:val="24"/>
          <w:szCs w:val="24"/>
          <w:lang w:val="nl-BE"/>
        </w:rPr>
        <w:t xml:space="preserve">Wat houdt ons tegen om </w:t>
      </w:r>
      <w:r w:rsidR="00670F47" w:rsidRPr="00670F47">
        <w:rPr>
          <w:rFonts w:cstheme="minorHAnsi"/>
          <w:b/>
          <w:bCs/>
          <w:sz w:val="24"/>
          <w:szCs w:val="24"/>
          <w:lang w:val="nl-BE"/>
        </w:rPr>
        <w:t xml:space="preserve">als christenen en als Kerk </w:t>
      </w:r>
      <w:r w:rsidRPr="00670F47">
        <w:rPr>
          <w:rFonts w:cstheme="minorHAnsi"/>
          <w:b/>
          <w:bCs/>
          <w:sz w:val="24"/>
          <w:szCs w:val="24"/>
          <w:lang w:val="nl-BE"/>
        </w:rPr>
        <w:t xml:space="preserve">opnieuw (in woord en daad) </w:t>
      </w:r>
      <w:r w:rsidR="00310CF1" w:rsidRPr="00670F47">
        <w:rPr>
          <w:rFonts w:cstheme="minorHAnsi"/>
          <w:b/>
          <w:bCs/>
          <w:sz w:val="24"/>
          <w:szCs w:val="24"/>
          <w:lang w:val="nl-BE"/>
        </w:rPr>
        <w:t xml:space="preserve">een heel actieve </w:t>
      </w:r>
      <w:r w:rsidRPr="00670F47">
        <w:rPr>
          <w:rFonts w:cstheme="minorHAnsi"/>
          <w:b/>
          <w:bCs/>
          <w:sz w:val="24"/>
          <w:szCs w:val="24"/>
          <w:lang w:val="nl-BE"/>
        </w:rPr>
        <w:t>profetische rol te spelen</w:t>
      </w:r>
      <w:r w:rsidR="00310CF1" w:rsidRPr="00670F47">
        <w:rPr>
          <w:rFonts w:cstheme="minorHAnsi"/>
          <w:b/>
          <w:bCs/>
          <w:sz w:val="24"/>
          <w:szCs w:val="24"/>
          <w:lang w:val="nl-BE"/>
        </w:rPr>
        <w:t xml:space="preserve"> in de wereld en in de geschiedenis van vandaag</w:t>
      </w:r>
      <w:r w:rsidRPr="00670F47">
        <w:rPr>
          <w:rFonts w:cstheme="minorHAnsi"/>
          <w:b/>
          <w:bCs/>
          <w:sz w:val="24"/>
          <w:szCs w:val="24"/>
          <w:lang w:val="nl-BE"/>
        </w:rPr>
        <w:t xml:space="preserve">, </w:t>
      </w:r>
      <w:r w:rsidR="00310CF1" w:rsidRPr="00670F47">
        <w:rPr>
          <w:rFonts w:cstheme="minorHAnsi"/>
          <w:b/>
          <w:bCs/>
          <w:sz w:val="24"/>
          <w:szCs w:val="24"/>
          <w:lang w:val="nl-BE"/>
        </w:rPr>
        <w:t xml:space="preserve">vertrekkend </w:t>
      </w:r>
      <w:r w:rsidRPr="00670F47">
        <w:rPr>
          <w:rFonts w:cstheme="minorHAnsi"/>
          <w:b/>
          <w:bCs/>
          <w:sz w:val="24"/>
          <w:szCs w:val="24"/>
          <w:lang w:val="nl-BE"/>
        </w:rPr>
        <w:t xml:space="preserve">vanuit </w:t>
      </w:r>
      <w:r w:rsidR="00310CF1" w:rsidRPr="00670F47">
        <w:rPr>
          <w:rFonts w:cstheme="minorHAnsi"/>
          <w:b/>
          <w:bCs/>
          <w:sz w:val="24"/>
          <w:szCs w:val="24"/>
          <w:lang w:val="nl-BE"/>
        </w:rPr>
        <w:t>de ‘</w:t>
      </w:r>
      <w:r w:rsidRPr="00670F47">
        <w:rPr>
          <w:rFonts w:cstheme="minorHAnsi"/>
          <w:b/>
          <w:bCs/>
          <w:sz w:val="24"/>
          <w:szCs w:val="24"/>
          <w:lang w:val="nl-BE"/>
        </w:rPr>
        <w:t>armen</w:t>
      </w:r>
      <w:r w:rsidR="00310CF1" w:rsidRPr="00670F47">
        <w:rPr>
          <w:rFonts w:cstheme="minorHAnsi"/>
          <w:b/>
          <w:bCs/>
          <w:sz w:val="24"/>
          <w:szCs w:val="24"/>
          <w:lang w:val="nl-BE"/>
        </w:rPr>
        <w:t>’</w:t>
      </w:r>
      <w:r w:rsidRPr="00670F47">
        <w:rPr>
          <w:rFonts w:cstheme="minorHAnsi"/>
          <w:b/>
          <w:bCs/>
          <w:sz w:val="24"/>
          <w:szCs w:val="24"/>
          <w:lang w:val="nl-BE"/>
        </w:rPr>
        <w:t xml:space="preserve">, </w:t>
      </w:r>
      <w:r w:rsidR="00310CF1" w:rsidRPr="00670F47">
        <w:rPr>
          <w:rFonts w:cstheme="minorHAnsi"/>
          <w:b/>
          <w:bCs/>
          <w:sz w:val="24"/>
          <w:szCs w:val="24"/>
          <w:lang w:val="nl-BE"/>
        </w:rPr>
        <w:t xml:space="preserve">en </w:t>
      </w:r>
      <w:r w:rsidRPr="00670F47">
        <w:rPr>
          <w:rFonts w:cstheme="minorHAnsi"/>
          <w:b/>
          <w:bCs/>
          <w:sz w:val="24"/>
          <w:szCs w:val="24"/>
          <w:lang w:val="nl-BE"/>
        </w:rPr>
        <w:t>gedragen en gezonden door Zijn Geest?</w:t>
      </w:r>
      <w:r w:rsidRPr="00957CFF">
        <w:rPr>
          <w:rFonts w:cstheme="minorHAnsi"/>
          <w:sz w:val="24"/>
          <w:szCs w:val="24"/>
          <w:lang w:val="nl-BE"/>
        </w:rPr>
        <w:t xml:space="preserve"> </w:t>
      </w:r>
    </w:p>
    <w:bookmarkEnd w:id="10"/>
    <w:p w14:paraId="59DD1A19" w14:textId="77777777" w:rsidR="00957CFF" w:rsidRPr="00957CFF" w:rsidRDefault="00957CFF" w:rsidP="0041251F">
      <w:pPr>
        <w:spacing w:after="0" w:line="240" w:lineRule="auto"/>
        <w:jc w:val="both"/>
        <w:rPr>
          <w:rFonts w:cstheme="minorHAnsi"/>
          <w:sz w:val="24"/>
          <w:szCs w:val="24"/>
          <w:lang w:val="nl-BE"/>
        </w:rPr>
      </w:pPr>
    </w:p>
    <w:p w14:paraId="58615D62" w14:textId="77777777" w:rsidR="004358DA" w:rsidRDefault="004358DA" w:rsidP="0041251F">
      <w:pPr>
        <w:spacing w:after="0" w:line="240" w:lineRule="auto"/>
        <w:jc w:val="both"/>
        <w:rPr>
          <w:rFonts w:cstheme="minorHAnsi"/>
          <w:b/>
          <w:bCs/>
          <w:sz w:val="24"/>
          <w:szCs w:val="24"/>
        </w:rPr>
      </w:pPr>
      <w:r w:rsidRPr="00F66AD6">
        <w:rPr>
          <w:rFonts w:cstheme="minorHAnsi"/>
          <w:b/>
          <w:bCs/>
          <w:sz w:val="24"/>
          <w:szCs w:val="24"/>
        </w:rPr>
        <w:t xml:space="preserve">Suggestie van vragen voor bezinning en actie, persoonlijk en in onze gemeenschappen: </w:t>
      </w:r>
    </w:p>
    <w:p w14:paraId="089B6537" w14:textId="77777777" w:rsidR="004358DA" w:rsidRPr="00F66AD6" w:rsidRDefault="004358DA" w:rsidP="004358DA">
      <w:pPr>
        <w:spacing w:after="0" w:line="240" w:lineRule="auto"/>
        <w:jc w:val="both"/>
        <w:rPr>
          <w:rFonts w:cstheme="minorHAnsi"/>
          <w:b/>
          <w:bCs/>
          <w:sz w:val="24"/>
          <w:szCs w:val="24"/>
        </w:rPr>
      </w:pPr>
    </w:p>
    <w:p w14:paraId="04642A28" w14:textId="5B3A0627" w:rsidR="00957CFF" w:rsidRPr="00903A1B" w:rsidRDefault="00957CFF" w:rsidP="00903A1B">
      <w:pPr>
        <w:pStyle w:val="Lijstalinea"/>
        <w:numPr>
          <w:ilvl w:val="0"/>
          <w:numId w:val="1"/>
        </w:numPr>
        <w:spacing w:after="0" w:line="240" w:lineRule="auto"/>
        <w:ind w:left="714" w:hanging="357"/>
        <w:jc w:val="both"/>
        <w:rPr>
          <w:rFonts w:cstheme="minorHAnsi"/>
          <w:sz w:val="24"/>
          <w:szCs w:val="24"/>
          <w:lang w:val="nl-BE"/>
        </w:rPr>
      </w:pPr>
      <w:r w:rsidRPr="00903A1B">
        <w:rPr>
          <w:rFonts w:cstheme="minorHAnsi"/>
          <w:sz w:val="24"/>
          <w:szCs w:val="24"/>
          <w:lang w:val="nl-BE"/>
        </w:rPr>
        <w:t xml:space="preserve">Wat betekent het voor ons </w:t>
      </w:r>
      <w:r w:rsidR="00E17365">
        <w:rPr>
          <w:rFonts w:cstheme="minorHAnsi"/>
          <w:sz w:val="24"/>
          <w:szCs w:val="24"/>
          <w:lang w:val="nl-BE"/>
        </w:rPr>
        <w:t xml:space="preserve">concreet </w:t>
      </w:r>
      <w:r w:rsidR="00B91CE9">
        <w:rPr>
          <w:rFonts w:cstheme="minorHAnsi"/>
          <w:sz w:val="24"/>
          <w:szCs w:val="24"/>
          <w:lang w:val="nl-BE"/>
        </w:rPr>
        <w:t xml:space="preserve">van </w:t>
      </w:r>
      <w:r w:rsidRPr="00903A1B">
        <w:rPr>
          <w:rFonts w:cstheme="minorHAnsi"/>
          <w:sz w:val="24"/>
          <w:szCs w:val="24"/>
          <w:lang w:val="nl-BE"/>
        </w:rPr>
        <w:t xml:space="preserve">op Paaszondag tegelijkertijd </w:t>
      </w:r>
      <w:r w:rsidR="00B91CE9">
        <w:rPr>
          <w:rFonts w:cstheme="minorHAnsi"/>
          <w:sz w:val="24"/>
          <w:szCs w:val="24"/>
          <w:lang w:val="nl-BE"/>
        </w:rPr>
        <w:t xml:space="preserve">met de Verrijzenis ook </w:t>
      </w:r>
      <w:r w:rsidRPr="00903A1B">
        <w:rPr>
          <w:rFonts w:cstheme="minorHAnsi"/>
          <w:sz w:val="24"/>
          <w:szCs w:val="24"/>
          <w:lang w:val="nl-BE"/>
        </w:rPr>
        <w:t xml:space="preserve">de </w:t>
      </w:r>
      <w:r w:rsidR="00B91CE9">
        <w:rPr>
          <w:rFonts w:cstheme="minorHAnsi"/>
          <w:sz w:val="24"/>
          <w:szCs w:val="24"/>
          <w:lang w:val="nl-BE"/>
        </w:rPr>
        <w:t xml:space="preserve">Ontvangst en de </w:t>
      </w:r>
      <w:r w:rsidRPr="00903A1B">
        <w:rPr>
          <w:rFonts w:cstheme="minorHAnsi"/>
          <w:sz w:val="24"/>
          <w:szCs w:val="24"/>
          <w:lang w:val="nl-BE"/>
        </w:rPr>
        <w:t>Zending</w:t>
      </w:r>
      <w:r w:rsidR="00B91CE9">
        <w:rPr>
          <w:rFonts w:cstheme="minorHAnsi"/>
          <w:sz w:val="24"/>
          <w:szCs w:val="24"/>
          <w:lang w:val="nl-BE"/>
        </w:rPr>
        <w:t xml:space="preserve"> </w:t>
      </w:r>
      <w:r w:rsidRPr="00903A1B">
        <w:rPr>
          <w:rFonts w:cstheme="minorHAnsi"/>
          <w:sz w:val="24"/>
          <w:szCs w:val="24"/>
          <w:lang w:val="nl-BE"/>
        </w:rPr>
        <w:t xml:space="preserve">van de H. Geest te </w:t>
      </w:r>
      <w:r w:rsidR="00670016">
        <w:rPr>
          <w:rFonts w:cstheme="minorHAnsi"/>
          <w:sz w:val="24"/>
          <w:szCs w:val="24"/>
          <w:lang w:val="nl-BE"/>
        </w:rPr>
        <w:t xml:space="preserve">mogen </w:t>
      </w:r>
      <w:r w:rsidRPr="00903A1B">
        <w:rPr>
          <w:rFonts w:cstheme="minorHAnsi"/>
          <w:sz w:val="24"/>
          <w:szCs w:val="24"/>
          <w:lang w:val="nl-BE"/>
        </w:rPr>
        <w:t xml:space="preserve">vieren en beleven?  </w:t>
      </w:r>
    </w:p>
    <w:p w14:paraId="11B1F369" w14:textId="321743EE" w:rsidR="00957CFF" w:rsidRPr="00903A1B" w:rsidRDefault="00957CFF" w:rsidP="00903A1B">
      <w:pPr>
        <w:pStyle w:val="Lijstalinea"/>
        <w:numPr>
          <w:ilvl w:val="0"/>
          <w:numId w:val="1"/>
        </w:numPr>
        <w:spacing w:after="0" w:line="240" w:lineRule="auto"/>
        <w:ind w:left="714" w:hanging="357"/>
        <w:jc w:val="both"/>
        <w:rPr>
          <w:rFonts w:cstheme="minorHAnsi"/>
          <w:sz w:val="24"/>
          <w:szCs w:val="24"/>
          <w:lang w:val="nl-BE"/>
        </w:rPr>
      </w:pPr>
      <w:r w:rsidRPr="00903A1B">
        <w:rPr>
          <w:rFonts w:cstheme="minorHAnsi"/>
          <w:sz w:val="24"/>
          <w:szCs w:val="24"/>
          <w:lang w:val="nl-BE"/>
        </w:rPr>
        <w:t>In welke mate b</w:t>
      </w:r>
      <w:r w:rsidR="00E43B58">
        <w:rPr>
          <w:rFonts w:cstheme="minorHAnsi"/>
          <w:sz w:val="24"/>
          <w:szCs w:val="24"/>
          <w:lang w:val="nl-BE"/>
        </w:rPr>
        <w:t xml:space="preserve">rengt </w:t>
      </w:r>
      <w:r w:rsidRPr="00903A1B">
        <w:rPr>
          <w:rFonts w:cstheme="minorHAnsi"/>
          <w:sz w:val="24"/>
          <w:szCs w:val="24"/>
          <w:lang w:val="nl-BE"/>
        </w:rPr>
        <w:t xml:space="preserve">onze geloofsbeleving </w:t>
      </w:r>
      <w:r w:rsidR="00E43B58">
        <w:rPr>
          <w:rFonts w:cstheme="minorHAnsi"/>
          <w:sz w:val="24"/>
          <w:szCs w:val="24"/>
          <w:lang w:val="nl-BE"/>
        </w:rPr>
        <w:t xml:space="preserve">onvermijdelijk </w:t>
      </w:r>
      <w:r w:rsidRPr="00903A1B">
        <w:rPr>
          <w:rFonts w:cstheme="minorHAnsi"/>
          <w:sz w:val="24"/>
          <w:szCs w:val="24"/>
          <w:lang w:val="nl-BE"/>
        </w:rPr>
        <w:t xml:space="preserve">een conflictsituatie </w:t>
      </w:r>
      <w:r w:rsidR="00E43B58">
        <w:rPr>
          <w:rFonts w:cstheme="minorHAnsi"/>
          <w:sz w:val="24"/>
          <w:szCs w:val="24"/>
          <w:lang w:val="nl-BE"/>
        </w:rPr>
        <w:t xml:space="preserve">mee </w:t>
      </w:r>
      <w:r w:rsidRPr="00903A1B">
        <w:rPr>
          <w:rFonts w:cstheme="minorHAnsi"/>
          <w:sz w:val="24"/>
          <w:szCs w:val="24"/>
          <w:lang w:val="nl-BE"/>
        </w:rPr>
        <w:t xml:space="preserve">met </w:t>
      </w:r>
      <w:r w:rsidR="00E43B58">
        <w:rPr>
          <w:rFonts w:cstheme="minorHAnsi"/>
          <w:sz w:val="24"/>
          <w:szCs w:val="24"/>
          <w:lang w:val="nl-BE"/>
        </w:rPr>
        <w:t xml:space="preserve">de </w:t>
      </w:r>
      <w:r w:rsidRPr="00903A1B">
        <w:rPr>
          <w:rFonts w:cstheme="minorHAnsi"/>
          <w:sz w:val="24"/>
          <w:szCs w:val="24"/>
          <w:lang w:val="nl-BE"/>
        </w:rPr>
        <w:t>gevestigde machten? Wat leren we daar</w:t>
      </w:r>
      <w:r w:rsidR="00E43B58">
        <w:rPr>
          <w:rFonts w:cstheme="minorHAnsi"/>
          <w:sz w:val="24"/>
          <w:szCs w:val="24"/>
          <w:lang w:val="nl-BE"/>
        </w:rPr>
        <w:t>uit</w:t>
      </w:r>
      <w:r w:rsidRPr="00903A1B">
        <w:rPr>
          <w:rFonts w:cstheme="minorHAnsi"/>
          <w:sz w:val="24"/>
          <w:szCs w:val="24"/>
          <w:lang w:val="nl-BE"/>
        </w:rPr>
        <w:t xml:space="preserve">? </w:t>
      </w:r>
      <w:r w:rsidR="00C352F2">
        <w:rPr>
          <w:rFonts w:cstheme="minorHAnsi"/>
          <w:sz w:val="24"/>
          <w:szCs w:val="24"/>
          <w:lang w:val="nl-BE"/>
        </w:rPr>
        <w:t>En hoe gaan we daar mee om?</w:t>
      </w:r>
    </w:p>
    <w:p w14:paraId="72D3C36E" w14:textId="3887551A" w:rsidR="00957CFF" w:rsidRPr="00903A1B" w:rsidRDefault="00957CFF" w:rsidP="00903A1B">
      <w:pPr>
        <w:pStyle w:val="Lijstalinea"/>
        <w:numPr>
          <w:ilvl w:val="0"/>
          <w:numId w:val="1"/>
        </w:numPr>
        <w:spacing w:after="0" w:line="240" w:lineRule="auto"/>
        <w:ind w:left="714" w:hanging="357"/>
        <w:jc w:val="both"/>
        <w:rPr>
          <w:rFonts w:cstheme="minorHAnsi"/>
          <w:sz w:val="24"/>
          <w:szCs w:val="24"/>
          <w:lang w:val="nl-BE"/>
        </w:rPr>
      </w:pPr>
      <w:r w:rsidRPr="00903A1B">
        <w:rPr>
          <w:rFonts w:cstheme="minorHAnsi"/>
          <w:sz w:val="24"/>
          <w:szCs w:val="24"/>
          <w:lang w:val="nl-BE"/>
        </w:rPr>
        <w:t xml:space="preserve">Wat houdt ons tegen om </w:t>
      </w:r>
      <w:r w:rsidR="00707559" w:rsidRPr="00903A1B">
        <w:rPr>
          <w:rFonts w:cstheme="minorHAnsi"/>
          <w:sz w:val="24"/>
          <w:szCs w:val="24"/>
          <w:lang w:val="nl-BE"/>
        </w:rPr>
        <w:t xml:space="preserve"> (in woord en daad) </w:t>
      </w:r>
      <w:r w:rsidRPr="00903A1B">
        <w:rPr>
          <w:rFonts w:cstheme="minorHAnsi"/>
          <w:sz w:val="24"/>
          <w:szCs w:val="24"/>
          <w:lang w:val="nl-BE"/>
        </w:rPr>
        <w:t>opnieuw een heel actieve</w:t>
      </w:r>
      <w:r w:rsidR="00707559">
        <w:rPr>
          <w:rFonts w:cstheme="minorHAnsi"/>
          <w:sz w:val="24"/>
          <w:szCs w:val="24"/>
          <w:lang w:val="nl-BE"/>
        </w:rPr>
        <w:t xml:space="preserve"> </w:t>
      </w:r>
      <w:r w:rsidRPr="00903A1B">
        <w:rPr>
          <w:rFonts w:cstheme="minorHAnsi"/>
          <w:sz w:val="24"/>
          <w:szCs w:val="24"/>
          <w:lang w:val="nl-BE"/>
        </w:rPr>
        <w:t>profetische rol te spelen</w:t>
      </w:r>
      <w:r w:rsidR="00707559">
        <w:rPr>
          <w:rFonts w:cstheme="minorHAnsi"/>
          <w:sz w:val="24"/>
          <w:szCs w:val="24"/>
          <w:lang w:val="nl-BE"/>
        </w:rPr>
        <w:t xml:space="preserve"> in de wereld en </w:t>
      </w:r>
      <w:r w:rsidR="001A3352">
        <w:rPr>
          <w:rFonts w:cstheme="minorHAnsi"/>
          <w:sz w:val="24"/>
          <w:szCs w:val="24"/>
          <w:lang w:val="nl-BE"/>
        </w:rPr>
        <w:t xml:space="preserve">in </w:t>
      </w:r>
      <w:r w:rsidR="00707559">
        <w:rPr>
          <w:rFonts w:cstheme="minorHAnsi"/>
          <w:sz w:val="24"/>
          <w:szCs w:val="24"/>
          <w:lang w:val="nl-BE"/>
        </w:rPr>
        <w:t>de geschiedenis</w:t>
      </w:r>
      <w:r w:rsidR="001A3352">
        <w:rPr>
          <w:rFonts w:cstheme="minorHAnsi"/>
          <w:sz w:val="24"/>
          <w:szCs w:val="24"/>
          <w:lang w:val="nl-BE"/>
        </w:rPr>
        <w:t xml:space="preserve"> van vandaag</w:t>
      </w:r>
      <w:r w:rsidRPr="00903A1B">
        <w:rPr>
          <w:rFonts w:cstheme="minorHAnsi"/>
          <w:sz w:val="24"/>
          <w:szCs w:val="24"/>
          <w:lang w:val="nl-BE"/>
        </w:rPr>
        <w:t xml:space="preserve">, </w:t>
      </w:r>
      <w:r w:rsidR="00406890">
        <w:rPr>
          <w:rFonts w:cstheme="minorHAnsi"/>
          <w:sz w:val="24"/>
          <w:szCs w:val="24"/>
          <w:lang w:val="nl-BE"/>
        </w:rPr>
        <w:t xml:space="preserve">vertrekkend </w:t>
      </w:r>
      <w:r w:rsidRPr="00903A1B">
        <w:rPr>
          <w:rFonts w:cstheme="minorHAnsi"/>
          <w:sz w:val="24"/>
          <w:szCs w:val="24"/>
          <w:lang w:val="nl-BE"/>
        </w:rPr>
        <w:t xml:space="preserve">vanuit de </w:t>
      </w:r>
      <w:r w:rsidR="00406890">
        <w:rPr>
          <w:rFonts w:cstheme="minorHAnsi"/>
          <w:sz w:val="24"/>
          <w:szCs w:val="24"/>
          <w:lang w:val="nl-BE"/>
        </w:rPr>
        <w:t>‘</w:t>
      </w:r>
      <w:r w:rsidRPr="00903A1B">
        <w:rPr>
          <w:rFonts w:cstheme="minorHAnsi"/>
          <w:sz w:val="24"/>
          <w:szCs w:val="24"/>
          <w:lang w:val="nl-BE"/>
        </w:rPr>
        <w:t>armen</w:t>
      </w:r>
      <w:r w:rsidR="00406890">
        <w:rPr>
          <w:rFonts w:cstheme="minorHAnsi"/>
          <w:sz w:val="24"/>
          <w:szCs w:val="24"/>
          <w:lang w:val="nl-BE"/>
        </w:rPr>
        <w:t>’</w:t>
      </w:r>
      <w:r w:rsidRPr="00903A1B">
        <w:rPr>
          <w:rFonts w:cstheme="minorHAnsi"/>
          <w:sz w:val="24"/>
          <w:szCs w:val="24"/>
          <w:lang w:val="nl-BE"/>
        </w:rPr>
        <w:t xml:space="preserve">, </w:t>
      </w:r>
      <w:r w:rsidR="00406890">
        <w:rPr>
          <w:rFonts w:cstheme="minorHAnsi"/>
          <w:sz w:val="24"/>
          <w:szCs w:val="24"/>
          <w:lang w:val="nl-BE"/>
        </w:rPr>
        <w:t xml:space="preserve">en </w:t>
      </w:r>
      <w:r w:rsidRPr="00903A1B">
        <w:rPr>
          <w:rFonts w:cstheme="minorHAnsi"/>
          <w:sz w:val="24"/>
          <w:szCs w:val="24"/>
          <w:lang w:val="nl-BE"/>
        </w:rPr>
        <w:t xml:space="preserve">gedragen en gezonden door Zijn Geest? </w:t>
      </w:r>
    </w:p>
    <w:bookmarkEnd w:id="5"/>
    <w:p w14:paraId="414284CB" w14:textId="77777777" w:rsidR="00310CF1" w:rsidRDefault="00310CF1" w:rsidP="00903A1B">
      <w:pPr>
        <w:spacing w:after="0" w:line="240" w:lineRule="auto"/>
        <w:jc w:val="both"/>
        <w:rPr>
          <w:rFonts w:cstheme="minorHAnsi"/>
          <w:sz w:val="24"/>
          <w:szCs w:val="24"/>
          <w:lang w:val="nl-BE"/>
        </w:rPr>
      </w:pPr>
    </w:p>
    <w:p w14:paraId="478E8BC3" w14:textId="1DF7AA07" w:rsidR="00903A1B" w:rsidRDefault="00957CFF" w:rsidP="00903A1B">
      <w:pPr>
        <w:spacing w:after="0" w:line="240" w:lineRule="auto"/>
        <w:jc w:val="both"/>
        <w:rPr>
          <w:rFonts w:cstheme="minorHAnsi"/>
          <w:sz w:val="24"/>
          <w:szCs w:val="24"/>
          <w:lang w:val="nl-BE"/>
        </w:rPr>
      </w:pPr>
      <w:r w:rsidRPr="00957CFF">
        <w:rPr>
          <w:rFonts w:cstheme="minorHAnsi"/>
          <w:sz w:val="24"/>
          <w:szCs w:val="24"/>
          <w:lang w:val="nl-BE"/>
        </w:rPr>
        <w:t xml:space="preserve">Ludo Van de Velde </w:t>
      </w:r>
    </w:p>
    <w:p w14:paraId="5638ADD1" w14:textId="77777777" w:rsidR="00903A1B" w:rsidRDefault="00903A1B" w:rsidP="00903A1B">
      <w:pPr>
        <w:spacing w:after="0" w:line="240" w:lineRule="auto"/>
        <w:jc w:val="both"/>
        <w:rPr>
          <w:rFonts w:cstheme="minorHAnsi"/>
          <w:sz w:val="24"/>
          <w:szCs w:val="24"/>
          <w:lang w:val="nl-BE"/>
        </w:rPr>
      </w:pPr>
    </w:p>
    <w:p w14:paraId="5CBE44C7" w14:textId="4294817F" w:rsidR="008F4ADC" w:rsidRPr="00903A1B" w:rsidRDefault="008F4ADC" w:rsidP="00903A1B">
      <w:pPr>
        <w:spacing w:after="0" w:line="240" w:lineRule="auto"/>
        <w:jc w:val="both"/>
        <w:rPr>
          <w:rFonts w:cstheme="minorHAnsi"/>
          <w:sz w:val="24"/>
          <w:szCs w:val="24"/>
          <w:lang w:val="nl-BE"/>
        </w:rPr>
      </w:pPr>
      <w:r w:rsidRPr="00F66AD6">
        <w:rPr>
          <w:rFonts w:cstheme="minorHAnsi"/>
          <w:b/>
          <w:i/>
          <w:iCs/>
          <w:sz w:val="24"/>
          <w:szCs w:val="24"/>
          <w:shd w:val="clear" w:color="auto" w:fill="FFFFFF"/>
        </w:rPr>
        <w:t>Ludo Van de Velde</w:t>
      </w:r>
      <w:r w:rsidRPr="00F66AD6">
        <w:rPr>
          <w:rFonts w:cstheme="minorHAnsi"/>
          <w:i/>
          <w:iCs/>
          <w:sz w:val="24"/>
          <w:szCs w:val="24"/>
          <w:shd w:val="clear" w:color="auto" w:fill="FFFFFF"/>
        </w:rPr>
        <w:t xml:space="preserve"> (1949), afkomstig uit Oelegem, leefde en werkte sinds 1977 in Centraal- Amerika. Hij was gedurende 9 jaren fidei donumpriester in Guatemala, El Salvador en Nicaragua. Hij is gehuwd en vader van twee dochters. Wonend in El Salvador was hij gedurende 25 jaren eerst ngo-coöperant en nadien regiocoördinator van Volens. Dank zij de diepe inspiratie van Mgr. Romero en de roep van arme mensen in kerkelijke basisgemeenschappen aan de rand van San Salvador, kon hij, samen met zijn vrouw Tere, de laatste 10 jaren met hen weer verder optrekken. Zo werd hij opnieuw wie hij altijd geweest was: priester in dienst van de armen en in dienst van het Evangelie. Sinds eind februari 2021 wonen ze in Brugge, dicht bij hun (klein-) kinderen, op zoek naar nieuwe uitdagingen.</w:t>
      </w:r>
    </w:p>
    <w:p w14:paraId="0425CB69" w14:textId="77777777" w:rsidR="00957CFF" w:rsidRPr="00957CFF" w:rsidRDefault="00957CFF" w:rsidP="00957CFF">
      <w:pPr>
        <w:jc w:val="both"/>
        <w:rPr>
          <w:rFonts w:cstheme="minorHAnsi"/>
          <w:sz w:val="24"/>
          <w:szCs w:val="24"/>
          <w:lang w:val="nl-BE"/>
        </w:rPr>
      </w:pPr>
    </w:p>
    <w:p w14:paraId="38F93FB4" w14:textId="1E580439" w:rsidR="00957CFF" w:rsidRPr="00957CFF" w:rsidRDefault="009063F2" w:rsidP="00BB3D76">
      <w:pPr>
        <w:spacing w:after="0" w:line="240" w:lineRule="auto"/>
        <w:jc w:val="both"/>
        <w:rPr>
          <w:rFonts w:cstheme="minorHAnsi"/>
          <w:b/>
          <w:bCs/>
          <w:i/>
          <w:iCs/>
          <w:sz w:val="24"/>
          <w:szCs w:val="24"/>
          <w:lang w:val="nl-BE"/>
        </w:rPr>
      </w:pPr>
      <w:r>
        <w:rPr>
          <w:rFonts w:cstheme="minorHAnsi"/>
          <w:b/>
          <w:bCs/>
          <w:i/>
          <w:iCs/>
          <w:sz w:val="24"/>
          <w:szCs w:val="24"/>
          <w:lang w:val="nl-BE"/>
        </w:rPr>
        <w:t xml:space="preserve">P. S. </w:t>
      </w:r>
      <w:r w:rsidR="00957CFF" w:rsidRPr="00957CFF">
        <w:rPr>
          <w:rFonts w:cstheme="minorHAnsi"/>
          <w:b/>
          <w:bCs/>
          <w:i/>
          <w:iCs/>
          <w:sz w:val="24"/>
          <w:szCs w:val="24"/>
          <w:lang w:val="nl-BE"/>
        </w:rPr>
        <w:t xml:space="preserve">We </w:t>
      </w:r>
      <w:r>
        <w:rPr>
          <w:rFonts w:cstheme="minorHAnsi"/>
          <w:b/>
          <w:bCs/>
          <w:i/>
          <w:iCs/>
          <w:sz w:val="24"/>
          <w:szCs w:val="24"/>
          <w:lang w:val="nl-BE"/>
        </w:rPr>
        <w:t xml:space="preserve">beschikken niet over </w:t>
      </w:r>
      <w:r w:rsidR="00957CFF" w:rsidRPr="00957CFF">
        <w:rPr>
          <w:rFonts w:cstheme="minorHAnsi"/>
          <w:b/>
          <w:bCs/>
          <w:i/>
          <w:iCs/>
          <w:sz w:val="24"/>
          <w:szCs w:val="24"/>
          <w:lang w:val="nl-BE"/>
        </w:rPr>
        <w:t xml:space="preserve">een homilie van Mgr. Romero </w:t>
      </w:r>
      <w:r w:rsidR="00211C6B">
        <w:rPr>
          <w:rFonts w:cstheme="minorHAnsi"/>
          <w:b/>
          <w:bCs/>
          <w:i/>
          <w:iCs/>
          <w:sz w:val="24"/>
          <w:szCs w:val="24"/>
          <w:lang w:val="nl-BE"/>
        </w:rPr>
        <w:t xml:space="preserve">voor </w:t>
      </w:r>
      <w:r w:rsidR="00957CFF" w:rsidRPr="00957CFF">
        <w:rPr>
          <w:rFonts w:cstheme="minorHAnsi"/>
          <w:b/>
          <w:bCs/>
          <w:i/>
          <w:iCs/>
          <w:sz w:val="24"/>
          <w:szCs w:val="24"/>
          <w:lang w:val="nl-BE"/>
        </w:rPr>
        <w:t xml:space="preserve">de </w:t>
      </w:r>
      <w:r w:rsidR="00211C6B">
        <w:rPr>
          <w:rFonts w:cstheme="minorHAnsi"/>
          <w:b/>
          <w:bCs/>
          <w:i/>
          <w:iCs/>
          <w:sz w:val="24"/>
          <w:szCs w:val="24"/>
          <w:lang w:val="nl-BE"/>
        </w:rPr>
        <w:t>D</w:t>
      </w:r>
      <w:r w:rsidR="00957CFF" w:rsidRPr="00957CFF">
        <w:rPr>
          <w:rFonts w:cstheme="minorHAnsi"/>
          <w:b/>
          <w:bCs/>
          <w:i/>
          <w:iCs/>
          <w:sz w:val="24"/>
          <w:szCs w:val="24"/>
          <w:lang w:val="nl-BE"/>
        </w:rPr>
        <w:t xml:space="preserve">erde en de </w:t>
      </w:r>
      <w:r w:rsidR="00211C6B">
        <w:rPr>
          <w:rFonts w:cstheme="minorHAnsi"/>
          <w:b/>
          <w:bCs/>
          <w:i/>
          <w:iCs/>
          <w:sz w:val="24"/>
          <w:szCs w:val="24"/>
          <w:lang w:val="nl-BE"/>
        </w:rPr>
        <w:t>V</w:t>
      </w:r>
      <w:r w:rsidR="00957CFF" w:rsidRPr="00957CFF">
        <w:rPr>
          <w:rFonts w:cstheme="minorHAnsi"/>
          <w:b/>
          <w:bCs/>
          <w:i/>
          <w:iCs/>
          <w:sz w:val="24"/>
          <w:szCs w:val="24"/>
          <w:lang w:val="nl-BE"/>
        </w:rPr>
        <w:t>ierde Paaszondag Cyclus B</w:t>
      </w:r>
      <w:r w:rsidR="00BB3D76">
        <w:rPr>
          <w:rFonts w:cstheme="minorHAnsi"/>
          <w:b/>
          <w:bCs/>
          <w:i/>
          <w:iCs/>
          <w:sz w:val="24"/>
          <w:szCs w:val="24"/>
          <w:lang w:val="nl-BE"/>
        </w:rPr>
        <w:t>, omdat d</w:t>
      </w:r>
      <w:r w:rsidR="00211C6B">
        <w:rPr>
          <w:rFonts w:cstheme="minorHAnsi"/>
          <w:b/>
          <w:bCs/>
          <w:i/>
          <w:iCs/>
          <w:sz w:val="24"/>
          <w:szCs w:val="24"/>
          <w:lang w:val="nl-BE"/>
        </w:rPr>
        <w:t>e Aartsbis</w:t>
      </w:r>
      <w:r w:rsidR="00A115F8">
        <w:rPr>
          <w:rFonts w:cstheme="minorHAnsi"/>
          <w:b/>
          <w:bCs/>
          <w:i/>
          <w:iCs/>
          <w:sz w:val="24"/>
          <w:szCs w:val="24"/>
          <w:lang w:val="nl-BE"/>
        </w:rPr>
        <w:t>s</w:t>
      </w:r>
      <w:r w:rsidR="00211C6B">
        <w:rPr>
          <w:rFonts w:cstheme="minorHAnsi"/>
          <w:b/>
          <w:bCs/>
          <w:i/>
          <w:iCs/>
          <w:sz w:val="24"/>
          <w:szCs w:val="24"/>
          <w:lang w:val="nl-BE"/>
        </w:rPr>
        <w:t xml:space="preserve">chop gedurende </w:t>
      </w:r>
      <w:r w:rsidR="00957CFF" w:rsidRPr="00957CFF">
        <w:rPr>
          <w:rFonts w:cstheme="minorHAnsi"/>
          <w:b/>
          <w:bCs/>
          <w:i/>
          <w:iCs/>
          <w:sz w:val="24"/>
          <w:szCs w:val="24"/>
          <w:lang w:val="nl-BE"/>
        </w:rPr>
        <w:t>die periode in Rome</w:t>
      </w:r>
      <w:r w:rsidR="00BB3D76" w:rsidRPr="00BB3D76">
        <w:rPr>
          <w:rFonts w:cstheme="minorHAnsi"/>
          <w:b/>
          <w:bCs/>
          <w:i/>
          <w:iCs/>
          <w:sz w:val="24"/>
          <w:szCs w:val="24"/>
          <w:lang w:val="nl-BE"/>
        </w:rPr>
        <w:t xml:space="preserve"> </w:t>
      </w:r>
      <w:r w:rsidR="00BB3D76">
        <w:rPr>
          <w:rFonts w:cstheme="minorHAnsi"/>
          <w:b/>
          <w:bCs/>
          <w:i/>
          <w:iCs/>
          <w:sz w:val="24"/>
          <w:szCs w:val="24"/>
          <w:lang w:val="nl-BE"/>
        </w:rPr>
        <w:t>verbleef</w:t>
      </w:r>
      <w:r w:rsidR="00957CFF" w:rsidRPr="00957CFF">
        <w:rPr>
          <w:rFonts w:cstheme="minorHAnsi"/>
          <w:b/>
          <w:bCs/>
          <w:i/>
          <w:iCs/>
          <w:sz w:val="24"/>
          <w:szCs w:val="24"/>
          <w:lang w:val="nl-BE"/>
        </w:rPr>
        <w:t xml:space="preserve">. We zullen de </w:t>
      </w:r>
      <w:r w:rsidR="005326E8">
        <w:rPr>
          <w:rFonts w:cstheme="minorHAnsi"/>
          <w:b/>
          <w:bCs/>
          <w:i/>
          <w:iCs/>
          <w:sz w:val="24"/>
          <w:szCs w:val="24"/>
          <w:lang w:val="nl-BE"/>
        </w:rPr>
        <w:t>B</w:t>
      </w:r>
      <w:r w:rsidR="00957CFF" w:rsidRPr="00957CFF">
        <w:rPr>
          <w:rFonts w:cstheme="minorHAnsi"/>
          <w:b/>
          <w:bCs/>
          <w:i/>
          <w:iCs/>
          <w:sz w:val="24"/>
          <w:szCs w:val="24"/>
          <w:lang w:val="nl-BE"/>
        </w:rPr>
        <w:t xml:space="preserve">ouwstenen voor </w:t>
      </w:r>
      <w:r w:rsidR="00211C6B">
        <w:rPr>
          <w:rFonts w:cstheme="minorHAnsi"/>
          <w:b/>
          <w:bCs/>
          <w:i/>
          <w:iCs/>
          <w:sz w:val="24"/>
          <w:szCs w:val="24"/>
          <w:lang w:val="nl-BE"/>
        </w:rPr>
        <w:t xml:space="preserve">de </w:t>
      </w:r>
      <w:r w:rsidR="00957CFF" w:rsidRPr="00957CFF">
        <w:rPr>
          <w:rFonts w:cstheme="minorHAnsi"/>
          <w:b/>
          <w:bCs/>
          <w:i/>
          <w:iCs/>
          <w:sz w:val="24"/>
          <w:szCs w:val="24"/>
          <w:lang w:val="nl-BE"/>
        </w:rPr>
        <w:t xml:space="preserve">homilie </w:t>
      </w:r>
      <w:r w:rsidR="00A115F8">
        <w:rPr>
          <w:rFonts w:cstheme="minorHAnsi"/>
          <w:b/>
          <w:bCs/>
          <w:i/>
          <w:iCs/>
          <w:sz w:val="24"/>
          <w:szCs w:val="24"/>
          <w:lang w:val="nl-BE"/>
        </w:rPr>
        <w:t xml:space="preserve">straks </w:t>
      </w:r>
      <w:r w:rsidR="00957CFF" w:rsidRPr="00957CFF">
        <w:rPr>
          <w:rFonts w:cstheme="minorHAnsi"/>
          <w:b/>
          <w:bCs/>
          <w:i/>
          <w:iCs/>
          <w:sz w:val="24"/>
          <w:szCs w:val="24"/>
          <w:lang w:val="nl-BE"/>
        </w:rPr>
        <w:t xml:space="preserve">hernemen vanaf de </w:t>
      </w:r>
      <w:r w:rsidR="00A115F8">
        <w:rPr>
          <w:rFonts w:cstheme="minorHAnsi"/>
          <w:b/>
          <w:bCs/>
          <w:i/>
          <w:iCs/>
          <w:sz w:val="24"/>
          <w:szCs w:val="24"/>
          <w:lang w:val="nl-BE"/>
        </w:rPr>
        <w:t>V</w:t>
      </w:r>
      <w:r w:rsidR="00957CFF" w:rsidRPr="00957CFF">
        <w:rPr>
          <w:rFonts w:cstheme="minorHAnsi"/>
          <w:b/>
          <w:bCs/>
          <w:i/>
          <w:iCs/>
          <w:sz w:val="24"/>
          <w:szCs w:val="24"/>
          <w:lang w:val="nl-BE"/>
        </w:rPr>
        <w:t>ijfde Paaszondag</w:t>
      </w:r>
      <w:r w:rsidR="00DB37AD">
        <w:rPr>
          <w:rFonts w:cstheme="minorHAnsi"/>
          <w:b/>
          <w:bCs/>
          <w:i/>
          <w:iCs/>
          <w:sz w:val="24"/>
          <w:szCs w:val="24"/>
          <w:lang w:val="nl-BE"/>
        </w:rPr>
        <w:t>-B</w:t>
      </w:r>
      <w:r w:rsidR="00661E24">
        <w:rPr>
          <w:rFonts w:cstheme="minorHAnsi"/>
          <w:b/>
          <w:bCs/>
          <w:i/>
          <w:iCs/>
          <w:sz w:val="24"/>
          <w:szCs w:val="24"/>
          <w:lang w:val="nl-BE"/>
        </w:rPr>
        <w:t>,</w:t>
      </w:r>
      <w:r w:rsidR="00957CFF" w:rsidRPr="00957CFF">
        <w:rPr>
          <w:rFonts w:cstheme="minorHAnsi"/>
          <w:b/>
          <w:bCs/>
          <w:i/>
          <w:iCs/>
          <w:sz w:val="24"/>
          <w:szCs w:val="24"/>
          <w:lang w:val="nl-BE"/>
        </w:rPr>
        <w:t xml:space="preserve"> dit jaar op 28 april 2024. </w:t>
      </w:r>
    </w:p>
    <w:p w14:paraId="44C803C7" w14:textId="77777777" w:rsidR="008C0E76" w:rsidRDefault="008C0E76"/>
    <w:sectPr w:rsidR="008C0E7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CD371" w14:textId="77777777" w:rsidR="00C24ECD" w:rsidRDefault="00C24ECD" w:rsidP="00957CFF">
      <w:pPr>
        <w:spacing w:after="0" w:line="240" w:lineRule="auto"/>
      </w:pPr>
      <w:r>
        <w:separator/>
      </w:r>
    </w:p>
  </w:endnote>
  <w:endnote w:type="continuationSeparator" w:id="0">
    <w:p w14:paraId="216BD247" w14:textId="77777777" w:rsidR="00C24ECD" w:rsidRDefault="00C24ECD" w:rsidP="00957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361210"/>
      <w:docPartObj>
        <w:docPartGallery w:val="Page Numbers (Bottom of Page)"/>
        <w:docPartUnique/>
      </w:docPartObj>
    </w:sdtPr>
    <w:sdtEndPr/>
    <w:sdtContent>
      <w:p w14:paraId="4A0E58CD" w14:textId="55F94F0D" w:rsidR="00957CFF" w:rsidRDefault="00957CFF">
        <w:pPr>
          <w:pStyle w:val="Voettekst"/>
          <w:jc w:val="right"/>
        </w:pPr>
        <w:r>
          <w:fldChar w:fldCharType="begin"/>
        </w:r>
        <w:r>
          <w:instrText>PAGE   \* MERGEFORMAT</w:instrText>
        </w:r>
        <w:r>
          <w:fldChar w:fldCharType="separate"/>
        </w:r>
        <w:r>
          <w:rPr>
            <w:lang w:val="nl-NL"/>
          </w:rPr>
          <w:t>2</w:t>
        </w:r>
        <w:r>
          <w:fldChar w:fldCharType="end"/>
        </w:r>
      </w:p>
    </w:sdtContent>
  </w:sdt>
  <w:p w14:paraId="0A97D2D8" w14:textId="77777777" w:rsidR="00957CFF" w:rsidRDefault="00957C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94B5E" w14:textId="77777777" w:rsidR="00C24ECD" w:rsidRDefault="00C24ECD" w:rsidP="00957CFF">
      <w:pPr>
        <w:spacing w:after="0" w:line="240" w:lineRule="auto"/>
      </w:pPr>
      <w:r>
        <w:separator/>
      </w:r>
    </w:p>
  </w:footnote>
  <w:footnote w:type="continuationSeparator" w:id="0">
    <w:p w14:paraId="5B8B9A0B" w14:textId="77777777" w:rsidR="00C24ECD" w:rsidRDefault="00C24ECD" w:rsidP="00957CFF">
      <w:pPr>
        <w:spacing w:after="0" w:line="240" w:lineRule="auto"/>
      </w:pPr>
      <w:r>
        <w:continuationSeparator/>
      </w:r>
    </w:p>
  </w:footnote>
  <w:footnote w:id="1">
    <w:p w14:paraId="2E107DFA" w14:textId="08735472" w:rsidR="00C35EC9" w:rsidRPr="0084384A" w:rsidRDefault="00C35EC9" w:rsidP="0084384A">
      <w:pPr>
        <w:spacing w:after="0" w:line="240" w:lineRule="auto"/>
        <w:jc w:val="both"/>
        <w:rPr>
          <w:rFonts w:cstheme="minorHAnsi"/>
          <w:sz w:val="24"/>
          <w:szCs w:val="24"/>
          <w:lang w:val="es-SV"/>
        </w:rPr>
      </w:pPr>
      <w:r w:rsidRPr="0084384A">
        <w:rPr>
          <w:rStyle w:val="Voetnootmarkering"/>
          <w:rFonts w:cstheme="minorHAnsi"/>
          <w:sz w:val="24"/>
          <w:szCs w:val="24"/>
        </w:rPr>
        <w:footnoteRef/>
      </w:r>
      <w:bookmarkStart w:id="0" w:name="_Hlk149758013"/>
      <w:r w:rsidR="00156EB6">
        <w:rPr>
          <w:rFonts w:cstheme="minorHAnsi"/>
          <w:sz w:val="24"/>
          <w:szCs w:val="24"/>
        </w:rPr>
        <w:t xml:space="preserve"> </w:t>
      </w:r>
      <w:r w:rsidRPr="0084384A">
        <w:rPr>
          <w:rFonts w:cstheme="minorHAnsi"/>
          <w:sz w:val="24"/>
          <w:szCs w:val="24"/>
        </w:rPr>
        <w:t xml:space="preserve">Homilie tijdens de eucharistieviering op </w:t>
      </w:r>
      <w:r w:rsidR="0084384A" w:rsidRPr="0084384A">
        <w:rPr>
          <w:rFonts w:cstheme="minorHAnsi"/>
          <w:sz w:val="24"/>
          <w:szCs w:val="24"/>
        </w:rPr>
        <w:t xml:space="preserve">Tweede </w:t>
      </w:r>
      <w:r w:rsidRPr="0084384A">
        <w:rPr>
          <w:rFonts w:cstheme="minorHAnsi"/>
          <w:sz w:val="24"/>
          <w:szCs w:val="24"/>
        </w:rPr>
        <w:t>Paaszondag-</w:t>
      </w:r>
      <w:bookmarkStart w:id="1" w:name="_Hlk120721723"/>
      <w:r w:rsidRPr="0084384A">
        <w:rPr>
          <w:rFonts w:cstheme="minorHAnsi"/>
          <w:sz w:val="24"/>
          <w:szCs w:val="24"/>
        </w:rPr>
        <w:t xml:space="preserve">B, </w:t>
      </w:r>
      <w:r w:rsidR="00DF4EFD">
        <w:rPr>
          <w:rFonts w:cstheme="minorHAnsi"/>
          <w:sz w:val="24"/>
          <w:szCs w:val="24"/>
        </w:rPr>
        <w:t>22</w:t>
      </w:r>
      <w:r w:rsidRPr="0084384A">
        <w:rPr>
          <w:rFonts w:cstheme="minorHAnsi"/>
          <w:sz w:val="24"/>
          <w:szCs w:val="24"/>
        </w:rPr>
        <w:t xml:space="preserve"> april 1979. </w:t>
      </w:r>
      <w:r w:rsidRPr="0084384A">
        <w:rPr>
          <w:rFonts w:cstheme="minorHAnsi"/>
          <w:sz w:val="24"/>
          <w:szCs w:val="24"/>
          <w:lang w:val="es-SV"/>
        </w:rPr>
        <w:t xml:space="preserve">Homilías de Monseñor Oscar A. Romero. Tomo IV – Ciclo B, UCA editores, San Salvador, primera edición 2007, </w:t>
      </w:r>
      <w:bookmarkEnd w:id="0"/>
      <w:bookmarkEnd w:id="1"/>
      <w:r w:rsidRPr="0084384A">
        <w:rPr>
          <w:rFonts w:cstheme="minorHAnsi"/>
          <w:sz w:val="24"/>
          <w:szCs w:val="24"/>
          <w:lang w:val="es-SV"/>
        </w:rPr>
        <w:t xml:space="preserve">p </w:t>
      </w:r>
      <w:bookmarkStart w:id="2" w:name="_Hlk158558533"/>
      <w:r w:rsidR="0084384A" w:rsidRPr="0084384A">
        <w:rPr>
          <w:rFonts w:cstheme="minorHAnsi"/>
          <w:sz w:val="24"/>
          <w:szCs w:val="24"/>
          <w:lang w:val="es-SV"/>
        </w:rPr>
        <w:t>416.417.418.419</w:t>
      </w:r>
      <w:bookmarkEnd w:id="2"/>
      <w:r w:rsidR="0084384A" w:rsidRPr="0084384A">
        <w:rPr>
          <w:rFonts w:cstheme="minorHAnsi"/>
          <w:sz w:val="24"/>
          <w:szCs w:val="24"/>
          <w:lang w:val="es-SV"/>
        </w:rPr>
        <w:t>.</w:t>
      </w:r>
    </w:p>
  </w:footnote>
  <w:footnote w:id="2">
    <w:p w14:paraId="617B1E99" w14:textId="77777777" w:rsidR="0087663A" w:rsidRPr="0084384A" w:rsidRDefault="0087663A" w:rsidP="0087663A">
      <w:pPr>
        <w:pStyle w:val="Voetnoottekst"/>
        <w:jc w:val="both"/>
        <w:rPr>
          <w:rFonts w:cstheme="minorHAnsi"/>
          <w:sz w:val="24"/>
          <w:szCs w:val="24"/>
          <w:lang w:val="es-SV"/>
        </w:rPr>
      </w:pPr>
      <w:r w:rsidRPr="0084384A">
        <w:rPr>
          <w:rStyle w:val="Voetnootmarkering"/>
          <w:rFonts w:cstheme="minorHAnsi"/>
          <w:sz w:val="24"/>
          <w:szCs w:val="24"/>
        </w:rPr>
        <w:footnoteRef/>
      </w:r>
      <w:r w:rsidRPr="0084384A">
        <w:rPr>
          <w:rFonts w:cstheme="minorHAnsi"/>
          <w:sz w:val="24"/>
          <w:szCs w:val="24"/>
          <w:lang w:val="es-SV"/>
        </w:rPr>
        <w:t xml:space="preserve"> Antonio Piñero, </w:t>
      </w:r>
      <w:r>
        <w:rPr>
          <w:rFonts w:cstheme="minorHAnsi"/>
          <w:sz w:val="24"/>
          <w:szCs w:val="24"/>
          <w:lang w:val="es-SV"/>
        </w:rPr>
        <w:t>‘</w:t>
      </w:r>
      <w:r w:rsidRPr="0084384A">
        <w:rPr>
          <w:rFonts w:cstheme="minorHAnsi"/>
          <w:sz w:val="24"/>
          <w:szCs w:val="24"/>
          <w:lang w:val="es-SV"/>
        </w:rPr>
        <w:t>Los libros del nuevo testamento. Traducción y comentario</w:t>
      </w:r>
      <w:r>
        <w:rPr>
          <w:rFonts w:cstheme="minorHAnsi"/>
          <w:sz w:val="24"/>
          <w:szCs w:val="24"/>
          <w:lang w:val="es-SV"/>
        </w:rPr>
        <w:t>’</w:t>
      </w:r>
      <w:r w:rsidRPr="0084384A">
        <w:rPr>
          <w:rFonts w:cstheme="minorHAnsi"/>
          <w:sz w:val="24"/>
          <w:szCs w:val="24"/>
          <w:lang w:val="es-SV"/>
        </w:rPr>
        <w:t>.</w:t>
      </w:r>
      <w:r>
        <w:rPr>
          <w:rFonts w:cstheme="minorHAnsi"/>
          <w:sz w:val="24"/>
          <w:szCs w:val="24"/>
          <w:lang w:val="es-SV"/>
        </w:rPr>
        <w:t xml:space="preserve"> </w:t>
      </w:r>
      <w:r w:rsidRPr="0084384A">
        <w:rPr>
          <w:rFonts w:cstheme="minorHAnsi"/>
          <w:sz w:val="24"/>
          <w:szCs w:val="24"/>
          <w:lang w:val="es-SV"/>
        </w:rPr>
        <w:t>España, Editorial Trotta, 2021</w:t>
      </w:r>
      <w:r>
        <w:rPr>
          <w:rFonts w:cstheme="minorHAnsi"/>
          <w:sz w:val="24"/>
          <w:szCs w:val="24"/>
          <w:lang w:val="es-SV"/>
        </w:rPr>
        <w:t xml:space="preserve">, p. </w:t>
      </w:r>
      <w:r w:rsidRPr="0084384A">
        <w:rPr>
          <w:rFonts w:cstheme="minorHAnsi"/>
          <w:sz w:val="24"/>
          <w:szCs w:val="24"/>
          <w:lang w:val="es-SV"/>
        </w:rPr>
        <w:t>977 y 1297</w:t>
      </w:r>
      <w:r>
        <w:rPr>
          <w:rFonts w:cstheme="minorHAnsi"/>
          <w:sz w:val="24"/>
          <w:szCs w:val="24"/>
          <w:lang w:val="es-S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E2388"/>
    <w:multiLevelType w:val="hybridMultilevel"/>
    <w:tmpl w:val="8F1252F2"/>
    <w:lvl w:ilvl="0" w:tplc="5A78318E">
      <w:start w:val="1"/>
      <w:numFmt w:val="decimal"/>
      <w:lvlText w:val="%1."/>
      <w:lvlJc w:val="left"/>
      <w:pPr>
        <w:ind w:left="810" w:hanging="45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C7F66B9"/>
    <w:multiLevelType w:val="hybridMultilevel"/>
    <w:tmpl w:val="03B21D8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146514328">
    <w:abstractNumId w:val="1"/>
  </w:num>
  <w:num w:numId="2" w16cid:durableId="318967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FF"/>
    <w:rsid w:val="0001520E"/>
    <w:rsid w:val="000A2B77"/>
    <w:rsid w:val="000F0C0C"/>
    <w:rsid w:val="001179C2"/>
    <w:rsid w:val="00156EB6"/>
    <w:rsid w:val="00163B3F"/>
    <w:rsid w:val="0019758D"/>
    <w:rsid w:val="001A3352"/>
    <w:rsid w:val="001B1DB7"/>
    <w:rsid w:val="001D6BB4"/>
    <w:rsid w:val="001F0407"/>
    <w:rsid w:val="001F04C8"/>
    <w:rsid w:val="0020062C"/>
    <w:rsid w:val="00211C6B"/>
    <w:rsid w:val="00244E8E"/>
    <w:rsid w:val="002679F8"/>
    <w:rsid w:val="00276B2D"/>
    <w:rsid w:val="00297C29"/>
    <w:rsid w:val="002A0A74"/>
    <w:rsid w:val="002A1646"/>
    <w:rsid w:val="002A652B"/>
    <w:rsid w:val="002C0974"/>
    <w:rsid w:val="002C6CF7"/>
    <w:rsid w:val="002D6AFD"/>
    <w:rsid w:val="0030727C"/>
    <w:rsid w:val="00310CF1"/>
    <w:rsid w:val="00317796"/>
    <w:rsid w:val="00332864"/>
    <w:rsid w:val="00333AC5"/>
    <w:rsid w:val="00334941"/>
    <w:rsid w:val="00361686"/>
    <w:rsid w:val="0038600C"/>
    <w:rsid w:val="0039579A"/>
    <w:rsid w:val="00395BFB"/>
    <w:rsid w:val="003A73C1"/>
    <w:rsid w:val="003F3139"/>
    <w:rsid w:val="00406890"/>
    <w:rsid w:val="0041251F"/>
    <w:rsid w:val="00425F6C"/>
    <w:rsid w:val="00433159"/>
    <w:rsid w:val="004358DA"/>
    <w:rsid w:val="00435B22"/>
    <w:rsid w:val="00465B32"/>
    <w:rsid w:val="0047330C"/>
    <w:rsid w:val="00495EAD"/>
    <w:rsid w:val="004969B6"/>
    <w:rsid w:val="004C0285"/>
    <w:rsid w:val="004C04CB"/>
    <w:rsid w:val="004C1A5F"/>
    <w:rsid w:val="004F3A4F"/>
    <w:rsid w:val="00513A1A"/>
    <w:rsid w:val="005326E8"/>
    <w:rsid w:val="00532D0D"/>
    <w:rsid w:val="0055694C"/>
    <w:rsid w:val="0056586B"/>
    <w:rsid w:val="00572E41"/>
    <w:rsid w:val="005937F1"/>
    <w:rsid w:val="005B53B0"/>
    <w:rsid w:val="005D01E2"/>
    <w:rsid w:val="005E7CAC"/>
    <w:rsid w:val="0061287E"/>
    <w:rsid w:val="006264DD"/>
    <w:rsid w:val="00630CDC"/>
    <w:rsid w:val="0063537B"/>
    <w:rsid w:val="00646EF5"/>
    <w:rsid w:val="00661E24"/>
    <w:rsid w:val="00670016"/>
    <w:rsid w:val="00670AF3"/>
    <w:rsid w:val="00670F47"/>
    <w:rsid w:val="006A2BB1"/>
    <w:rsid w:val="006B3EE7"/>
    <w:rsid w:val="006D76DD"/>
    <w:rsid w:val="006E3CA4"/>
    <w:rsid w:val="00707559"/>
    <w:rsid w:val="00707C22"/>
    <w:rsid w:val="00712062"/>
    <w:rsid w:val="00727DF8"/>
    <w:rsid w:val="007469DB"/>
    <w:rsid w:val="00747855"/>
    <w:rsid w:val="00752B67"/>
    <w:rsid w:val="007531C0"/>
    <w:rsid w:val="00800FDB"/>
    <w:rsid w:val="00820961"/>
    <w:rsid w:val="008436F0"/>
    <w:rsid w:val="0084384A"/>
    <w:rsid w:val="0087663A"/>
    <w:rsid w:val="00876916"/>
    <w:rsid w:val="0088528C"/>
    <w:rsid w:val="008A135D"/>
    <w:rsid w:val="008A3BF0"/>
    <w:rsid w:val="008A7462"/>
    <w:rsid w:val="008C0E76"/>
    <w:rsid w:val="008C5489"/>
    <w:rsid w:val="008F4ADC"/>
    <w:rsid w:val="00903A1B"/>
    <w:rsid w:val="009063F2"/>
    <w:rsid w:val="009541B0"/>
    <w:rsid w:val="00956562"/>
    <w:rsid w:val="00957CFF"/>
    <w:rsid w:val="00962332"/>
    <w:rsid w:val="009B75E0"/>
    <w:rsid w:val="009E3012"/>
    <w:rsid w:val="00A115F8"/>
    <w:rsid w:val="00A329F2"/>
    <w:rsid w:val="00A64E83"/>
    <w:rsid w:val="00A73059"/>
    <w:rsid w:val="00A83F28"/>
    <w:rsid w:val="00AB425D"/>
    <w:rsid w:val="00AC15BF"/>
    <w:rsid w:val="00AF4C53"/>
    <w:rsid w:val="00B65A59"/>
    <w:rsid w:val="00B8237A"/>
    <w:rsid w:val="00B8704B"/>
    <w:rsid w:val="00B91CE9"/>
    <w:rsid w:val="00BA7D0E"/>
    <w:rsid w:val="00BB1842"/>
    <w:rsid w:val="00BB3D76"/>
    <w:rsid w:val="00BC03ED"/>
    <w:rsid w:val="00BC11AF"/>
    <w:rsid w:val="00BE2221"/>
    <w:rsid w:val="00BE626C"/>
    <w:rsid w:val="00C0634A"/>
    <w:rsid w:val="00C06B45"/>
    <w:rsid w:val="00C15D05"/>
    <w:rsid w:val="00C24ECD"/>
    <w:rsid w:val="00C267CB"/>
    <w:rsid w:val="00C352F2"/>
    <w:rsid w:val="00C35EC9"/>
    <w:rsid w:val="00C3675E"/>
    <w:rsid w:val="00C65A26"/>
    <w:rsid w:val="00C70534"/>
    <w:rsid w:val="00C73002"/>
    <w:rsid w:val="00CD5769"/>
    <w:rsid w:val="00D20B15"/>
    <w:rsid w:val="00D2513D"/>
    <w:rsid w:val="00D36BBE"/>
    <w:rsid w:val="00D371BB"/>
    <w:rsid w:val="00DA164A"/>
    <w:rsid w:val="00DA2345"/>
    <w:rsid w:val="00DB37AD"/>
    <w:rsid w:val="00DE3F83"/>
    <w:rsid w:val="00DF1C19"/>
    <w:rsid w:val="00DF4EFD"/>
    <w:rsid w:val="00E17365"/>
    <w:rsid w:val="00E43B58"/>
    <w:rsid w:val="00E60EA4"/>
    <w:rsid w:val="00E858BC"/>
    <w:rsid w:val="00EC0FEC"/>
    <w:rsid w:val="00ED29BF"/>
    <w:rsid w:val="00ED2C84"/>
    <w:rsid w:val="00EF61AF"/>
    <w:rsid w:val="00EF6EBA"/>
    <w:rsid w:val="00F25EE1"/>
    <w:rsid w:val="00F47948"/>
    <w:rsid w:val="00F614B7"/>
    <w:rsid w:val="00F74CEF"/>
    <w:rsid w:val="00FB0929"/>
    <w:rsid w:val="00FB5916"/>
    <w:rsid w:val="00FB7119"/>
    <w:rsid w:val="00FF285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6D90E"/>
  <w15:chartTrackingRefBased/>
  <w15:docId w15:val="{DB0B0C26-1108-4EE1-BAAD-B5F96A81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7CFF"/>
    <w:rPr>
      <w:kern w:val="0"/>
      <w:lang w:val="en-GB"/>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957CFF"/>
    <w:pPr>
      <w:spacing w:after="0" w:line="240" w:lineRule="auto"/>
    </w:pPr>
    <w:rPr>
      <w:sz w:val="20"/>
      <w:szCs w:val="20"/>
      <w:lang w:val="nl-BE"/>
    </w:rPr>
  </w:style>
  <w:style w:type="character" w:customStyle="1" w:styleId="VoetnoottekstChar">
    <w:name w:val="Voetnoottekst Char"/>
    <w:basedOn w:val="Standaardalinea-lettertype"/>
    <w:link w:val="Voetnoottekst"/>
    <w:uiPriority w:val="99"/>
    <w:rsid w:val="00957CFF"/>
    <w:rPr>
      <w:kern w:val="0"/>
      <w:sz w:val="20"/>
      <w:szCs w:val="20"/>
      <w14:ligatures w14:val="none"/>
    </w:rPr>
  </w:style>
  <w:style w:type="character" w:styleId="Voetnootmarkering">
    <w:name w:val="footnote reference"/>
    <w:basedOn w:val="Standaardalinea-lettertype"/>
    <w:uiPriority w:val="99"/>
    <w:semiHidden/>
    <w:unhideWhenUsed/>
    <w:rsid w:val="00957CFF"/>
    <w:rPr>
      <w:vertAlign w:val="superscript"/>
    </w:rPr>
  </w:style>
  <w:style w:type="paragraph" w:styleId="Koptekst">
    <w:name w:val="header"/>
    <w:basedOn w:val="Standaard"/>
    <w:link w:val="KoptekstChar"/>
    <w:uiPriority w:val="99"/>
    <w:unhideWhenUsed/>
    <w:rsid w:val="00957CF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57CFF"/>
    <w:rPr>
      <w:kern w:val="0"/>
      <w:lang w:val="en-GB"/>
      <w14:ligatures w14:val="none"/>
    </w:rPr>
  </w:style>
  <w:style w:type="paragraph" w:styleId="Voettekst">
    <w:name w:val="footer"/>
    <w:basedOn w:val="Standaard"/>
    <w:link w:val="VoettekstChar"/>
    <w:uiPriority w:val="99"/>
    <w:unhideWhenUsed/>
    <w:rsid w:val="00957CF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57CFF"/>
    <w:rPr>
      <w:kern w:val="0"/>
      <w:lang w:val="en-GB"/>
      <w14:ligatures w14:val="none"/>
    </w:rPr>
  </w:style>
  <w:style w:type="paragraph" w:styleId="Lijstalinea">
    <w:name w:val="List Paragraph"/>
    <w:basedOn w:val="Standaard"/>
    <w:uiPriority w:val="34"/>
    <w:qFormat/>
    <w:rsid w:val="00903A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3</Pages>
  <Words>1558</Words>
  <Characters>8573</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228</cp:revision>
  <dcterms:created xsi:type="dcterms:W3CDTF">2024-03-25T14:15:00Z</dcterms:created>
  <dcterms:modified xsi:type="dcterms:W3CDTF">2024-03-29T08:07:00Z</dcterms:modified>
</cp:coreProperties>
</file>