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3865" w:rsidRDefault="0035426F">
      <w:pPr>
        <w:rPr>
          <w:b/>
          <w:bCs/>
          <w:i/>
          <w:iCs/>
          <w:sz w:val="28"/>
          <w:szCs w:val="28"/>
          <w:lang w:val="nl-BE"/>
        </w:rPr>
      </w:pPr>
      <w:r w:rsidRPr="0035426F">
        <w:rPr>
          <w:b/>
          <w:bCs/>
          <w:i/>
          <w:iCs/>
          <w:sz w:val="28"/>
          <w:szCs w:val="28"/>
          <w:lang w:val="nl-BE"/>
        </w:rPr>
        <w:t>DE BRON VAN ECHT LEVEN</w:t>
      </w:r>
    </w:p>
    <w:p w:rsidR="0035426F" w:rsidRDefault="0035426F">
      <w:pPr>
        <w:rPr>
          <w:sz w:val="24"/>
          <w:szCs w:val="24"/>
          <w:lang w:val="nl-BE"/>
        </w:rPr>
      </w:pPr>
      <w:r>
        <w:rPr>
          <w:sz w:val="24"/>
          <w:szCs w:val="24"/>
          <w:lang w:val="nl-BE"/>
        </w:rPr>
        <w:t>De Bron van echt leven ligt niet in de dingen  buiten jou waarvan het grote Nooit Genoeg  de dorst nooit lest. De Bron van echt leven vind je in jezelf, in je diepste binnenste, daar waar Hij die heet ‘ik  zal er zijn’ je aanspreekt en zegt: ‘ik ben het die met je spreekt’.</w:t>
      </w:r>
    </w:p>
    <w:p w:rsidR="0035426F" w:rsidRDefault="0035426F">
      <w:pPr>
        <w:rPr>
          <w:sz w:val="24"/>
          <w:szCs w:val="24"/>
          <w:lang w:val="nl-BE"/>
        </w:rPr>
      </w:pPr>
      <w:r>
        <w:rPr>
          <w:sz w:val="24"/>
          <w:szCs w:val="24"/>
          <w:lang w:val="nl-BE"/>
        </w:rPr>
        <w:t>Wie zich door Hem laat raken ontdekt de waarheid over zichzelf: de geb</w:t>
      </w:r>
      <w:r w:rsidR="00E10DFA">
        <w:rPr>
          <w:sz w:val="24"/>
          <w:szCs w:val="24"/>
          <w:lang w:val="nl-BE"/>
        </w:rPr>
        <w:t>rokenheid</w:t>
      </w:r>
      <w:r>
        <w:rPr>
          <w:sz w:val="24"/>
          <w:szCs w:val="24"/>
          <w:lang w:val="nl-BE"/>
        </w:rPr>
        <w:t xml:space="preserve"> van het bestaan </w:t>
      </w:r>
      <w:r w:rsidR="00E10DFA">
        <w:rPr>
          <w:sz w:val="24"/>
          <w:szCs w:val="24"/>
          <w:lang w:val="nl-BE"/>
        </w:rPr>
        <w:t>é</w:t>
      </w:r>
      <w:r>
        <w:rPr>
          <w:sz w:val="24"/>
          <w:szCs w:val="24"/>
          <w:lang w:val="nl-BE"/>
        </w:rPr>
        <w:t xml:space="preserve">n de genezende kracht die van Hem uitgaat. </w:t>
      </w:r>
    </w:p>
    <w:p w:rsidR="0035426F" w:rsidRDefault="0035426F">
      <w:pPr>
        <w:rPr>
          <w:sz w:val="24"/>
          <w:szCs w:val="24"/>
          <w:lang w:val="nl-BE"/>
        </w:rPr>
      </w:pPr>
      <w:r>
        <w:rPr>
          <w:sz w:val="24"/>
          <w:szCs w:val="24"/>
          <w:lang w:val="nl-BE"/>
        </w:rPr>
        <w:t>Wie zich door Hem laat raken, ontdekt gaandeweg dat niet geslacht of afkomst, niet prestatie of bezit bepalen wie je bent, maar het gedragen zijn door zijn Liefde die je zegent en zendt naar anderen toe</w:t>
      </w:r>
      <w:r w:rsidR="00E10DFA">
        <w:rPr>
          <w:sz w:val="24"/>
          <w:szCs w:val="24"/>
          <w:lang w:val="nl-BE"/>
        </w:rPr>
        <w:t>.</w:t>
      </w:r>
    </w:p>
    <w:p w:rsidR="00E10DFA" w:rsidRDefault="00E10DFA">
      <w:pPr>
        <w:rPr>
          <w:sz w:val="24"/>
          <w:szCs w:val="24"/>
          <w:lang w:val="nl-BE"/>
        </w:rPr>
      </w:pPr>
      <w:r>
        <w:rPr>
          <w:sz w:val="24"/>
          <w:szCs w:val="24"/>
          <w:lang w:val="nl-BE"/>
        </w:rPr>
        <w:t>Aan deze Bron van levend water put men nooit vergeefs.</w:t>
      </w:r>
    </w:p>
    <w:p w:rsidR="00E10DFA" w:rsidRDefault="00E10DFA">
      <w:pPr>
        <w:rPr>
          <w:sz w:val="24"/>
          <w:szCs w:val="24"/>
          <w:lang w:val="nl-BE"/>
        </w:rPr>
      </w:pPr>
      <w:r>
        <w:rPr>
          <w:sz w:val="24"/>
          <w:szCs w:val="24"/>
          <w:lang w:val="nl-BE"/>
        </w:rPr>
        <w:t>(bij Joh.4,5-42)</w:t>
      </w:r>
    </w:p>
    <w:p w:rsidR="00E10DFA" w:rsidRPr="0035426F" w:rsidRDefault="00E10DFA">
      <w:pPr>
        <w:rPr>
          <w:sz w:val="24"/>
          <w:szCs w:val="24"/>
          <w:lang w:val="nl-BE"/>
        </w:rPr>
      </w:pPr>
      <w:r>
        <w:rPr>
          <w:sz w:val="24"/>
          <w:szCs w:val="24"/>
          <w:lang w:val="nl-BE"/>
        </w:rPr>
        <w:t>Carlos (Pastorale Eenheid  Emmaüs)</w:t>
      </w:r>
      <w:bookmarkStart w:id="0" w:name="_GoBack"/>
      <w:bookmarkEnd w:id="0"/>
    </w:p>
    <w:sectPr w:rsidR="00E10DFA" w:rsidRPr="00354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6F"/>
    <w:rsid w:val="0035426F"/>
    <w:rsid w:val="00E10DFA"/>
    <w:rsid w:val="00FC38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22E5"/>
  <w15:chartTrackingRefBased/>
  <w15:docId w15:val="{3B5995AB-F0A2-4342-BF89-CDF77B2D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115</Words>
  <Characters>635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1</cp:revision>
  <dcterms:created xsi:type="dcterms:W3CDTF">2020-03-11T13:59:00Z</dcterms:created>
  <dcterms:modified xsi:type="dcterms:W3CDTF">2020-03-11T14:17:00Z</dcterms:modified>
</cp:coreProperties>
</file>