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31C" w:rsidRPr="00DD331C" w:rsidRDefault="00DD331C" w:rsidP="00DD331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</w:p>
    <w:p w:rsidR="00DD331C" w:rsidRPr="00DD331C" w:rsidRDefault="00DD331C" w:rsidP="00DD331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DD331C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eastAsia="nl-BE"/>
        </w:rPr>
        <w:t>(Een hertaling van Johannes 17,20-26)</w:t>
      </w:r>
    </w:p>
    <w:p w:rsidR="00DD331C" w:rsidRPr="00DD331C" w:rsidRDefault="00DD331C" w:rsidP="00DD331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DD331C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p w:rsidR="00DD331C" w:rsidRPr="00DD331C" w:rsidRDefault="00DD331C" w:rsidP="00DD331C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DD331C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Ik mag leven in het vertrouwen dat ik fundamenteel verbonden met de mensen om me heen.</w:t>
      </w:r>
    </w:p>
    <w:p w:rsidR="00DD331C" w:rsidRPr="00DD331C" w:rsidRDefault="00DD331C" w:rsidP="00DD331C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DD331C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 xml:space="preserve">Want in  onze diepste kern zijn  we allen goddelijk, </w:t>
      </w:r>
    </w:p>
    <w:p w:rsidR="00DD331C" w:rsidRPr="00DD331C" w:rsidRDefault="00DD331C" w:rsidP="00DD331C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DD331C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delen we in dezelfde hoop en in het zelfde verlangen.</w:t>
      </w:r>
    </w:p>
    <w:p w:rsidR="00DD331C" w:rsidRPr="00DD331C" w:rsidRDefault="00DD331C" w:rsidP="00DD331C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DD331C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 </w:t>
      </w:r>
    </w:p>
    <w:p w:rsidR="00DD331C" w:rsidRPr="00DD331C" w:rsidRDefault="00DD331C" w:rsidP="00DD331C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DD331C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In die eenheid zijn we onlosmakelijk verweven met elkaar,</w:t>
      </w:r>
    </w:p>
    <w:p w:rsidR="00DD331C" w:rsidRPr="00DD331C" w:rsidRDefault="00DD331C" w:rsidP="00DD331C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DD331C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groeien we naar een nieuwe wereld, een stralende toekomst.</w:t>
      </w:r>
    </w:p>
    <w:p w:rsidR="00DD331C" w:rsidRPr="00DD331C" w:rsidRDefault="00DD331C" w:rsidP="00DD331C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DD331C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Steeds opnieuw wordt er ons toegezegd dat we grenzeloos bemind zijn,</w:t>
      </w:r>
    </w:p>
    <w:p w:rsidR="00DD331C" w:rsidRPr="00DD331C" w:rsidRDefault="00DD331C" w:rsidP="00DD331C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DD331C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mogen we elkaar ontdekken als een geschenk om dit waar te maken.</w:t>
      </w:r>
    </w:p>
    <w:p w:rsidR="00DD331C" w:rsidRPr="00DD331C" w:rsidRDefault="00DD331C" w:rsidP="00DD331C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DD331C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 </w:t>
      </w:r>
    </w:p>
    <w:p w:rsidR="00DD331C" w:rsidRPr="00DD331C" w:rsidRDefault="00DD331C" w:rsidP="00DD331C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DD331C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Waar ik ben, daar is iedereen, waar anderen zijn, daar ben ook ik.</w:t>
      </w:r>
    </w:p>
    <w:p w:rsidR="00DD331C" w:rsidRPr="00DD331C" w:rsidRDefault="00DD331C" w:rsidP="00DD331C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DD331C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Want mijn geluk draagt bij aan het geluk van allen,</w:t>
      </w:r>
    </w:p>
    <w:p w:rsidR="00DD331C" w:rsidRPr="00DD331C" w:rsidRDefault="00DD331C" w:rsidP="00DD331C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DD331C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net zoals mijn verdriet verbonden is met de pijn  van iedereen.</w:t>
      </w:r>
    </w:p>
    <w:p w:rsidR="00DD331C" w:rsidRPr="00DD331C" w:rsidRDefault="00DD331C" w:rsidP="00DD331C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DD331C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Telkens weer zullen we daarin thuis komen bij elkaar.</w:t>
      </w:r>
    </w:p>
    <w:p w:rsidR="00DD331C" w:rsidRPr="00DD331C" w:rsidRDefault="00DD331C" w:rsidP="00DD331C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DD331C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 </w:t>
      </w:r>
    </w:p>
    <w:p w:rsidR="00DD331C" w:rsidRPr="00DD331C" w:rsidRDefault="00DD331C" w:rsidP="00DD331C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DD331C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Soms lijkt dit onwezenlijk, onzichtbaar, letterlijk niet te geloven.</w:t>
      </w:r>
    </w:p>
    <w:p w:rsidR="00DD331C" w:rsidRPr="00DD331C" w:rsidRDefault="00DD331C" w:rsidP="00DD331C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DD331C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Daarom mogen we elkaar blijven herinneren aan die goddelijke bron van liefde.</w:t>
      </w:r>
    </w:p>
    <w:p w:rsidR="00DD331C" w:rsidRDefault="00DD331C" w:rsidP="00DD331C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DD331C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Ze ontspringt in jou en mij om weer uit te monden in ons allen, telkens opnieuw.</w:t>
      </w:r>
    </w:p>
    <w:p w:rsidR="00DD331C" w:rsidRDefault="00DD331C" w:rsidP="00DD331C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</w:p>
    <w:p w:rsidR="00DD331C" w:rsidRPr="00DD331C" w:rsidRDefault="00DD331C" w:rsidP="00DD331C">
      <w:pPr>
        <w:pStyle w:val="Lijstalinea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</w:pPr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>7</w:t>
      </w:r>
      <w:r w:rsidRPr="00DD331C">
        <w:rPr>
          <w:rFonts w:ascii="Comic Sans MS" w:eastAsia="Times New Roman" w:hAnsi="Comic Sans MS" w:cs="Times New Roman"/>
          <w:color w:val="000000"/>
          <w:sz w:val="16"/>
          <w:szCs w:val="16"/>
          <w:vertAlign w:val="superscript"/>
          <w:lang w:eastAsia="nl-BE"/>
        </w:rPr>
        <w:t>e</w:t>
      </w:r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 xml:space="preserve"> </w:t>
      </w:r>
      <w:proofErr w:type="spellStart"/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>paaszond</w:t>
      </w:r>
      <w:proofErr w:type="spellEnd"/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 xml:space="preserve">.-C- * bij Joh.17,20-26 * door Vincent </w:t>
      </w:r>
      <w:proofErr w:type="spellStart"/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>Duyck</w:t>
      </w:r>
      <w:proofErr w:type="spellEnd"/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 xml:space="preserve"> * </w:t>
      </w:r>
      <w:proofErr w:type="spellStart"/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>past.eenh</w:t>
      </w:r>
      <w:proofErr w:type="spellEnd"/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 xml:space="preserve">. </w:t>
      </w:r>
      <w:proofErr w:type="spellStart"/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>Emmaüs</w:t>
      </w:r>
      <w:proofErr w:type="spellEnd"/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>-St.-Andries-St.-Michiels-Brugge</w:t>
      </w:r>
    </w:p>
    <w:p w:rsidR="00DD331C" w:rsidRPr="00DD331C" w:rsidRDefault="00DD331C" w:rsidP="00DD331C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DD331C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 </w:t>
      </w:r>
    </w:p>
    <w:p w:rsidR="00DD331C" w:rsidRPr="00DD331C" w:rsidRDefault="00DD331C" w:rsidP="00DD331C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bookmarkStart w:id="0" w:name="_GoBack"/>
      <w:bookmarkEnd w:id="0"/>
    </w:p>
    <w:p w:rsidR="00DD331C" w:rsidRPr="00DD331C" w:rsidRDefault="00DD331C" w:rsidP="00DD331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DD331C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p w:rsidR="00DD331C" w:rsidRPr="00DD331C" w:rsidRDefault="00DD331C" w:rsidP="00DD331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DD331C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p w:rsidR="00DD331C" w:rsidRPr="00DD331C" w:rsidRDefault="00DD331C" w:rsidP="00DD331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DD331C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p w:rsidR="00DD331C" w:rsidRPr="00DD331C" w:rsidRDefault="00DD331C" w:rsidP="00DD331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DD331C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sectPr w:rsidR="00DD331C" w:rsidRPr="00DD3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A1928"/>
    <w:multiLevelType w:val="hybridMultilevel"/>
    <w:tmpl w:val="2ECA61F4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1C"/>
    <w:rsid w:val="00DD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40D7E-E3B3-4CB9-9078-701157A1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D3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5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8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7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8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9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8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0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4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53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4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6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2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8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 Vanoverbeke</dc:creator>
  <cp:keywords/>
  <dc:description/>
  <cp:lastModifiedBy>Ward Vanoverbeke</cp:lastModifiedBy>
  <cp:revision>1</cp:revision>
  <dcterms:created xsi:type="dcterms:W3CDTF">2016-05-04T12:17:00Z</dcterms:created>
  <dcterms:modified xsi:type="dcterms:W3CDTF">2016-05-04T12:22:00Z</dcterms:modified>
</cp:coreProperties>
</file>