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316" w:rsidRPr="00815F3D" w:rsidRDefault="00E36316" w:rsidP="00E36316">
      <w:pPr>
        <w:jc w:val="both"/>
        <w:rPr>
          <w:rFonts w:cs="Calibri Light"/>
          <w:b/>
          <w:bCs/>
          <w:sz w:val="28"/>
          <w:szCs w:val="28"/>
        </w:rPr>
      </w:pPr>
      <w:r w:rsidRPr="00815F3D">
        <w:rPr>
          <w:rFonts w:cs="Calibri Light"/>
          <w:b/>
          <w:bCs/>
          <w:sz w:val="28"/>
          <w:szCs w:val="28"/>
        </w:rPr>
        <w:t>Wekelijkse reflectie onder het licht van Romero – nr. 50 – Zesde zondag door het jaar-C – 13 februari 2022.</w:t>
      </w:r>
    </w:p>
    <w:p w:rsidR="00E36316" w:rsidRPr="00815F3D" w:rsidRDefault="00E36316" w:rsidP="00E36316">
      <w:pPr>
        <w:jc w:val="both"/>
        <w:rPr>
          <w:rFonts w:cstheme="minorHAnsi"/>
          <w:b/>
          <w:sz w:val="24"/>
          <w:szCs w:val="24"/>
        </w:rPr>
      </w:pPr>
      <w:r w:rsidRPr="00815F3D">
        <w:rPr>
          <w:rFonts w:cstheme="minorHAnsi"/>
          <w:b/>
          <w:sz w:val="24"/>
          <w:szCs w:val="24"/>
        </w:rPr>
        <w:t xml:space="preserve">De politieke keuzes die wij als Kerk maken, zijn afhankelijk van de vraag hoe het de arme bij dit alles vergaat. </w:t>
      </w:r>
    </w:p>
    <w:p w:rsidR="00E36316" w:rsidRPr="00815F3D" w:rsidRDefault="00E36316" w:rsidP="00E36316">
      <w:pPr>
        <w:jc w:val="both"/>
        <w:rPr>
          <w:rFonts w:cs="Calibri Light"/>
          <w:i/>
          <w:iCs/>
          <w:sz w:val="24"/>
          <w:szCs w:val="24"/>
        </w:rPr>
      </w:pPr>
      <w:r w:rsidRPr="00815F3D">
        <w:rPr>
          <w:rFonts w:cs="Calibri Light"/>
          <w:i/>
          <w:iCs/>
          <w:sz w:val="24"/>
          <w:szCs w:val="24"/>
        </w:rPr>
        <w:t>"Datgene wat voor onze Kerk de grenzen van de politieke dimensie van het geloof aangeeft is:  de wereld van de armen. In de verschillende politieke situaties zijn het de arme mensen die van belang zijn. (*)… Ik heb in mijn toespraak in Leuven</w:t>
      </w:r>
      <w:r w:rsidRPr="00815F3D">
        <w:rPr>
          <w:rStyle w:val="Voetnootmarkering"/>
          <w:rFonts w:cs="Calibri Light"/>
          <w:i/>
          <w:iCs/>
          <w:sz w:val="24"/>
          <w:szCs w:val="24"/>
        </w:rPr>
        <w:footnoteReference w:id="1"/>
      </w:r>
      <w:r w:rsidRPr="00815F3D">
        <w:rPr>
          <w:rFonts w:cs="Calibri Light"/>
          <w:i/>
          <w:iCs/>
          <w:sz w:val="24"/>
          <w:szCs w:val="24"/>
        </w:rPr>
        <w:t xml:space="preserve"> getracht het laatste en meest beslissende criterium te verduidelijken, dat theologisch en historisch geldig is voor het optreden van de Kerk op dit gebied: de wereld van de armen. Afhankelijk van hoe het hen, de arme mensen, bij dit alles vergaat, zal de Kerk, vanuit haar specifieke aard als Kerk, het ene ofwel het andere politieke project steunen. Met andere woorden, zo ziet de Kerk het op dit moment van deze homilie: we moeten ondersteunen wat goed is voor de armen (*), maar we moeten ook alles aan de kaak stellen wat slecht is voor hen". </w:t>
      </w:r>
    </w:p>
    <w:p w:rsidR="00E36316" w:rsidRPr="00815F3D" w:rsidRDefault="00E36316" w:rsidP="00E36316">
      <w:pPr>
        <w:spacing w:before="120" w:after="0"/>
        <w:jc w:val="both"/>
        <w:rPr>
          <w:rFonts w:cs="Calibri Light"/>
          <w:sz w:val="24"/>
          <w:szCs w:val="24"/>
        </w:rPr>
      </w:pPr>
      <w:r w:rsidRPr="00815F3D">
        <w:rPr>
          <w:rFonts w:cs="Calibri Light"/>
          <w:sz w:val="24"/>
          <w:szCs w:val="24"/>
        </w:rPr>
        <w:t xml:space="preserve">Monseigneur Romero deelt in deze homilie met zijn mensen in El Salvador enkele van de ideeën die hij uitdroeg toen hij in Leuven zijn doctoraat ontving op 2 februari 1980. </w:t>
      </w:r>
      <w:r>
        <w:rPr>
          <w:rFonts w:cs="Calibri Light"/>
          <w:sz w:val="24"/>
          <w:szCs w:val="24"/>
        </w:rPr>
        <w:t xml:space="preserve">Hij doet dat </w:t>
      </w:r>
      <w:r w:rsidRPr="00815F3D">
        <w:rPr>
          <w:rFonts w:cs="Calibri Light"/>
          <w:sz w:val="24"/>
          <w:szCs w:val="24"/>
        </w:rPr>
        <w:t xml:space="preserve">met de gemeenschap van gelovigen in de kathedraal en - via de communicatiemiddelen die hem ter beschikking staan </w:t>
      </w:r>
      <w:r>
        <w:rPr>
          <w:rFonts w:cs="Calibri Light"/>
          <w:sz w:val="24"/>
          <w:szCs w:val="24"/>
        </w:rPr>
        <w:t>–</w:t>
      </w:r>
      <w:r w:rsidRPr="00815F3D">
        <w:rPr>
          <w:rFonts w:cs="Calibri Light"/>
          <w:sz w:val="24"/>
          <w:szCs w:val="24"/>
        </w:rPr>
        <w:t xml:space="preserve"> </w:t>
      </w:r>
      <w:r>
        <w:rPr>
          <w:rFonts w:cs="Calibri Light"/>
          <w:sz w:val="24"/>
          <w:szCs w:val="24"/>
        </w:rPr>
        <w:t xml:space="preserve">ook </w:t>
      </w:r>
      <w:r w:rsidRPr="00815F3D">
        <w:rPr>
          <w:rFonts w:cs="Calibri Light"/>
          <w:sz w:val="24"/>
          <w:szCs w:val="24"/>
        </w:rPr>
        <w:t xml:space="preserve">met de bevolking van het hele land. Voor deze wekelijkse overdenking hebben wij uit </w:t>
      </w:r>
      <w:r>
        <w:rPr>
          <w:rFonts w:cs="Calibri Light"/>
          <w:sz w:val="24"/>
          <w:szCs w:val="24"/>
        </w:rPr>
        <w:t xml:space="preserve">deze rijke gedachtegang </w:t>
      </w:r>
      <w:r w:rsidRPr="00815F3D">
        <w:rPr>
          <w:rFonts w:cs="Calibri Light"/>
          <w:sz w:val="24"/>
          <w:szCs w:val="24"/>
        </w:rPr>
        <w:t xml:space="preserve">gekozen voor </w:t>
      </w:r>
      <w:r w:rsidRPr="00815F3D">
        <w:rPr>
          <w:rFonts w:cs="Calibri Light"/>
          <w:b/>
          <w:sz w:val="24"/>
          <w:szCs w:val="24"/>
        </w:rPr>
        <w:t>het thema van de armen als kompas voor de politieke actie van de Kerk.</w:t>
      </w:r>
      <w:r>
        <w:rPr>
          <w:rFonts w:cs="Calibri Light"/>
          <w:sz w:val="24"/>
          <w:szCs w:val="24"/>
        </w:rPr>
        <w:t xml:space="preserve"> </w:t>
      </w:r>
      <w:r w:rsidRPr="00815F3D">
        <w:rPr>
          <w:rFonts w:cs="Calibri Light"/>
          <w:sz w:val="24"/>
          <w:szCs w:val="24"/>
        </w:rPr>
        <w:t xml:space="preserve">Het maakt deel uit van zijn uiteenzetting over de politieke dimensie van het geloof, die de koers van pastorale praktijk in het aartsbisdom San Salvador op dat moment weerspiegelt.  </w:t>
      </w:r>
    </w:p>
    <w:p w:rsidR="00E36316" w:rsidRPr="00815F3D" w:rsidRDefault="00E36316" w:rsidP="00E36316">
      <w:pPr>
        <w:spacing w:before="120" w:after="0"/>
        <w:jc w:val="both"/>
        <w:rPr>
          <w:rFonts w:cs="Calibri Light"/>
          <w:b/>
          <w:sz w:val="24"/>
          <w:szCs w:val="24"/>
        </w:rPr>
      </w:pPr>
      <w:r w:rsidRPr="00815F3D">
        <w:rPr>
          <w:rFonts w:cs="Calibri Light"/>
          <w:sz w:val="24"/>
          <w:szCs w:val="24"/>
        </w:rPr>
        <w:t xml:space="preserve">Voor alle Kerken van alle volkeren en in alle tijden geldt wat Monseigneur Romero toen zei over </w:t>
      </w:r>
      <w:r w:rsidRPr="00815F3D">
        <w:rPr>
          <w:rFonts w:cs="Calibri Light"/>
          <w:b/>
          <w:sz w:val="24"/>
          <w:szCs w:val="24"/>
        </w:rPr>
        <w:t>de manier waarop de Kerken zich moeten oriënteren binnen de verschillende politieke situaties. Hij geeft ons als criteria aan:  ‘het arme volk’, ‘de manier waarop het gaat met het arme volk’, ’datgene wat goed is voor het arme volk’,  en ’wat slecht is voor het arme volk’.</w:t>
      </w:r>
      <w:r w:rsidRPr="00815F3D">
        <w:rPr>
          <w:rFonts w:cs="Calibri Light"/>
          <w:sz w:val="24"/>
          <w:szCs w:val="24"/>
        </w:rPr>
        <w:t xml:space="preserve"> Op verschillende manieren drukt hij daarmee telkens weer hetzelfde uit.  Op het eerste gezicht lijkt dit een solied criterium</w:t>
      </w:r>
      <w:r w:rsidRPr="00877661">
        <w:rPr>
          <w:rFonts w:cs="Calibri Light"/>
          <w:b/>
          <w:sz w:val="24"/>
          <w:szCs w:val="24"/>
        </w:rPr>
        <w:t>: politieke projecten zullen de steun van de Kerk krijgen en de Kerk zal er aan meewerken zolang ze werkelijk ten goede komen aan de armen, en ze zullen door de Kerk scherp bekritiseerd worden als het projecten zijn die schadelijk zijn voor de armen.</w:t>
      </w:r>
      <w:r>
        <w:rPr>
          <w:rFonts w:cs="Calibri Light"/>
          <w:sz w:val="24"/>
          <w:szCs w:val="24"/>
        </w:rPr>
        <w:t xml:space="preserve"> Maar</w:t>
      </w:r>
      <w:r w:rsidRPr="00815F3D">
        <w:rPr>
          <w:rFonts w:cs="Calibri Light"/>
          <w:sz w:val="24"/>
          <w:szCs w:val="24"/>
        </w:rPr>
        <w:t>… op versc</w:t>
      </w:r>
      <w:r>
        <w:rPr>
          <w:rFonts w:cs="Calibri Light"/>
          <w:sz w:val="24"/>
          <w:szCs w:val="24"/>
        </w:rPr>
        <w:t xml:space="preserve">hillende politiek belangrijke </w:t>
      </w:r>
      <w:r w:rsidRPr="00815F3D">
        <w:rPr>
          <w:rFonts w:cs="Calibri Light"/>
          <w:sz w:val="24"/>
          <w:szCs w:val="24"/>
        </w:rPr>
        <w:t xml:space="preserve">momenten worden de begrippen ‘arme mensen’ en ‘arme meerderheden’ sterk gemanipuleerd, naargelang van de belangen die daarbij op het spel staan. In extreme situaties, zoals bij bloedbaden, is het duidelijk dat het volk lijdt en dat de Kerk dit geweld en onrecht met profetische stem aan de kaak zal stellen. </w:t>
      </w:r>
      <w:r>
        <w:rPr>
          <w:rFonts w:cs="Calibri Light"/>
          <w:sz w:val="24"/>
          <w:szCs w:val="24"/>
        </w:rPr>
        <w:t>(</w:t>
      </w:r>
      <w:r w:rsidRPr="00815F3D">
        <w:rPr>
          <w:rFonts w:cs="Calibri Light"/>
          <w:sz w:val="24"/>
          <w:szCs w:val="24"/>
        </w:rPr>
        <w:t xml:space="preserve">Hoewel wij in El Salvador helaas ook ervaringen kennen van bisschoppen en priesters die niet alleen zwegen over deze misdaden tegen de armen, maar ook de redenen die het leger aangaf om dit geweld te legitimeren, zomaar kritiekloos napraatten - bijvoorbeeld wanneer men </w:t>
      </w:r>
      <w:r w:rsidRPr="00815F3D">
        <w:rPr>
          <w:rFonts w:cs="Calibri Light"/>
          <w:sz w:val="24"/>
          <w:szCs w:val="24"/>
        </w:rPr>
        <w:lastRenderedPageBreak/>
        <w:t>beweerde dat het hier ging om een militaire confrontatie of dat de geviseerde groepen deel uitmaakten van de guerrilla.</w:t>
      </w:r>
      <w:r>
        <w:rPr>
          <w:rFonts w:cs="Calibri Light"/>
          <w:sz w:val="24"/>
          <w:szCs w:val="24"/>
        </w:rPr>
        <w:t>)</w:t>
      </w:r>
      <w:r w:rsidRPr="00815F3D">
        <w:rPr>
          <w:rFonts w:cs="Calibri Light"/>
          <w:sz w:val="24"/>
          <w:szCs w:val="24"/>
        </w:rPr>
        <w:t xml:space="preserve"> In minder kritieke situaties is het </w:t>
      </w:r>
      <w:r>
        <w:rPr>
          <w:rFonts w:cs="Calibri Light"/>
          <w:sz w:val="24"/>
          <w:szCs w:val="24"/>
        </w:rPr>
        <w:t xml:space="preserve">echter </w:t>
      </w:r>
      <w:r w:rsidRPr="00815F3D">
        <w:rPr>
          <w:rFonts w:cs="Calibri Light"/>
          <w:sz w:val="24"/>
          <w:szCs w:val="24"/>
        </w:rPr>
        <w:t xml:space="preserve">niet moeilijk om arme gezinnen te vinden die het volkomen eens zijn met bepaalde overheidsprojecten, en tegelijkertijd ook andere arme gezinnen </w:t>
      </w:r>
      <w:r>
        <w:rPr>
          <w:rFonts w:cs="Calibri Light"/>
          <w:sz w:val="24"/>
          <w:szCs w:val="24"/>
        </w:rPr>
        <w:t xml:space="preserve">aan te treffen die </w:t>
      </w:r>
      <w:r w:rsidRPr="00815F3D">
        <w:rPr>
          <w:rFonts w:cs="Calibri Light"/>
          <w:sz w:val="24"/>
          <w:szCs w:val="24"/>
        </w:rPr>
        <w:t xml:space="preserve">radicaal tegen </w:t>
      </w:r>
      <w:r>
        <w:rPr>
          <w:rFonts w:cs="Calibri Light"/>
          <w:sz w:val="24"/>
          <w:szCs w:val="24"/>
        </w:rPr>
        <w:t xml:space="preserve">identiek </w:t>
      </w:r>
      <w:r w:rsidRPr="00815F3D">
        <w:rPr>
          <w:rFonts w:cs="Calibri Light"/>
          <w:sz w:val="24"/>
          <w:szCs w:val="24"/>
        </w:rPr>
        <w:t xml:space="preserve">dezelfde projecten zijn. </w:t>
      </w:r>
      <w:r w:rsidRPr="00815F3D">
        <w:rPr>
          <w:rFonts w:cs="Calibri Light"/>
          <w:b/>
          <w:sz w:val="24"/>
          <w:szCs w:val="24"/>
        </w:rPr>
        <w:t xml:space="preserve">Dit vraagt om een werkelijk kritische geest van onderscheiding in het licht van het evangelie. Wie zijn werkelijk de ‘armen’ van een land? Dat is een hoogst belangrijke vraag, omdat het daarbij gaat om het juist afstemmen van het kompas voor het optreden van de Kerk. </w:t>
      </w:r>
    </w:p>
    <w:p w:rsidR="00E36316" w:rsidRPr="00DB42ED" w:rsidRDefault="00E36316" w:rsidP="00E36316">
      <w:pPr>
        <w:spacing w:before="120" w:after="0" w:line="240" w:lineRule="auto"/>
        <w:jc w:val="both"/>
        <w:rPr>
          <w:rFonts w:cs="Calibri Light"/>
          <w:sz w:val="24"/>
          <w:szCs w:val="24"/>
        </w:rPr>
      </w:pPr>
      <w:r w:rsidRPr="00DB42ED">
        <w:rPr>
          <w:rFonts w:cs="Calibri Light"/>
          <w:sz w:val="24"/>
          <w:szCs w:val="24"/>
        </w:rPr>
        <w:t>Laat ons enkele criteria trachten aan te reiken die kunnen helpen bij de reflectie omtrent dat onderscheid.</w:t>
      </w:r>
    </w:p>
    <w:p w:rsidR="00E36316" w:rsidRPr="00815F3D" w:rsidRDefault="00E36316" w:rsidP="00E36316">
      <w:pPr>
        <w:spacing w:before="120" w:after="0" w:line="240" w:lineRule="auto"/>
        <w:jc w:val="both"/>
        <w:rPr>
          <w:rFonts w:cs="Calibri Light"/>
          <w:sz w:val="24"/>
          <w:szCs w:val="24"/>
        </w:rPr>
      </w:pPr>
      <w:r w:rsidRPr="00815F3D">
        <w:rPr>
          <w:rFonts w:cs="Calibri Light"/>
          <w:sz w:val="24"/>
          <w:szCs w:val="24"/>
        </w:rPr>
        <w:t>Indien de ‘begunstigde’ gezinnen van een project niet worden betrokken bij de diagnose van het probleem, bij de uitwerking van het project dat van invloed zal zijn op hun toekomstig leven, en/of bij de tenuitvoerlegging van het projec</w:t>
      </w:r>
      <w:r>
        <w:rPr>
          <w:rFonts w:cs="Calibri Light"/>
          <w:sz w:val="24"/>
          <w:szCs w:val="24"/>
        </w:rPr>
        <w:t xml:space="preserve">t, zal het ongetwijfeld andere, </w:t>
      </w:r>
      <w:r w:rsidRPr="00815F3D">
        <w:rPr>
          <w:rFonts w:cs="Calibri Light"/>
          <w:sz w:val="24"/>
          <w:szCs w:val="24"/>
        </w:rPr>
        <w:t xml:space="preserve">meer ‘politieke’ doeleinden hebben. </w:t>
      </w:r>
      <w:r w:rsidRPr="00815F3D">
        <w:rPr>
          <w:rFonts w:cs="Calibri Light"/>
          <w:b/>
          <w:sz w:val="24"/>
          <w:szCs w:val="24"/>
        </w:rPr>
        <w:t>Dit is een fundamenteel criterium voor elk project</w:t>
      </w:r>
      <w:r w:rsidRPr="00815F3D">
        <w:rPr>
          <w:rFonts w:cs="Calibri Light"/>
          <w:sz w:val="24"/>
          <w:szCs w:val="24"/>
        </w:rPr>
        <w:t xml:space="preserve"> (of het nu gaat om een initiatief van een NGO, van een gemeente of een centrale overheid): </w:t>
      </w:r>
      <w:r w:rsidRPr="00815F3D">
        <w:rPr>
          <w:rFonts w:cs="Calibri Light"/>
          <w:b/>
          <w:sz w:val="24"/>
          <w:szCs w:val="24"/>
        </w:rPr>
        <w:t>de daadwerkelijke actieve deelname van de bevolking aan het hele proces van het project</w:t>
      </w:r>
      <w:r w:rsidRPr="00815F3D">
        <w:rPr>
          <w:rFonts w:cs="Calibri Light"/>
          <w:sz w:val="24"/>
          <w:szCs w:val="24"/>
        </w:rPr>
        <w:t xml:space="preserve">. </w:t>
      </w:r>
      <w:r w:rsidRPr="00815F3D">
        <w:rPr>
          <w:rFonts w:cs="Calibri Light"/>
          <w:b/>
          <w:sz w:val="24"/>
          <w:szCs w:val="24"/>
        </w:rPr>
        <w:t>Wat van bovenaf wordt opgelegd (wanneer het een regering betreft) of van buitenaf (wanneer het om een NGO gaat of om buitenlandse regeringen), zal altijd schadelijk zijn, omdat het de bevolking behandelt als het voorwerp, het object van deze projecten.</w:t>
      </w:r>
      <w:r w:rsidRPr="00815F3D">
        <w:rPr>
          <w:rFonts w:cs="Calibri Light"/>
          <w:sz w:val="24"/>
          <w:szCs w:val="24"/>
        </w:rPr>
        <w:t xml:space="preserve"> Dit ontmenselijkt de mensen voor wie deze projecten bedoeld zijn. Dergelijke  projecten zullen nooit duurzaam zijn en komen de bevolking niet ten goede. </w:t>
      </w:r>
    </w:p>
    <w:p w:rsidR="00E36316" w:rsidRPr="00815F3D" w:rsidRDefault="00E36316" w:rsidP="00E36316">
      <w:pPr>
        <w:spacing w:before="120" w:after="0" w:line="240" w:lineRule="auto"/>
        <w:jc w:val="both"/>
        <w:rPr>
          <w:rFonts w:cs="Calibri Light"/>
          <w:sz w:val="24"/>
          <w:szCs w:val="24"/>
        </w:rPr>
      </w:pPr>
      <w:r w:rsidRPr="00815F3D">
        <w:rPr>
          <w:rFonts w:cs="Calibri Light"/>
          <w:sz w:val="24"/>
          <w:szCs w:val="24"/>
        </w:rPr>
        <w:t>Vooral in verkiezingstijd</w:t>
      </w:r>
      <w:r>
        <w:rPr>
          <w:rFonts w:cs="Calibri Light"/>
          <w:sz w:val="24"/>
          <w:szCs w:val="24"/>
        </w:rPr>
        <w:t>en</w:t>
      </w:r>
      <w:r w:rsidRPr="00815F3D">
        <w:rPr>
          <w:rFonts w:cs="Calibri Light"/>
          <w:sz w:val="24"/>
          <w:szCs w:val="24"/>
        </w:rPr>
        <w:t xml:space="preserve"> gehoorzamen de meeste projecten meer aan de aspiraties van de politieke campagne die de partijen voeren dan aan het welzijn van de bevolking. Om een voorbeeld te geven: sinds de spoorweg in El Salvador opgeheven is, leven duizenden arme gezinnen in onmenselijke omstandigheden in de zones waar de trein vroege</w:t>
      </w:r>
      <w:r>
        <w:rPr>
          <w:rFonts w:cs="Calibri Light"/>
          <w:sz w:val="24"/>
          <w:szCs w:val="24"/>
        </w:rPr>
        <w:t xml:space="preserve">r passeerde. Ze overleven in de nabijheid van en op de rails alsook </w:t>
      </w:r>
      <w:r w:rsidRPr="00815F3D">
        <w:rPr>
          <w:rFonts w:cs="Calibri Light"/>
          <w:sz w:val="24"/>
          <w:szCs w:val="24"/>
        </w:rPr>
        <w:t xml:space="preserve">op de spoorwegbermen ernaast. Het lijdt geen twijfel dat deze gezinnen recht hebben op fatsoenlijke huisvesting, met alle basisvoorzieningen die daarbij horen. Maar het is </w:t>
      </w:r>
      <w:r>
        <w:rPr>
          <w:rFonts w:cs="Calibri Light"/>
          <w:sz w:val="24"/>
          <w:szCs w:val="24"/>
        </w:rPr>
        <w:t>over</w:t>
      </w:r>
      <w:r w:rsidRPr="00815F3D">
        <w:rPr>
          <w:rFonts w:cs="Calibri Light"/>
          <w:sz w:val="24"/>
          <w:szCs w:val="24"/>
        </w:rPr>
        <w:t xml:space="preserve">duidelijk dat het legaliseren van eigendom op de spoorlijn eerder een politieke zet lijkt te zijn dan dat het een waardige, rechtvaardige en duurzame oplossing </w:t>
      </w:r>
      <w:r>
        <w:rPr>
          <w:rFonts w:cs="Calibri Light"/>
          <w:sz w:val="24"/>
          <w:szCs w:val="24"/>
        </w:rPr>
        <w:t xml:space="preserve">wil bieden </w:t>
      </w:r>
      <w:r w:rsidRPr="00815F3D">
        <w:rPr>
          <w:rFonts w:cs="Calibri Light"/>
          <w:sz w:val="24"/>
          <w:szCs w:val="24"/>
        </w:rPr>
        <w:t xml:space="preserve">aan deze mensen.  </w:t>
      </w:r>
    </w:p>
    <w:p w:rsidR="00E36316" w:rsidRPr="00815F3D" w:rsidRDefault="00E36316" w:rsidP="00E36316">
      <w:pPr>
        <w:spacing w:before="120" w:after="0" w:line="240" w:lineRule="auto"/>
        <w:jc w:val="both"/>
        <w:rPr>
          <w:rFonts w:cs="Calibri Light"/>
          <w:sz w:val="24"/>
          <w:szCs w:val="24"/>
        </w:rPr>
      </w:pPr>
      <w:r w:rsidRPr="00815F3D">
        <w:rPr>
          <w:rFonts w:cs="Calibri Light"/>
          <w:sz w:val="24"/>
          <w:szCs w:val="24"/>
        </w:rPr>
        <w:t>Zo plaatste Monseigneur Romero een aantal vraagtekens bij de miljoeneninvesteringen in grote infrastructuurwerken zoals autowegen, winkelcentra, enz. die men van plan was te doen. Hij vroeg op 15 juli 1979: "</w:t>
      </w:r>
      <w:r w:rsidRPr="00815F3D">
        <w:rPr>
          <w:rFonts w:cs="Calibri Light"/>
          <w:i/>
          <w:iCs/>
          <w:sz w:val="24"/>
          <w:szCs w:val="24"/>
        </w:rPr>
        <w:t>Wat is het nut van mooie snelwegen en luchthavens</w:t>
      </w:r>
      <w:r>
        <w:rPr>
          <w:rFonts w:cs="Calibri Light"/>
          <w:i/>
          <w:iCs/>
          <w:sz w:val="24"/>
          <w:szCs w:val="24"/>
        </w:rPr>
        <w:t xml:space="preserve">, en van imposante </w:t>
      </w:r>
      <w:r w:rsidRPr="00815F3D">
        <w:rPr>
          <w:rFonts w:cs="Calibri Light"/>
          <w:i/>
          <w:iCs/>
          <w:sz w:val="24"/>
          <w:szCs w:val="24"/>
        </w:rPr>
        <w:t xml:space="preserve">hoogbouw, als de middelen daarvoor alleen maar vergaard worden met het bloed van arme mensen die er toch niet van zullen genieten?" </w:t>
      </w:r>
      <w:r w:rsidRPr="00815F3D">
        <w:rPr>
          <w:rFonts w:cs="Calibri Light"/>
          <w:b/>
          <w:sz w:val="24"/>
          <w:szCs w:val="24"/>
        </w:rPr>
        <w:t>De armen hebben in hoofdzaak behoefte aan: werk in omstandigheden waarin hun rechten worden geëerbiedigd, met een waardig en billijk loon - kwaliteitsonderwijs in goede omstandigheden - adequate professionele gezondheidszorg - toegang tot waardige huisvesting m</w:t>
      </w:r>
      <w:r>
        <w:rPr>
          <w:rFonts w:cs="Calibri Light"/>
          <w:b/>
          <w:sz w:val="24"/>
          <w:szCs w:val="24"/>
        </w:rPr>
        <w:t>et alle minimale basisvoorzieningen</w:t>
      </w:r>
      <w:r w:rsidRPr="00815F3D">
        <w:rPr>
          <w:rFonts w:cs="Calibri Light"/>
          <w:b/>
          <w:sz w:val="24"/>
          <w:szCs w:val="24"/>
        </w:rPr>
        <w:t xml:space="preserve"> - fysieke veiligheid,…</w:t>
      </w:r>
      <w:r>
        <w:rPr>
          <w:rFonts w:cs="Calibri Light"/>
          <w:sz w:val="24"/>
          <w:szCs w:val="24"/>
        </w:rPr>
        <w:t xml:space="preserve"> </w:t>
      </w:r>
      <w:r w:rsidRPr="00815F3D">
        <w:rPr>
          <w:rFonts w:cs="Calibri Light"/>
          <w:b/>
          <w:sz w:val="24"/>
          <w:szCs w:val="24"/>
        </w:rPr>
        <w:t>Monseigneur Romero zou ons vragen om bij het beoordelen van zulke megaprojecten altijd eerst te kijken naar de meest gevoelde noden van de meest kwetsbare mensen en sectoren in de samenleving. Dit zou zondermeer het prioritaire criterium moeten zijn waar alle overheidsprojecten die op stapel worden gezet eerst aan getoetst moeten worden.</w:t>
      </w:r>
    </w:p>
    <w:p w:rsidR="00E36316" w:rsidRPr="00815F3D" w:rsidRDefault="00E36316" w:rsidP="00E36316">
      <w:pPr>
        <w:spacing w:before="120" w:after="0" w:line="240" w:lineRule="auto"/>
        <w:jc w:val="both"/>
        <w:rPr>
          <w:rFonts w:cs="Calibri Light"/>
          <w:sz w:val="24"/>
          <w:szCs w:val="24"/>
        </w:rPr>
      </w:pPr>
      <w:r w:rsidRPr="00815F3D">
        <w:rPr>
          <w:rFonts w:cs="Calibri Light"/>
          <w:sz w:val="24"/>
          <w:szCs w:val="24"/>
        </w:rPr>
        <w:t>Nog een voorbeeld: het is duidelijk dat zowel op wereld</w:t>
      </w:r>
      <w:r>
        <w:rPr>
          <w:rFonts w:cs="Calibri Light"/>
          <w:sz w:val="24"/>
          <w:szCs w:val="24"/>
        </w:rPr>
        <w:t>-</w:t>
      </w:r>
      <w:r w:rsidRPr="00815F3D">
        <w:rPr>
          <w:rFonts w:cs="Calibri Light"/>
          <w:sz w:val="24"/>
          <w:szCs w:val="24"/>
        </w:rPr>
        <w:t xml:space="preserve"> </w:t>
      </w:r>
      <w:r>
        <w:rPr>
          <w:rFonts w:cs="Calibri Light"/>
          <w:sz w:val="24"/>
          <w:szCs w:val="24"/>
        </w:rPr>
        <w:t>als op nationaal niveau</w:t>
      </w:r>
      <w:r w:rsidRPr="00815F3D">
        <w:rPr>
          <w:rFonts w:cs="Calibri Light"/>
          <w:sz w:val="24"/>
          <w:szCs w:val="24"/>
        </w:rPr>
        <w:t xml:space="preserve"> </w:t>
      </w:r>
      <w:r w:rsidRPr="00815F3D">
        <w:rPr>
          <w:rFonts w:cs="Calibri Light"/>
          <w:b/>
          <w:sz w:val="24"/>
          <w:szCs w:val="24"/>
        </w:rPr>
        <w:t>de miljoeneninvesteringen in bewapening en de versterking van het leger</w:t>
      </w:r>
      <w:r w:rsidRPr="00815F3D">
        <w:rPr>
          <w:rFonts w:cs="Calibri Light"/>
          <w:sz w:val="24"/>
          <w:szCs w:val="24"/>
        </w:rPr>
        <w:t xml:space="preserve"> werkelijk tegen het </w:t>
      </w:r>
      <w:r w:rsidRPr="00815F3D">
        <w:rPr>
          <w:rFonts w:cs="Calibri Light"/>
          <w:sz w:val="24"/>
          <w:szCs w:val="24"/>
        </w:rPr>
        <w:lastRenderedPageBreak/>
        <w:t xml:space="preserve">‘arme volk’ gericht zijn. De Kerken zwijgen hier echter vaak over of uiten slechts </w:t>
      </w:r>
      <w:r>
        <w:rPr>
          <w:rFonts w:cs="Calibri Light"/>
          <w:sz w:val="24"/>
          <w:szCs w:val="24"/>
        </w:rPr>
        <w:t>mondjesmaat en zeer gematigd</w:t>
      </w:r>
      <w:r w:rsidRPr="00815F3D">
        <w:rPr>
          <w:rFonts w:cs="Calibri Light"/>
          <w:sz w:val="24"/>
          <w:szCs w:val="24"/>
        </w:rPr>
        <w:t xml:space="preserve"> kritiek op alles wat bewapening en militaire uitbouw betreft. Natuurlijk zitten hier ongelooflijk sterke economische en politieke krachten achter. Een land als België, hoe pacifistisch het zich misschien ook voordoet, is nog steeds een belangrijke producent van wapens (die worden gebruikt om te doden) en genereert op die manier heel wat inkomsten voor zijn inwoners. De grote machtshebbers van alle tijden investeren per definitie altijd meer in wapens dan in onderwijs, gezondheid, werk, sociaal welzijn,... In El Salvador zien we </w:t>
      </w:r>
      <w:r>
        <w:rPr>
          <w:rFonts w:cs="Calibri Light"/>
          <w:sz w:val="24"/>
          <w:szCs w:val="24"/>
        </w:rPr>
        <w:t>op</w:t>
      </w:r>
      <w:r w:rsidRPr="00815F3D">
        <w:rPr>
          <w:rFonts w:cs="Calibri Light"/>
          <w:sz w:val="24"/>
          <w:szCs w:val="24"/>
        </w:rPr>
        <w:t xml:space="preserve"> dit moment een exponentiële groei van investeringen in het leger. De militaire regimes van de vorige eeuw herinneren er ons echter nog steeds aan hoeveel schade zij de armen hebben berokkend.</w:t>
      </w:r>
    </w:p>
    <w:p w:rsidR="00E36316" w:rsidRPr="00815F3D" w:rsidRDefault="00E36316" w:rsidP="00E36316">
      <w:pPr>
        <w:spacing w:before="120" w:after="0" w:line="240" w:lineRule="auto"/>
        <w:jc w:val="both"/>
        <w:rPr>
          <w:rFonts w:cs="Calibri Light"/>
          <w:sz w:val="24"/>
          <w:szCs w:val="24"/>
        </w:rPr>
      </w:pPr>
      <w:r w:rsidRPr="00815F3D">
        <w:rPr>
          <w:rFonts w:cs="Calibri Light"/>
          <w:sz w:val="24"/>
          <w:szCs w:val="24"/>
        </w:rPr>
        <w:t xml:space="preserve">En verder is er dan </w:t>
      </w:r>
      <w:r w:rsidRPr="00815F3D">
        <w:rPr>
          <w:rFonts w:cs="Calibri Light"/>
          <w:b/>
          <w:sz w:val="24"/>
          <w:szCs w:val="24"/>
        </w:rPr>
        <w:t>h</w:t>
      </w:r>
      <w:r>
        <w:rPr>
          <w:rFonts w:cs="Calibri Light"/>
          <w:b/>
          <w:sz w:val="24"/>
          <w:szCs w:val="24"/>
        </w:rPr>
        <w:t xml:space="preserve">et paternalistische </w:t>
      </w:r>
      <w:r w:rsidRPr="00815F3D">
        <w:rPr>
          <w:rFonts w:cs="Calibri Light"/>
          <w:b/>
          <w:sz w:val="24"/>
          <w:szCs w:val="24"/>
        </w:rPr>
        <w:t>schenken van allerlei donaties.</w:t>
      </w:r>
      <w:r w:rsidRPr="00815F3D">
        <w:rPr>
          <w:rFonts w:cs="Calibri Light"/>
          <w:sz w:val="24"/>
          <w:szCs w:val="24"/>
        </w:rPr>
        <w:t xml:space="preserve"> Wij hebben het dan niet zozeer over datgene wat gebeurt in extreme crisissituaties, maar wel over het courante regeringsbeleid dat er op gericht is de arme bevolking aan zich te</w:t>
      </w:r>
      <w:r>
        <w:rPr>
          <w:rFonts w:cs="Calibri Light"/>
          <w:sz w:val="24"/>
          <w:szCs w:val="24"/>
        </w:rPr>
        <w:t xml:space="preserve"> blijven binden door middel van </w:t>
      </w:r>
      <w:r w:rsidRPr="00815F3D">
        <w:rPr>
          <w:rFonts w:cs="Calibri Light"/>
          <w:sz w:val="24"/>
          <w:szCs w:val="24"/>
        </w:rPr>
        <w:t>permanente jaarlijkse aalmoezen. Landbouwpakketten met kuns</w:t>
      </w:r>
      <w:r>
        <w:rPr>
          <w:rFonts w:cs="Calibri Light"/>
          <w:sz w:val="24"/>
          <w:szCs w:val="24"/>
        </w:rPr>
        <w:t xml:space="preserve">tmest en andere chemicaliën, </w:t>
      </w:r>
      <w:r w:rsidRPr="00815F3D">
        <w:rPr>
          <w:rFonts w:cs="Calibri Light"/>
          <w:sz w:val="24"/>
          <w:szCs w:val="24"/>
        </w:rPr>
        <w:t>alsook gemanipuleerd zaaigoed dat ‘gul’ aan arme boerengezinnen wordt geschonken… - het kan allemaal nuttig zijn om een droogtecrisis of een teveel aan regen te boven te komen, maar als deze manier van doen ‘systemisch’ wordt en het gehele beleid gaat karakteriser</w:t>
      </w:r>
      <w:r>
        <w:rPr>
          <w:rFonts w:cs="Calibri Light"/>
          <w:sz w:val="24"/>
          <w:szCs w:val="24"/>
        </w:rPr>
        <w:t>en</w:t>
      </w:r>
      <w:r w:rsidRPr="00815F3D">
        <w:rPr>
          <w:rFonts w:cs="Calibri Light"/>
          <w:sz w:val="24"/>
          <w:szCs w:val="24"/>
        </w:rPr>
        <w:t xml:space="preserve">, dan schaadt dit de bevolking. </w:t>
      </w:r>
      <w:r w:rsidRPr="00815F3D">
        <w:rPr>
          <w:rFonts w:cs="Calibri Light"/>
          <w:b/>
          <w:sz w:val="24"/>
          <w:szCs w:val="24"/>
        </w:rPr>
        <w:t>Omdat dit alles bijvoorbeeld niet bijdraagt tot de ontwikkeling van alternatieve en duurzame vormen van landbouw, de zelfredzaamheid niet stimuleert, en de armen volledig afhankelijk maakt van politieke welwillendheid.</w:t>
      </w:r>
      <w:r w:rsidRPr="00815F3D">
        <w:rPr>
          <w:rFonts w:cs="Calibri Light"/>
          <w:sz w:val="24"/>
          <w:szCs w:val="24"/>
        </w:rPr>
        <w:t xml:space="preserve"> De </w:t>
      </w:r>
      <w:r w:rsidRPr="00721048">
        <w:rPr>
          <w:rFonts w:cs="Calibri Light"/>
          <w:b/>
          <w:sz w:val="24"/>
          <w:szCs w:val="24"/>
        </w:rPr>
        <w:t>armen zijn op die manier gemakkelijke slachtoffers van de intriges tussen politieke partijen in hun strijd om de macht.</w:t>
      </w:r>
      <w:r>
        <w:rPr>
          <w:rFonts w:cs="Calibri Light"/>
          <w:sz w:val="24"/>
          <w:szCs w:val="24"/>
        </w:rPr>
        <w:t xml:space="preserve"> </w:t>
      </w:r>
      <w:r w:rsidRPr="00815F3D">
        <w:rPr>
          <w:rFonts w:cs="Calibri Light"/>
          <w:sz w:val="24"/>
          <w:szCs w:val="24"/>
        </w:rPr>
        <w:t>Hetzelfde geldt voor het uitdelen van schoolpakketten, voedselpakketten, enz...</w:t>
      </w:r>
    </w:p>
    <w:p w:rsidR="00E36316" w:rsidRPr="00815F3D" w:rsidRDefault="00E36316" w:rsidP="00E36316">
      <w:pPr>
        <w:spacing w:before="120" w:after="0" w:line="240" w:lineRule="auto"/>
        <w:jc w:val="both"/>
        <w:rPr>
          <w:rFonts w:cs="Calibri Light"/>
          <w:sz w:val="24"/>
          <w:szCs w:val="24"/>
        </w:rPr>
      </w:pPr>
      <w:r w:rsidRPr="00815F3D">
        <w:rPr>
          <w:rFonts w:cs="Calibri Light"/>
          <w:sz w:val="24"/>
          <w:szCs w:val="24"/>
        </w:rPr>
        <w:t>In verkiezingstijd</w:t>
      </w:r>
      <w:r>
        <w:rPr>
          <w:rFonts w:cs="Calibri Light"/>
          <w:sz w:val="24"/>
          <w:szCs w:val="24"/>
        </w:rPr>
        <w:t>en</w:t>
      </w:r>
      <w:r w:rsidRPr="00815F3D">
        <w:rPr>
          <w:rFonts w:cs="Calibri Light"/>
          <w:sz w:val="24"/>
          <w:szCs w:val="24"/>
        </w:rPr>
        <w:t xml:space="preserve"> hengelt elke politieke partij naar de gunsten en de stemmen van de ‘gemeenschappen’ (dat zijn gemarginaliseerde gebieden van armoede op het plattelan</w:t>
      </w:r>
      <w:r w:rsidR="00C56366">
        <w:rPr>
          <w:rFonts w:cs="Calibri Light"/>
          <w:sz w:val="24"/>
          <w:szCs w:val="24"/>
        </w:rPr>
        <w:t xml:space="preserve">d en in de stad) door ‘royaal’ </w:t>
      </w:r>
      <w:bookmarkStart w:id="0" w:name="_GoBack"/>
      <w:bookmarkEnd w:id="0"/>
      <w:r>
        <w:rPr>
          <w:rFonts w:cs="Calibri Light"/>
          <w:sz w:val="24"/>
          <w:szCs w:val="24"/>
        </w:rPr>
        <w:t>zinken dakplaten</w:t>
      </w:r>
      <w:r w:rsidRPr="00815F3D">
        <w:rPr>
          <w:rFonts w:cs="Calibri Light"/>
          <w:sz w:val="24"/>
          <w:szCs w:val="24"/>
        </w:rPr>
        <w:t xml:space="preserve">, petten, T-shirts, latrines, bezems, voedselpakketten en zelfs cash geld... uit te delen en weg te geven. De kandidaten zelf beweren bij hoog en bij laag dat zij dichter bij de bevolking willen komen om beter de behoeften van de mensen te leren kennen, terwijl zij ondertussen jarenlang in de regering hebben gezeten, ver van het echte leven van de bevolking. </w:t>
      </w:r>
      <w:r w:rsidRPr="00815F3D">
        <w:rPr>
          <w:rFonts w:cs="Calibri Light"/>
          <w:b/>
          <w:sz w:val="24"/>
          <w:szCs w:val="24"/>
        </w:rPr>
        <w:t>Zulke zogenaamde ‘milde schenkingen’ zijn noch min noch meer een aanfluiting van een écht armoedebeleid.</w:t>
      </w:r>
      <w:r w:rsidRPr="00815F3D">
        <w:rPr>
          <w:rFonts w:cs="Calibri Light"/>
          <w:sz w:val="24"/>
          <w:szCs w:val="24"/>
        </w:rPr>
        <w:t xml:space="preserve">  </w:t>
      </w:r>
    </w:p>
    <w:p w:rsidR="00E36316" w:rsidRDefault="00E36316" w:rsidP="00E36316">
      <w:pPr>
        <w:spacing w:before="120" w:after="0" w:line="240" w:lineRule="auto"/>
        <w:jc w:val="both"/>
        <w:rPr>
          <w:rFonts w:cs="Calibri Light"/>
          <w:sz w:val="24"/>
          <w:szCs w:val="24"/>
        </w:rPr>
      </w:pPr>
      <w:r w:rsidRPr="00815F3D">
        <w:rPr>
          <w:rFonts w:cs="Calibri Light"/>
          <w:sz w:val="24"/>
          <w:szCs w:val="24"/>
        </w:rPr>
        <w:t xml:space="preserve">Dit zijn slechts enkele voorbeelden, bedoeld om ons te helpen bij het leren onderscheiden wat goed is voor de armen en wat slecht voor hen is. </w:t>
      </w:r>
      <w:r>
        <w:rPr>
          <w:rFonts w:cs="Calibri Light"/>
          <w:b/>
          <w:sz w:val="24"/>
          <w:szCs w:val="24"/>
        </w:rPr>
        <w:t>Dit</w:t>
      </w:r>
      <w:r w:rsidRPr="00815F3D">
        <w:rPr>
          <w:rFonts w:cs="Calibri Light"/>
          <w:b/>
          <w:sz w:val="24"/>
          <w:szCs w:val="24"/>
        </w:rPr>
        <w:t xml:space="preserve"> onderscheid leren maken is een zeer belangrijke oefening voor de Kerken, omdat hun politieke stellingname én hun politiek  optreden (in woorden en daden) van de uitkomst van dit onderscheidingsproces zal afhangen.</w:t>
      </w:r>
      <w:r w:rsidRPr="00815F3D">
        <w:rPr>
          <w:rFonts w:cs="Calibri Light"/>
          <w:sz w:val="24"/>
          <w:szCs w:val="24"/>
        </w:rPr>
        <w:t xml:space="preserve"> </w:t>
      </w:r>
      <w:r w:rsidRPr="00815F3D">
        <w:rPr>
          <w:rFonts w:cs="Calibri Light"/>
          <w:b/>
          <w:sz w:val="24"/>
          <w:szCs w:val="24"/>
        </w:rPr>
        <w:t>Wij moeten elkaar helpen om eerlijk te leren onderscheiden tussen goed en kwaad. Daartoe is op de eerste plaats het luisteren naar de armen zelf van fundamenteel belang. Het is helaas iets wat de Kerken veel te weinig doen.</w:t>
      </w:r>
      <w:r w:rsidRPr="00815F3D">
        <w:rPr>
          <w:rFonts w:cs="Calibri Light"/>
          <w:sz w:val="24"/>
          <w:szCs w:val="24"/>
        </w:rPr>
        <w:t xml:space="preserve"> </w:t>
      </w:r>
    </w:p>
    <w:p w:rsidR="00E36316" w:rsidRDefault="00E36316" w:rsidP="00E36316">
      <w:pPr>
        <w:spacing w:before="120" w:after="0" w:line="240" w:lineRule="auto"/>
        <w:jc w:val="both"/>
        <w:rPr>
          <w:rFonts w:cs="Calibri Light"/>
          <w:sz w:val="24"/>
          <w:szCs w:val="24"/>
        </w:rPr>
      </w:pPr>
      <w:r w:rsidRPr="00815F3D">
        <w:rPr>
          <w:rFonts w:cs="Calibri Light"/>
          <w:sz w:val="24"/>
          <w:szCs w:val="24"/>
        </w:rPr>
        <w:t xml:space="preserve">Tere en Ludo Van de Velde </w:t>
      </w:r>
    </w:p>
    <w:p w:rsidR="00E36316" w:rsidRPr="00CF6464" w:rsidRDefault="00E36316" w:rsidP="00E36316">
      <w:pPr>
        <w:spacing w:before="120" w:after="0" w:line="240" w:lineRule="auto"/>
        <w:jc w:val="both"/>
        <w:rPr>
          <w:rFonts w:cs="Calibri Light"/>
          <w:sz w:val="24"/>
          <w:szCs w:val="24"/>
          <w:lang w:val="es-SV"/>
        </w:rPr>
      </w:pPr>
      <w:r w:rsidRPr="00815F3D">
        <w:rPr>
          <w:rFonts w:cs="Calibri Light"/>
          <w:sz w:val="24"/>
          <w:szCs w:val="24"/>
        </w:rPr>
        <w:t xml:space="preserve">Overdenking voor zondag 13 februari 2022. Voor deze overdenking hebben wij een citaat genomen uit de eucharistieviering op de 6° zondag door het jaar-C, 17 februari 1980.  </w:t>
      </w:r>
      <w:r w:rsidRPr="00815F3D">
        <w:rPr>
          <w:rFonts w:cs="Calibri Light"/>
          <w:sz w:val="24"/>
          <w:szCs w:val="24"/>
          <w:lang w:val="es-SV"/>
        </w:rPr>
        <w:t>Homilías, Monseñor Oscar A Romero, Tomo VI, Ciclo C, UCA editores, San Salvador, p.291.</w:t>
      </w:r>
    </w:p>
    <w:sectPr w:rsidR="00E36316" w:rsidRPr="00CF646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A91" w:rsidRDefault="00CC7A91" w:rsidP="00304672">
      <w:pPr>
        <w:spacing w:after="0" w:line="240" w:lineRule="auto"/>
      </w:pPr>
      <w:r>
        <w:separator/>
      </w:r>
    </w:p>
  </w:endnote>
  <w:endnote w:type="continuationSeparator" w:id="0">
    <w:p w:rsidR="00CC7A91" w:rsidRDefault="00CC7A91" w:rsidP="0030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1902009"/>
      <w:docPartObj>
        <w:docPartGallery w:val="Page Numbers (Bottom of Page)"/>
        <w:docPartUnique/>
      </w:docPartObj>
    </w:sdtPr>
    <w:sdtEndPr/>
    <w:sdtContent>
      <w:p w:rsidR="00AA0671" w:rsidRDefault="00AA0671">
        <w:pPr>
          <w:pStyle w:val="Voettekst"/>
          <w:jc w:val="right"/>
        </w:pPr>
        <w:r>
          <w:fldChar w:fldCharType="begin"/>
        </w:r>
        <w:r>
          <w:instrText>PAGE   \* MERGEFORMAT</w:instrText>
        </w:r>
        <w:r>
          <w:fldChar w:fldCharType="separate"/>
        </w:r>
        <w:r w:rsidR="00C56366" w:rsidRPr="00C56366">
          <w:rPr>
            <w:noProof/>
            <w:lang w:val="nl-NL"/>
          </w:rPr>
          <w:t>3</w:t>
        </w:r>
        <w:r>
          <w:fldChar w:fldCharType="end"/>
        </w:r>
      </w:p>
    </w:sdtContent>
  </w:sdt>
  <w:p w:rsidR="00AA0671" w:rsidRDefault="00AA067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A91" w:rsidRDefault="00CC7A91" w:rsidP="00304672">
      <w:pPr>
        <w:spacing w:after="0" w:line="240" w:lineRule="auto"/>
      </w:pPr>
      <w:r>
        <w:separator/>
      </w:r>
    </w:p>
  </w:footnote>
  <w:footnote w:type="continuationSeparator" w:id="0">
    <w:p w:rsidR="00CC7A91" w:rsidRDefault="00CC7A91" w:rsidP="00304672">
      <w:pPr>
        <w:spacing w:after="0" w:line="240" w:lineRule="auto"/>
      </w:pPr>
      <w:r>
        <w:continuationSeparator/>
      </w:r>
    </w:p>
  </w:footnote>
  <w:footnote w:id="1">
    <w:p w:rsidR="00E36316" w:rsidRPr="00815F3D" w:rsidRDefault="00E36316" w:rsidP="00E36316">
      <w:pPr>
        <w:pStyle w:val="Voetnoottekst"/>
        <w:spacing w:before="120"/>
        <w:rPr>
          <w:rFonts w:cstheme="majorHAnsi"/>
          <w:sz w:val="24"/>
          <w:szCs w:val="24"/>
        </w:rPr>
      </w:pPr>
      <w:r w:rsidRPr="00815F3D">
        <w:rPr>
          <w:rStyle w:val="Voetnootmarkering"/>
          <w:rFonts w:cstheme="majorHAnsi"/>
          <w:sz w:val="24"/>
          <w:szCs w:val="24"/>
        </w:rPr>
        <w:footnoteRef/>
      </w:r>
      <w:r w:rsidRPr="00815F3D">
        <w:rPr>
          <w:rFonts w:cstheme="majorHAnsi"/>
          <w:sz w:val="24"/>
          <w:szCs w:val="24"/>
        </w:rPr>
        <w:t xml:space="preserve"> Mgr. Romero verwijst naar zijn toespraak in Leuven bij het ontvangen  van het doctoraat </w:t>
      </w:r>
      <w:proofErr w:type="spellStart"/>
      <w:r w:rsidRPr="00815F3D">
        <w:rPr>
          <w:rFonts w:cstheme="majorHAnsi"/>
          <w:sz w:val="24"/>
          <w:szCs w:val="24"/>
        </w:rPr>
        <w:t>honoris</w:t>
      </w:r>
      <w:proofErr w:type="spellEnd"/>
      <w:r w:rsidRPr="00815F3D">
        <w:rPr>
          <w:rFonts w:cstheme="majorHAnsi"/>
          <w:sz w:val="24"/>
          <w:szCs w:val="24"/>
        </w:rPr>
        <w:t xml:space="preserve"> </w:t>
      </w:r>
      <w:proofErr w:type="spellStart"/>
      <w:r w:rsidRPr="00815F3D">
        <w:rPr>
          <w:rFonts w:cstheme="majorHAnsi"/>
          <w:sz w:val="24"/>
          <w:szCs w:val="24"/>
        </w:rPr>
        <w:t>causa</w:t>
      </w:r>
      <w:proofErr w:type="spellEnd"/>
      <w:r w:rsidRPr="00815F3D">
        <w:rPr>
          <w:rFonts w:cstheme="majorHAnsi"/>
          <w:sz w:val="24"/>
          <w:szCs w:val="24"/>
        </w:rPr>
        <w:t xml:space="preserve">. </w:t>
      </w:r>
    </w:p>
    <w:p w:rsidR="00E36316" w:rsidRPr="00815F3D" w:rsidRDefault="00E36316" w:rsidP="00E36316">
      <w:pPr>
        <w:spacing w:before="120" w:after="0"/>
        <w:rPr>
          <w:sz w:val="24"/>
          <w:szCs w:val="24"/>
        </w:rPr>
      </w:pPr>
      <w:r w:rsidRPr="00815F3D">
        <w:rPr>
          <w:rFonts w:cs="Calibri Light"/>
          <w:i/>
          <w:sz w:val="24"/>
          <w:szCs w:val="24"/>
        </w:rPr>
        <w:t xml:space="preserve">(*) er klinkt applaus na dit citaat. </w:t>
      </w:r>
    </w:p>
    <w:p w:rsidR="00E36316" w:rsidRPr="000304D5" w:rsidRDefault="00E36316" w:rsidP="00E36316">
      <w:pPr>
        <w:pStyle w:val="Voetnoottekst"/>
        <w:rPr>
          <w:rFonts w:asciiTheme="majorHAnsi" w:hAnsiTheme="majorHAnsi" w:cstheme="majorHAnsi"/>
          <w:sz w:val="24"/>
          <w:szCs w:val="24"/>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672"/>
    <w:rsid w:val="000304D5"/>
    <w:rsid w:val="00052B4C"/>
    <w:rsid w:val="00113486"/>
    <w:rsid w:val="001D7AC1"/>
    <w:rsid w:val="00207482"/>
    <w:rsid w:val="00267B6A"/>
    <w:rsid w:val="002F1D00"/>
    <w:rsid w:val="00304672"/>
    <w:rsid w:val="004E4468"/>
    <w:rsid w:val="00523611"/>
    <w:rsid w:val="00583384"/>
    <w:rsid w:val="0061637B"/>
    <w:rsid w:val="00650EDB"/>
    <w:rsid w:val="006B1A4B"/>
    <w:rsid w:val="00721048"/>
    <w:rsid w:val="00815F3D"/>
    <w:rsid w:val="00844251"/>
    <w:rsid w:val="00877661"/>
    <w:rsid w:val="008D6CA0"/>
    <w:rsid w:val="0092355C"/>
    <w:rsid w:val="00A45FE6"/>
    <w:rsid w:val="00AA0671"/>
    <w:rsid w:val="00AD68A1"/>
    <w:rsid w:val="00B87C9A"/>
    <w:rsid w:val="00BD6978"/>
    <w:rsid w:val="00C56366"/>
    <w:rsid w:val="00C7117A"/>
    <w:rsid w:val="00C71E7E"/>
    <w:rsid w:val="00CB3E8F"/>
    <w:rsid w:val="00CC7A91"/>
    <w:rsid w:val="00D66F88"/>
    <w:rsid w:val="00DB42ED"/>
    <w:rsid w:val="00E07830"/>
    <w:rsid w:val="00E26F08"/>
    <w:rsid w:val="00E36316"/>
    <w:rsid w:val="00F346C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C6EFD5-DDA6-4AD0-A44F-BCF083883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0467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30467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04672"/>
    <w:rPr>
      <w:sz w:val="20"/>
      <w:szCs w:val="20"/>
    </w:rPr>
  </w:style>
  <w:style w:type="character" w:styleId="Voetnootmarkering">
    <w:name w:val="footnote reference"/>
    <w:basedOn w:val="Standaardalinea-lettertype"/>
    <w:uiPriority w:val="99"/>
    <w:semiHidden/>
    <w:unhideWhenUsed/>
    <w:rsid w:val="00304672"/>
    <w:rPr>
      <w:vertAlign w:val="superscript"/>
    </w:rPr>
  </w:style>
  <w:style w:type="paragraph" w:styleId="Koptekst">
    <w:name w:val="header"/>
    <w:basedOn w:val="Standaard"/>
    <w:link w:val="KoptekstChar"/>
    <w:uiPriority w:val="99"/>
    <w:unhideWhenUsed/>
    <w:rsid w:val="00AA06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0671"/>
  </w:style>
  <w:style w:type="paragraph" w:styleId="Voettekst">
    <w:name w:val="footer"/>
    <w:basedOn w:val="Standaard"/>
    <w:link w:val="VoettekstChar"/>
    <w:uiPriority w:val="99"/>
    <w:unhideWhenUsed/>
    <w:rsid w:val="00AA06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0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1577</Words>
  <Characters>8679</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67</cp:revision>
  <dcterms:created xsi:type="dcterms:W3CDTF">2022-02-03T09:20:00Z</dcterms:created>
  <dcterms:modified xsi:type="dcterms:W3CDTF">2022-02-04T19:24:00Z</dcterms:modified>
</cp:coreProperties>
</file>