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8E6" w:rsidRDefault="0036489F" w:rsidP="0059141A">
      <w:pPr>
        <w:pStyle w:val="Geenafstand"/>
        <w:tabs>
          <w:tab w:val="left" w:pos="142"/>
        </w:tabs>
        <w:jc w:val="both"/>
        <w:rPr>
          <w:sz w:val="28"/>
          <w:szCs w:val="28"/>
        </w:rPr>
      </w:pPr>
      <w:r>
        <w:rPr>
          <w:b/>
          <w:sz w:val="28"/>
          <w:szCs w:val="28"/>
        </w:rPr>
        <w:t xml:space="preserve">Homilie naar aanleiding van het Feest van Broeder </w:t>
      </w:r>
      <w:proofErr w:type="spellStart"/>
      <w:r>
        <w:rPr>
          <w:b/>
          <w:sz w:val="28"/>
          <w:szCs w:val="28"/>
        </w:rPr>
        <w:t>Isidoor</w:t>
      </w:r>
      <w:proofErr w:type="spellEnd"/>
      <w:r>
        <w:rPr>
          <w:b/>
          <w:sz w:val="28"/>
          <w:szCs w:val="28"/>
        </w:rPr>
        <w:t xml:space="preserve"> 2012: “I</w:t>
      </w:r>
      <w:r>
        <w:rPr>
          <w:b/>
          <w:i/>
          <w:sz w:val="28"/>
          <w:szCs w:val="28"/>
        </w:rPr>
        <w:t>s het maar dat!” (</w:t>
      </w:r>
      <w:r>
        <w:rPr>
          <w:b/>
          <w:sz w:val="28"/>
          <w:szCs w:val="28"/>
        </w:rPr>
        <w:t xml:space="preserve"> MT. 11, 1-6)</w:t>
      </w:r>
    </w:p>
    <w:p w:rsidR="0036489F" w:rsidRDefault="0036489F" w:rsidP="0036489F">
      <w:pPr>
        <w:pStyle w:val="Geenafstand"/>
        <w:jc w:val="both"/>
        <w:rPr>
          <w:sz w:val="28"/>
          <w:szCs w:val="28"/>
        </w:rPr>
      </w:pPr>
    </w:p>
    <w:p w:rsidR="0036489F" w:rsidRDefault="0036489F" w:rsidP="0036489F">
      <w:pPr>
        <w:pStyle w:val="Geenafstand"/>
        <w:jc w:val="both"/>
        <w:rPr>
          <w:sz w:val="28"/>
          <w:szCs w:val="28"/>
        </w:rPr>
      </w:pPr>
      <w:r>
        <w:rPr>
          <w:sz w:val="28"/>
          <w:szCs w:val="28"/>
        </w:rPr>
        <w:t xml:space="preserve">                                                </w:t>
      </w:r>
      <w:r w:rsidR="002A5771">
        <w:rPr>
          <w:sz w:val="28"/>
          <w:szCs w:val="28"/>
        </w:rPr>
        <w:t xml:space="preserve">Zusters </w:t>
      </w:r>
      <w:proofErr w:type="spellStart"/>
      <w:r w:rsidR="002A5771">
        <w:rPr>
          <w:sz w:val="28"/>
          <w:szCs w:val="28"/>
        </w:rPr>
        <w:t>Passionistinnen</w:t>
      </w:r>
      <w:proofErr w:type="spellEnd"/>
      <w:r w:rsidR="002A5771">
        <w:rPr>
          <w:sz w:val="28"/>
          <w:szCs w:val="28"/>
        </w:rPr>
        <w:t>,</w:t>
      </w:r>
      <w:r>
        <w:rPr>
          <w:sz w:val="28"/>
          <w:szCs w:val="28"/>
        </w:rPr>
        <w:t xml:space="preserve"> </w:t>
      </w:r>
      <w:r w:rsidR="000647DA">
        <w:rPr>
          <w:sz w:val="28"/>
          <w:szCs w:val="28"/>
        </w:rPr>
        <w:t>Tielt, 7 oktober</w:t>
      </w:r>
      <w:r>
        <w:rPr>
          <w:sz w:val="28"/>
          <w:szCs w:val="28"/>
        </w:rPr>
        <w:t xml:space="preserve"> 2012</w:t>
      </w:r>
    </w:p>
    <w:p w:rsidR="00325A4A" w:rsidRDefault="00325A4A" w:rsidP="0036489F">
      <w:pPr>
        <w:pStyle w:val="Geenafstand"/>
        <w:jc w:val="both"/>
        <w:rPr>
          <w:sz w:val="28"/>
          <w:szCs w:val="28"/>
        </w:rPr>
      </w:pPr>
    </w:p>
    <w:p w:rsidR="00325A4A" w:rsidRDefault="006660C3" w:rsidP="0036489F">
      <w:pPr>
        <w:pStyle w:val="Geenafstand"/>
        <w:jc w:val="both"/>
        <w:rPr>
          <w:sz w:val="28"/>
          <w:szCs w:val="28"/>
        </w:rPr>
      </w:pPr>
      <w:r>
        <w:rPr>
          <w:sz w:val="28"/>
          <w:szCs w:val="28"/>
        </w:rPr>
        <w:t xml:space="preserve">Gisteren </w:t>
      </w:r>
      <w:r w:rsidR="00325A4A">
        <w:rPr>
          <w:sz w:val="28"/>
          <w:szCs w:val="28"/>
        </w:rPr>
        <w:t>vier</w:t>
      </w:r>
      <w:r>
        <w:rPr>
          <w:sz w:val="28"/>
          <w:szCs w:val="28"/>
        </w:rPr>
        <w:t>d</w:t>
      </w:r>
      <w:r w:rsidR="00325A4A">
        <w:rPr>
          <w:sz w:val="28"/>
          <w:szCs w:val="28"/>
        </w:rPr>
        <w:t xml:space="preserve">en we het feest van de Zalige </w:t>
      </w:r>
      <w:r w:rsidR="000C1DFB">
        <w:rPr>
          <w:sz w:val="28"/>
          <w:szCs w:val="28"/>
        </w:rPr>
        <w:t>Br</w:t>
      </w:r>
      <w:r w:rsidR="00325A4A">
        <w:rPr>
          <w:sz w:val="28"/>
          <w:szCs w:val="28"/>
        </w:rPr>
        <w:t xml:space="preserve">oeder </w:t>
      </w:r>
      <w:proofErr w:type="spellStart"/>
      <w:r w:rsidR="00325A4A">
        <w:rPr>
          <w:sz w:val="28"/>
          <w:szCs w:val="28"/>
        </w:rPr>
        <w:t>Isidoor</w:t>
      </w:r>
      <w:proofErr w:type="spellEnd"/>
      <w:r w:rsidR="00325A4A">
        <w:rPr>
          <w:sz w:val="28"/>
          <w:szCs w:val="28"/>
        </w:rPr>
        <w:t>, die op 30 september 1984, in aanwezigheid van familieleden, van talrijke bedevaarders uit Vlaanderen en van confraters Passionisten uit alle werelddelen door paus Johannes-Paulus II zalig verklaard werd op het Sint-Pietersplein te Rome.</w:t>
      </w:r>
      <w:r w:rsidR="00A27A7D">
        <w:rPr>
          <w:sz w:val="28"/>
          <w:szCs w:val="28"/>
        </w:rPr>
        <w:t xml:space="preserve">  Hij werd geboren op 18 april 1881.  Bij zijn geboorte moest zijn moeder 3 dagen en 3 nachten vechten tegen de dood op, voor haar eigen leven en dat van haar kind.  Bij zijn dood kon hij bijna niet rap genoeg van de wereld af zijn. Hij stierf ten gevolge van kanker in de nacht van 5 op 6 oktober 1916.</w:t>
      </w:r>
      <w:r w:rsidR="00A552BA">
        <w:rPr>
          <w:sz w:val="28"/>
          <w:szCs w:val="28"/>
        </w:rPr>
        <w:t xml:space="preserve">  Hij was nog geen 36 jaar oud: in de volle kracht van zijn leven dus.</w:t>
      </w:r>
      <w:r w:rsidR="00A27A7D">
        <w:rPr>
          <w:sz w:val="28"/>
          <w:szCs w:val="28"/>
        </w:rPr>
        <w:t xml:space="preserve">  De volgende dag begon de ontbinding van zijn lijk zo plots</w:t>
      </w:r>
      <w:r w:rsidR="00F9031E">
        <w:rPr>
          <w:sz w:val="28"/>
          <w:szCs w:val="28"/>
        </w:rPr>
        <w:t xml:space="preserve"> dat zelfs de wetsdokter de sterfkamer niet durfde betreden.  Van aan de deur van de cel verbood hij met h</w:t>
      </w:r>
      <w:r w:rsidR="000C1DFB">
        <w:rPr>
          <w:sz w:val="28"/>
          <w:szCs w:val="28"/>
        </w:rPr>
        <w:t>e</w:t>
      </w:r>
      <w:r w:rsidR="00F9031E">
        <w:rPr>
          <w:sz w:val="28"/>
          <w:szCs w:val="28"/>
        </w:rPr>
        <w:t>t lijk nog door de kerk te passeren.   In allerijl werd een kist gemaakt en werd zijn lijk overgebracht naar h</w:t>
      </w:r>
      <w:r w:rsidR="00E20D54">
        <w:rPr>
          <w:sz w:val="28"/>
          <w:szCs w:val="28"/>
        </w:rPr>
        <w:t>e</w:t>
      </w:r>
      <w:r w:rsidR="00F9031E">
        <w:rPr>
          <w:sz w:val="28"/>
          <w:szCs w:val="28"/>
        </w:rPr>
        <w:t xml:space="preserve">t zomerhuisje in de tuin van het klooster.  Dezelfde avond nog vond de begrafenis plaats.  Niemand van de kloosterlingen mocht </w:t>
      </w:r>
      <w:r w:rsidR="00F02C2F">
        <w:rPr>
          <w:sz w:val="28"/>
          <w:szCs w:val="28"/>
        </w:rPr>
        <w:t>z</w:t>
      </w:r>
      <w:r w:rsidR="00F9031E">
        <w:rPr>
          <w:sz w:val="28"/>
          <w:szCs w:val="28"/>
        </w:rPr>
        <w:t>ijn lijk vergezellen omdat ze geen toestemming kregen.  Het was immers oorlog en ze mochten niet over de prikkeldraad waarmee de stad Kortrijk omgeven was.  In een onvoorstelbare eenzaamheid werd hij dus begraven.</w:t>
      </w:r>
    </w:p>
    <w:p w:rsidR="00F9031E" w:rsidRDefault="00F9031E" w:rsidP="0036489F">
      <w:pPr>
        <w:pStyle w:val="Geenafstand"/>
        <w:jc w:val="both"/>
        <w:rPr>
          <w:sz w:val="28"/>
          <w:szCs w:val="28"/>
        </w:rPr>
      </w:pPr>
      <w:r>
        <w:rPr>
          <w:sz w:val="28"/>
          <w:szCs w:val="28"/>
        </w:rPr>
        <w:t>Maar reeds kort na zijn dood begonnen enkele mensen</w:t>
      </w:r>
      <w:r w:rsidR="00B13615">
        <w:rPr>
          <w:sz w:val="28"/>
          <w:szCs w:val="28"/>
        </w:rPr>
        <w:t xml:space="preserve">, die Broeder </w:t>
      </w:r>
      <w:proofErr w:type="spellStart"/>
      <w:r w:rsidR="00B13615">
        <w:rPr>
          <w:sz w:val="28"/>
          <w:szCs w:val="28"/>
        </w:rPr>
        <w:t>Isidoor</w:t>
      </w:r>
      <w:proofErr w:type="spellEnd"/>
      <w:r w:rsidR="00B13615">
        <w:rPr>
          <w:sz w:val="28"/>
          <w:szCs w:val="28"/>
        </w:rPr>
        <w:t xml:space="preserve"> goed gekend hadden, tot hem te bidden om door zijn voorsp</w:t>
      </w:r>
      <w:r w:rsidR="00F909B9">
        <w:rPr>
          <w:sz w:val="28"/>
          <w:szCs w:val="28"/>
        </w:rPr>
        <w:t>r</w:t>
      </w:r>
      <w:r w:rsidR="00B13615">
        <w:rPr>
          <w:sz w:val="28"/>
          <w:szCs w:val="28"/>
        </w:rPr>
        <w:t xml:space="preserve">aak in hun noden geholpen te worden.  Geleidelijk aan, en ook nu nog, kwamen meer en meer mensen om te bidden bij het graf van Broeder </w:t>
      </w:r>
      <w:proofErr w:type="spellStart"/>
      <w:r w:rsidR="00B13615">
        <w:rPr>
          <w:sz w:val="28"/>
          <w:szCs w:val="28"/>
        </w:rPr>
        <w:t>Isidoor</w:t>
      </w:r>
      <w:proofErr w:type="spellEnd"/>
      <w:r w:rsidR="00B13615">
        <w:rPr>
          <w:sz w:val="28"/>
          <w:szCs w:val="28"/>
        </w:rPr>
        <w:t xml:space="preserve"> in de passionistenkerk te Kortrijk om hun vreugden, maar vooral hun noden aan hem toe te vertrouwen.</w:t>
      </w:r>
      <w:r w:rsidR="00B15E6A">
        <w:rPr>
          <w:sz w:val="28"/>
          <w:szCs w:val="28"/>
        </w:rPr>
        <w:t xml:space="preserve"> Hoe komt dat toch?</w:t>
      </w:r>
    </w:p>
    <w:p w:rsidR="00B15E6A" w:rsidRDefault="00B15E6A" w:rsidP="0036489F">
      <w:pPr>
        <w:pStyle w:val="Geenafstand"/>
        <w:jc w:val="both"/>
        <w:rPr>
          <w:sz w:val="28"/>
          <w:szCs w:val="28"/>
        </w:rPr>
      </w:pPr>
      <w:r>
        <w:rPr>
          <w:sz w:val="28"/>
          <w:szCs w:val="28"/>
        </w:rPr>
        <w:t>Als je zijn al te korte leven aandachtig leest</w:t>
      </w:r>
      <w:r w:rsidR="00117FD6">
        <w:rPr>
          <w:sz w:val="28"/>
          <w:szCs w:val="28"/>
        </w:rPr>
        <w:t>,</w:t>
      </w:r>
      <w:r>
        <w:rPr>
          <w:sz w:val="28"/>
          <w:szCs w:val="28"/>
        </w:rPr>
        <w:t xml:space="preserve"> stel je vast dat hij geen originele theorieën verkondigd heeft en geen grote acties op touw gezet</w:t>
      </w:r>
      <w:r w:rsidR="00F909B9">
        <w:rPr>
          <w:sz w:val="28"/>
          <w:szCs w:val="28"/>
        </w:rPr>
        <w:t xml:space="preserve"> heeft</w:t>
      </w:r>
      <w:r>
        <w:rPr>
          <w:sz w:val="28"/>
          <w:szCs w:val="28"/>
        </w:rPr>
        <w:t xml:space="preserve">.  Hij heeft niets spectaculairs gedaan.  Integendeel!  En dan </w:t>
      </w:r>
      <w:r w:rsidR="00117FD6">
        <w:rPr>
          <w:sz w:val="28"/>
          <w:szCs w:val="28"/>
        </w:rPr>
        <w:t>z</w:t>
      </w:r>
      <w:r>
        <w:rPr>
          <w:sz w:val="28"/>
          <w:szCs w:val="28"/>
        </w:rPr>
        <w:t>eg je: “Was het maar dat!”</w:t>
      </w:r>
    </w:p>
    <w:p w:rsidR="00F30269" w:rsidRDefault="00B15E6A" w:rsidP="0036489F">
      <w:pPr>
        <w:pStyle w:val="Geenafstand"/>
        <w:jc w:val="both"/>
        <w:rPr>
          <w:sz w:val="28"/>
          <w:szCs w:val="28"/>
        </w:rPr>
      </w:pPr>
      <w:r>
        <w:rPr>
          <w:sz w:val="28"/>
          <w:szCs w:val="28"/>
        </w:rPr>
        <w:t>Het doet me denken aan de evangelietekst die we zopas beluisterd hebben.  Daarin laat Johannes de Doper, die in de gevangenis zit, door zijn leerlingen aan Jezus de vraag ste</w:t>
      </w:r>
      <w:r w:rsidR="00F30269">
        <w:rPr>
          <w:sz w:val="28"/>
          <w:szCs w:val="28"/>
        </w:rPr>
        <w:t>l</w:t>
      </w:r>
      <w:r w:rsidR="00887204">
        <w:rPr>
          <w:sz w:val="28"/>
          <w:szCs w:val="28"/>
        </w:rPr>
        <w:t>len</w:t>
      </w:r>
      <w:r w:rsidR="00F30269">
        <w:rPr>
          <w:sz w:val="28"/>
          <w:szCs w:val="28"/>
        </w:rPr>
        <w:t>: “B</w:t>
      </w:r>
      <w:r>
        <w:rPr>
          <w:sz w:val="28"/>
          <w:szCs w:val="28"/>
        </w:rPr>
        <w:t>en</w:t>
      </w:r>
      <w:r w:rsidR="00F30269">
        <w:rPr>
          <w:sz w:val="28"/>
          <w:szCs w:val="28"/>
        </w:rPr>
        <w:t xml:space="preserve"> Jij de echte man die we zo lang verwachten?  Is het maar dat!”</w:t>
      </w:r>
    </w:p>
    <w:p w:rsidR="00F30269" w:rsidRDefault="00F30269" w:rsidP="0036489F">
      <w:pPr>
        <w:pStyle w:val="Geenafstand"/>
        <w:jc w:val="both"/>
        <w:rPr>
          <w:sz w:val="28"/>
          <w:szCs w:val="28"/>
        </w:rPr>
      </w:pPr>
      <w:r>
        <w:rPr>
          <w:sz w:val="28"/>
          <w:szCs w:val="28"/>
        </w:rPr>
        <w:t xml:space="preserve">Waarop Jezus niet antwoordt met een lange leerstellige uiteenzetting.  Geen catechismusantwoord, want de catechismus, net als de meeste theorieën, overtuigt enkel de overtuigden.   Te lang en te veel, vooral in de contestatieperiode van de jaren 1968, voelden velen in de Kerk zich geroepen om, met grote theorieën in de mond en het evangelie en het rode boekje van </w:t>
      </w:r>
      <w:r>
        <w:rPr>
          <w:sz w:val="28"/>
          <w:szCs w:val="28"/>
        </w:rPr>
        <w:lastRenderedPageBreak/>
        <w:t>Mao in de hand, te ijveren voor structuurveranderingen in Kerk en maatschappij.</w:t>
      </w:r>
    </w:p>
    <w:p w:rsidR="00141488" w:rsidRDefault="00141488" w:rsidP="0036489F">
      <w:pPr>
        <w:pStyle w:val="Geenafstand"/>
        <w:jc w:val="both"/>
        <w:rPr>
          <w:sz w:val="28"/>
          <w:szCs w:val="28"/>
        </w:rPr>
      </w:pPr>
      <w:r>
        <w:rPr>
          <w:sz w:val="28"/>
          <w:szCs w:val="28"/>
        </w:rPr>
        <w:t xml:space="preserve">Dat deed Broeder </w:t>
      </w:r>
      <w:proofErr w:type="spellStart"/>
      <w:r>
        <w:rPr>
          <w:sz w:val="28"/>
          <w:szCs w:val="28"/>
        </w:rPr>
        <w:t>Isidoor</w:t>
      </w:r>
      <w:proofErr w:type="spellEnd"/>
      <w:r>
        <w:rPr>
          <w:sz w:val="28"/>
          <w:szCs w:val="28"/>
        </w:rPr>
        <w:t xml:space="preserve"> niet.  En dan kun je zeggen, net als de kritische Johannes de Doper over Jezus: </w:t>
      </w:r>
      <w:r w:rsidR="00572AE5">
        <w:rPr>
          <w:sz w:val="28"/>
          <w:szCs w:val="28"/>
        </w:rPr>
        <w:t>“</w:t>
      </w:r>
      <w:r>
        <w:rPr>
          <w:sz w:val="28"/>
          <w:szCs w:val="28"/>
        </w:rPr>
        <w:t>Is het maar dat!  En wie wordt daar beter van?”</w:t>
      </w:r>
    </w:p>
    <w:p w:rsidR="00A15247" w:rsidRDefault="00141488" w:rsidP="0036489F">
      <w:pPr>
        <w:pStyle w:val="Geenafstand"/>
        <w:jc w:val="both"/>
        <w:rPr>
          <w:sz w:val="28"/>
          <w:szCs w:val="28"/>
        </w:rPr>
      </w:pPr>
      <w:r>
        <w:rPr>
          <w:sz w:val="28"/>
          <w:szCs w:val="28"/>
        </w:rPr>
        <w:t>Jezus bewijst aan zijn neef Johannes de Doper zijn geloofwaardigheid niet door een spectaculair machtsvertoon</w:t>
      </w:r>
      <w:r w:rsidR="00A15247">
        <w:rPr>
          <w:sz w:val="28"/>
          <w:szCs w:val="28"/>
        </w:rPr>
        <w:t xml:space="preserve">.  </w:t>
      </w:r>
      <w:r w:rsidR="009A3160">
        <w:rPr>
          <w:sz w:val="28"/>
          <w:szCs w:val="28"/>
        </w:rPr>
        <w:t>D</w:t>
      </w:r>
      <w:r w:rsidR="00A15247">
        <w:rPr>
          <w:sz w:val="28"/>
          <w:szCs w:val="28"/>
        </w:rPr>
        <w:t xml:space="preserve">at deed Hij niet. Dat deed ook Broeder </w:t>
      </w:r>
      <w:proofErr w:type="spellStart"/>
      <w:r w:rsidR="00A15247">
        <w:rPr>
          <w:sz w:val="28"/>
          <w:szCs w:val="28"/>
        </w:rPr>
        <w:t>Isidoor</w:t>
      </w:r>
      <w:proofErr w:type="spellEnd"/>
      <w:r w:rsidR="00A15247">
        <w:rPr>
          <w:sz w:val="28"/>
          <w:szCs w:val="28"/>
        </w:rPr>
        <w:t xml:space="preserve"> niet. En dan kun je zeggen: “Is het maar dat!  En wat verandert er door zo een leven?”  Jezus bewijst aan Johannes de Doper zijn geloofwaardigheid met de simpele woorden: “Ga en vertel aan Johannes wat je hoort en ziet!”</w:t>
      </w:r>
    </w:p>
    <w:p w:rsidR="00A15247" w:rsidRDefault="00A15247" w:rsidP="0036489F">
      <w:pPr>
        <w:pStyle w:val="Geenafstand"/>
        <w:jc w:val="both"/>
        <w:rPr>
          <w:sz w:val="28"/>
          <w:szCs w:val="28"/>
        </w:rPr>
      </w:pPr>
      <w:r>
        <w:rPr>
          <w:sz w:val="28"/>
          <w:szCs w:val="28"/>
        </w:rPr>
        <w:t xml:space="preserve">Dat zegt ook Broeder </w:t>
      </w:r>
      <w:proofErr w:type="spellStart"/>
      <w:r>
        <w:rPr>
          <w:sz w:val="28"/>
          <w:szCs w:val="28"/>
        </w:rPr>
        <w:t>Isidoor</w:t>
      </w:r>
      <w:proofErr w:type="spellEnd"/>
      <w:r>
        <w:rPr>
          <w:sz w:val="28"/>
          <w:szCs w:val="28"/>
        </w:rPr>
        <w:t xml:space="preserve"> vandaag nog aan elk van ons: “Kom en zie!”</w:t>
      </w:r>
    </w:p>
    <w:p w:rsidR="00D966E2" w:rsidRDefault="00A15247" w:rsidP="0036489F">
      <w:pPr>
        <w:pStyle w:val="Geenafstand"/>
        <w:jc w:val="both"/>
        <w:rPr>
          <w:sz w:val="28"/>
          <w:szCs w:val="28"/>
        </w:rPr>
      </w:pPr>
      <w:r>
        <w:rPr>
          <w:sz w:val="28"/>
          <w:szCs w:val="28"/>
        </w:rPr>
        <w:t>Zijn leven was getekend door eenvoud, door tevredenheid met wie en wat hij was en met de nederige taken die hem  toebedeeld werden</w:t>
      </w:r>
      <w:r w:rsidR="0069228B">
        <w:rPr>
          <w:sz w:val="28"/>
          <w:szCs w:val="28"/>
        </w:rPr>
        <w:t>.  Elke dag heeft hij simpelweg, maar met vreugde en toewijding, gedaan wat hij doen moest:</w:t>
      </w:r>
      <w:r w:rsidR="00D10D78">
        <w:rPr>
          <w:sz w:val="28"/>
          <w:szCs w:val="28"/>
        </w:rPr>
        <w:t xml:space="preserve"> zowel thuis op de boerderij als later als broeder</w:t>
      </w:r>
      <w:r w:rsidR="00F46897">
        <w:rPr>
          <w:sz w:val="28"/>
          <w:szCs w:val="28"/>
        </w:rPr>
        <w:t xml:space="preserve"> in het klooster</w:t>
      </w:r>
      <w:r w:rsidR="00D10D78">
        <w:rPr>
          <w:sz w:val="28"/>
          <w:szCs w:val="28"/>
        </w:rPr>
        <w:t xml:space="preserve"> in de meest uiteenlopende taken die hem opgelegd werd</w:t>
      </w:r>
      <w:r w:rsidR="00F46897">
        <w:rPr>
          <w:sz w:val="28"/>
          <w:szCs w:val="28"/>
        </w:rPr>
        <w:t>en</w:t>
      </w:r>
      <w:r w:rsidR="00D10D78">
        <w:rPr>
          <w:sz w:val="28"/>
          <w:szCs w:val="28"/>
        </w:rPr>
        <w:t>: in het onderhoud van de kleine kloosterboerderij, als kok en nog later als portier en bedelbroeder.  Al die t</w:t>
      </w:r>
      <w:r w:rsidR="00D966E2">
        <w:rPr>
          <w:sz w:val="28"/>
          <w:szCs w:val="28"/>
        </w:rPr>
        <w:t>aken vervulde hij in alle eenvo</w:t>
      </w:r>
      <w:r w:rsidR="00D10D78">
        <w:rPr>
          <w:sz w:val="28"/>
          <w:szCs w:val="28"/>
        </w:rPr>
        <w:t xml:space="preserve">ud </w:t>
      </w:r>
      <w:r w:rsidR="00D966E2">
        <w:rPr>
          <w:sz w:val="28"/>
          <w:szCs w:val="28"/>
        </w:rPr>
        <w:t>maar met een bijzonder plichtsbesef en een nooit aflatende tevredenheid.  Altijd content, zo was hij. Het geluk straalde altijd op zijn gezicht en was aanstekelijk.  Het vervullen van zijn plicht was altijd gericht op het welzijn van zijn medemensen.  “Broeder Goed” was de bijnaam die de mensen hem gaven.  Mooier kan het niet.</w:t>
      </w:r>
    </w:p>
    <w:p w:rsidR="00D966E2" w:rsidRDefault="00D966E2" w:rsidP="0036489F">
      <w:pPr>
        <w:pStyle w:val="Geenafstand"/>
        <w:jc w:val="both"/>
        <w:rPr>
          <w:sz w:val="28"/>
          <w:szCs w:val="28"/>
        </w:rPr>
      </w:pPr>
      <w:r>
        <w:rPr>
          <w:sz w:val="28"/>
          <w:szCs w:val="28"/>
        </w:rPr>
        <w:t>Wat een les voor sommige mensen in onze welvaartsmaatschappij, die lout</w:t>
      </w:r>
      <w:r w:rsidR="00876EB1">
        <w:rPr>
          <w:sz w:val="28"/>
          <w:szCs w:val="28"/>
        </w:rPr>
        <w:t>e</w:t>
      </w:r>
      <w:r>
        <w:rPr>
          <w:sz w:val="28"/>
          <w:szCs w:val="28"/>
        </w:rPr>
        <w:t>r voor zichzelf leven.</w:t>
      </w:r>
    </w:p>
    <w:p w:rsidR="00D966E2" w:rsidRDefault="00D966E2" w:rsidP="0036489F">
      <w:pPr>
        <w:pStyle w:val="Geenafstand"/>
        <w:jc w:val="both"/>
        <w:rPr>
          <w:sz w:val="28"/>
          <w:szCs w:val="28"/>
        </w:rPr>
      </w:pPr>
      <w:r>
        <w:rPr>
          <w:sz w:val="28"/>
          <w:szCs w:val="28"/>
        </w:rPr>
        <w:t xml:space="preserve">Onophoudelijk ook spande Broeder </w:t>
      </w:r>
      <w:proofErr w:type="spellStart"/>
      <w:r>
        <w:rPr>
          <w:sz w:val="28"/>
          <w:szCs w:val="28"/>
        </w:rPr>
        <w:t>Isidoor</w:t>
      </w:r>
      <w:proofErr w:type="spellEnd"/>
      <w:r>
        <w:rPr>
          <w:sz w:val="28"/>
          <w:szCs w:val="28"/>
        </w:rPr>
        <w:t xml:space="preserve"> al z</w:t>
      </w:r>
      <w:r w:rsidR="005063C2">
        <w:rPr>
          <w:sz w:val="28"/>
          <w:szCs w:val="28"/>
        </w:rPr>
        <w:t>ij</w:t>
      </w:r>
      <w:r>
        <w:rPr>
          <w:sz w:val="28"/>
          <w:szCs w:val="28"/>
        </w:rPr>
        <w:t>n krachten in</w:t>
      </w:r>
      <w:r w:rsidR="00F909B9">
        <w:rPr>
          <w:sz w:val="28"/>
          <w:szCs w:val="28"/>
        </w:rPr>
        <w:t>,</w:t>
      </w:r>
      <w:r>
        <w:rPr>
          <w:sz w:val="28"/>
          <w:szCs w:val="28"/>
        </w:rPr>
        <w:t xml:space="preserve"> niet alleen om tevreden te zijn met wie en wat hij was en doen moest, maar ook om vrede te stichten: de ware vrede naar hart en ziel, de vrede met elkaar, de vrede met God wa</w:t>
      </w:r>
      <w:r w:rsidR="00266A18">
        <w:rPr>
          <w:sz w:val="28"/>
          <w:szCs w:val="28"/>
        </w:rPr>
        <w:t>ren</w:t>
      </w:r>
      <w:r>
        <w:rPr>
          <w:sz w:val="28"/>
          <w:szCs w:val="28"/>
        </w:rPr>
        <w:t xml:space="preserve"> de meest geliefde thema’s in zijn brieven.</w:t>
      </w:r>
    </w:p>
    <w:p w:rsidR="000446B9" w:rsidRDefault="00D966E2" w:rsidP="0036489F">
      <w:pPr>
        <w:pStyle w:val="Geenafstand"/>
        <w:jc w:val="both"/>
        <w:rPr>
          <w:sz w:val="28"/>
          <w:szCs w:val="28"/>
        </w:rPr>
      </w:pPr>
      <w:r>
        <w:rPr>
          <w:sz w:val="28"/>
          <w:szCs w:val="28"/>
        </w:rPr>
        <w:t>Wat een belangrijke boodschap voor de</w:t>
      </w:r>
      <w:r w:rsidR="000446B9">
        <w:rPr>
          <w:sz w:val="28"/>
          <w:szCs w:val="28"/>
        </w:rPr>
        <w:t xml:space="preserve"> </w:t>
      </w:r>
      <w:r>
        <w:rPr>
          <w:sz w:val="28"/>
          <w:szCs w:val="28"/>
        </w:rPr>
        <w:t>mensen</w:t>
      </w:r>
      <w:r w:rsidR="000446B9">
        <w:rPr>
          <w:sz w:val="28"/>
          <w:szCs w:val="28"/>
        </w:rPr>
        <w:t xml:space="preserve">, die geen vrede kennen met zichzelf, voor de vele families waar wrevel, jaloersheid en egoïsme heersen, voor de vele gezinnen waar man en vrouw, ouders en kinderen elkaar overvragen!  </w:t>
      </w:r>
    </w:p>
    <w:p w:rsidR="000E2967" w:rsidRDefault="000446B9" w:rsidP="0036489F">
      <w:pPr>
        <w:pStyle w:val="Geenafstand"/>
        <w:jc w:val="both"/>
        <w:rPr>
          <w:sz w:val="28"/>
          <w:szCs w:val="28"/>
        </w:rPr>
      </w:pPr>
      <w:r>
        <w:rPr>
          <w:sz w:val="28"/>
          <w:szCs w:val="28"/>
        </w:rPr>
        <w:t xml:space="preserve">Dat deed Broeder </w:t>
      </w:r>
      <w:proofErr w:type="spellStart"/>
      <w:r>
        <w:rPr>
          <w:sz w:val="28"/>
          <w:szCs w:val="28"/>
        </w:rPr>
        <w:t>Isidoor</w:t>
      </w:r>
      <w:proofErr w:type="spellEnd"/>
      <w:r>
        <w:rPr>
          <w:sz w:val="28"/>
          <w:szCs w:val="28"/>
        </w:rPr>
        <w:t xml:space="preserve"> niet. Hij was tevreden met zichzelf en met de mensen met wie hij samenleefde en voor wie hij een instrument van vrede was.</w:t>
      </w:r>
      <w:r w:rsidR="000E2967">
        <w:rPr>
          <w:sz w:val="28"/>
          <w:szCs w:val="28"/>
        </w:rPr>
        <w:t xml:space="preserve">  Zelfs in de zware beproevingen die hem in zijn korte leven niet bespaard werden, bleef hij zijn innerlijke vrede, geduld en blijmoedigheid bewaren.  Klagen deed hij nooit. Wat een sterke boodschap voor de vele mensen bij ons die zo kunnen zagen en klagen, meestal over luxeproblemen!</w:t>
      </w:r>
    </w:p>
    <w:p w:rsidR="000E2967" w:rsidRDefault="006F7E97" w:rsidP="0036489F">
      <w:pPr>
        <w:pStyle w:val="Geenafstand"/>
        <w:jc w:val="both"/>
        <w:rPr>
          <w:sz w:val="28"/>
          <w:szCs w:val="28"/>
        </w:rPr>
      </w:pPr>
      <w:r>
        <w:rPr>
          <w:sz w:val="28"/>
          <w:szCs w:val="28"/>
        </w:rPr>
        <w:t xml:space="preserve">Zijn kracht putte Broeder </w:t>
      </w:r>
      <w:proofErr w:type="spellStart"/>
      <w:r>
        <w:rPr>
          <w:sz w:val="28"/>
          <w:szCs w:val="28"/>
        </w:rPr>
        <w:t>Isidoor</w:t>
      </w:r>
      <w:proofErr w:type="spellEnd"/>
      <w:r>
        <w:rPr>
          <w:sz w:val="28"/>
          <w:szCs w:val="28"/>
        </w:rPr>
        <w:t xml:space="preserve"> uit zijn diepe en stichtende vroomheid.  Zijn kenspreuk had kunnen zijn: “Met Gods hulp en ter </w:t>
      </w:r>
      <w:proofErr w:type="spellStart"/>
      <w:r>
        <w:rPr>
          <w:sz w:val="28"/>
          <w:szCs w:val="28"/>
        </w:rPr>
        <w:t>ere</w:t>
      </w:r>
      <w:proofErr w:type="spellEnd"/>
      <w:r>
        <w:rPr>
          <w:sz w:val="28"/>
          <w:szCs w:val="28"/>
        </w:rPr>
        <w:t xml:space="preserve"> Gods.”</w:t>
      </w:r>
    </w:p>
    <w:p w:rsidR="006F7E97" w:rsidRDefault="006F7E97" w:rsidP="0036489F">
      <w:pPr>
        <w:pStyle w:val="Geenafstand"/>
        <w:jc w:val="both"/>
        <w:rPr>
          <w:sz w:val="28"/>
          <w:szCs w:val="28"/>
        </w:rPr>
      </w:pPr>
      <w:r>
        <w:rPr>
          <w:sz w:val="28"/>
          <w:szCs w:val="28"/>
        </w:rPr>
        <w:lastRenderedPageBreak/>
        <w:t>Als Passionist bleef de kruiswegoefening één van zijn voornaamst devoties, samen met zijn vertrouwen in zijn hemelse Moeder Maria, de eeuwig glimlachende en onweerstaanbare Beatrice.</w:t>
      </w:r>
    </w:p>
    <w:p w:rsidR="006F7E97" w:rsidRDefault="006F7E97" w:rsidP="0036489F">
      <w:pPr>
        <w:pStyle w:val="Geenafstand"/>
        <w:jc w:val="both"/>
        <w:rPr>
          <w:sz w:val="28"/>
          <w:szCs w:val="28"/>
        </w:rPr>
      </w:pPr>
      <w:r>
        <w:rPr>
          <w:sz w:val="28"/>
          <w:szCs w:val="28"/>
        </w:rPr>
        <w:t>Ook daarom moge</w:t>
      </w:r>
      <w:r w:rsidR="00C0616C">
        <w:rPr>
          <w:sz w:val="28"/>
          <w:szCs w:val="28"/>
        </w:rPr>
        <w:t>n</w:t>
      </w:r>
      <w:r>
        <w:rPr>
          <w:sz w:val="28"/>
          <w:szCs w:val="28"/>
        </w:rPr>
        <w:t xml:space="preserve"> veel mensen in onze tijd, waar God afwezig lijkt te zijn, opkijken naar die vrome broeder.</w:t>
      </w:r>
    </w:p>
    <w:p w:rsidR="006F7E97" w:rsidRDefault="006F7E97" w:rsidP="0036489F">
      <w:pPr>
        <w:pStyle w:val="Geenafstand"/>
        <w:jc w:val="both"/>
        <w:rPr>
          <w:sz w:val="28"/>
          <w:szCs w:val="28"/>
        </w:rPr>
      </w:pPr>
      <w:r>
        <w:rPr>
          <w:sz w:val="28"/>
          <w:szCs w:val="28"/>
        </w:rPr>
        <w:t xml:space="preserve">Dat heldhaftige maar eenvoudige leven van Broeder </w:t>
      </w:r>
      <w:proofErr w:type="spellStart"/>
      <w:r>
        <w:rPr>
          <w:sz w:val="28"/>
          <w:szCs w:val="28"/>
        </w:rPr>
        <w:t>Isidoor</w:t>
      </w:r>
      <w:proofErr w:type="spellEnd"/>
      <w:r>
        <w:rPr>
          <w:sz w:val="28"/>
          <w:szCs w:val="28"/>
        </w:rPr>
        <w:t xml:space="preserve"> kan ons sterk inspireren.  Ofschoon hij het zelf niet zou geloven!  Hij was immers he</w:t>
      </w:r>
      <w:r w:rsidR="00E67208">
        <w:rPr>
          <w:sz w:val="28"/>
          <w:szCs w:val="28"/>
        </w:rPr>
        <w:t>e</w:t>
      </w:r>
      <w:r>
        <w:rPr>
          <w:sz w:val="28"/>
          <w:szCs w:val="28"/>
        </w:rPr>
        <w:t xml:space="preserve">l nederig en had een afkeer van uiterlijk vertoon, van show, van drukte en luidruchtigheid.  Ofschoon hij niet goed Frans kende, zouden we op hem het Franse gezegde kunnen toepassen: “Le </w:t>
      </w:r>
      <w:proofErr w:type="spellStart"/>
      <w:r>
        <w:rPr>
          <w:sz w:val="28"/>
          <w:szCs w:val="28"/>
        </w:rPr>
        <w:t>bruit</w:t>
      </w:r>
      <w:proofErr w:type="spellEnd"/>
      <w:r>
        <w:rPr>
          <w:sz w:val="28"/>
          <w:szCs w:val="28"/>
        </w:rPr>
        <w:t xml:space="preserve"> ne fait pas de </w:t>
      </w:r>
      <w:proofErr w:type="spellStart"/>
      <w:r>
        <w:rPr>
          <w:sz w:val="28"/>
          <w:szCs w:val="28"/>
        </w:rPr>
        <w:t>bien</w:t>
      </w:r>
      <w:proofErr w:type="spellEnd"/>
      <w:r>
        <w:rPr>
          <w:sz w:val="28"/>
          <w:szCs w:val="28"/>
        </w:rPr>
        <w:t xml:space="preserve"> e</w:t>
      </w:r>
      <w:r w:rsidR="00375384">
        <w:rPr>
          <w:sz w:val="28"/>
          <w:szCs w:val="28"/>
        </w:rPr>
        <w:t>t</w:t>
      </w:r>
      <w:r>
        <w:rPr>
          <w:sz w:val="28"/>
          <w:szCs w:val="28"/>
        </w:rPr>
        <w:t xml:space="preserve"> </w:t>
      </w:r>
      <w:proofErr w:type="spellStart"/>
      <w:r>
        <w:rPr>
          <w:sz w:val="28"/>
          <w:szCs w:val="28"/>
        </w:rPr>
        <w:t>le</w:t>
      </w:r>
      <w:proofErr w:type="spellEnd"/>
      <w:r>
        <w:rPr>
          <w:sz w:val="28"/>
          <w:szCs w:val="28"/>
        </w:rPr>
        <w:t xml:space="preserve"> </w:t>
      </w:r>
      <w:proofErr w:type="spellStart"/>
      <w:r>
        <w:rPr>
          <w:sz w:val="28"/>
          <w:szCs w:val="28"/>
        </w:rPr>
        <w:t>bien</w:t>
      </w:r>
      <w:bookmarkStart w:id="0" w:name="_GoBack"/>
      <w:bookmarkEnd w:id="0"/>
      <w:proofErr w:type="spellEnd"/>
      <w:r>
        <w:rPr>
          <w:sz w:val="28"/>
          <w:szCs w:val="28"/>
        </w:rPr>
        <w:t xml:space="preserve"> ne fait pas de </w:t>
      </w:r>
      <w:proofErr w:type="spellStart"/>
      <w:r>
        <w:rPr>
          <w:sz w:val="28"/>
          <w:szCs w:val="28"/>
        </w:rPr>
        <w:t>bruit</w:t>
      </w:r>
      <w:proofErr w:type="spellEnd"/>
      <w:r>
        <w:rPr>
          <w:sz w:val="28"/>
          <w:szCs w:val="28"/>
        </w:rPr>
        <w:t>”</w:t>
      </w:r>
      <w:r w:rsidR="005968F4">
        <w:rPr>
          <w:sz w:val="28"/>
          <w:szCs w:val="28"/>
        </w:rPr>
        <w:t>, wat in het Nederland</w:t>
      </w:r>
      <w:r w:rsidR="00E67208">
        <w:rPr>
          <w:sz w:val="28"/>
          <w:szCs w:val="28"/>
        </w:rPr>
        <w:t>s</w:t>
      </w:r>
      <w:r w:rsidR="00D82B87">
        <w:rPr>
          <w:sz w:val="28"/>
          <w:szCs w:val="28"/>
        </w:rPr>
        <w:t xml:space="preserve"> wil</w:t>
      </w:r>
      <w:r w:rsidR="005968F4">
        <w:rPr>
          <w:sz w:val="28"/>
          <w:szCs w:val="28"/>
        </w:rPr>
        <w:t xml:space="preserve"> zeggen: “Het lawaai doet geen goed en het goede maakt geen lawaai.”</w:t>
      </w:r>
    </w:p>
    <w:p w:rsidR="005968F4" w:rsidRDefault="005968F4" w:rsidP="0036489F">
      <w:pPr>
        <w:pStyle w:val="Geenafstand"/>
        <w:jc w:val="both"/>
        <w:rPr>
          <w:sz w:val="28"/>
          <w:szCs w:val="28"/>
        </w:rPr>
      </w:pPr>
      <w:r>
        <w:rPr>
          <w:sz w:val="28"/>
          <w:szCs w:val="28"/>
        </w:rPr>
        <w:t>En zeg niet te gauw wat Johannes de Doper over Jezus zei: “Is het maar dat!”</w:t>
      </w:r>
    </w:p>
    <w:p w:rsidR="005968F4" w:rsidRDefault="005968F4" w:rsidP="0036489F">
      <w:pPr>
        <w:pStyle w:val="Geenafstand"/>
        <w:jc w:val="both"/>
        <w:rPr>
          <w:sz w:val="28"/>
          <w:szCs w:val="28"/>
        </w:rPr>
      </w:pPr>
      <w:r>
        <w:rPr>
          <w:sz w:val="28"/>
          <w:szCs w:val="28"/>
        </w:rPr>
        <w:t xml:space="preserve">Broeder </w:t>
      </w:r>
      <w:proofErr w:type="spellStart"/>
      <w:r>
        <w:rPr>
          <w:sz w:val="28"/>
          <w:szCs w:val="28"/>
        </w:rPr>
        <w:t>Isidoor</w:t>
      </w:r>
      <w:proofErr w:type="spellEnd"/>
      <w:r>
        <w:rPr>
          <w:sz w:val="28"/>
          <w:szCs w:val="28"/>
        </w:rPr>
        <w:t xml:space="preserve"> betekent  bijzonder veel: hij is ons kompas</w:t>
      </w:r>
      <w:r w:rsidR="00E67208">
        <w:rPr>
          <w:sz w:val="28"/>
          <w:szCs w:val="28"/>
        </w:rPr>
        <w:t>,</w:t>
      </w:r>
      <w:r>
        <w:rPr>
          <w:sz w:val="28"/>
          <w:szCs w:val="28"/>
        </w:rPr>
        <w:t xml:space="preserve"> onze reisgids</w:t>
      </w:r>
      <w:r w:rsidR="00E67208">
        <w:rPr>
          <w:sz w:val="28"/>
          <w:szCs w:val="28"/>
        </w:rPr>
        <w:t xml:space="preserve"> en onze voorspreker bij God.</w:t>
      </w:r>
      <w:r>
        <w:rPr>
          <w:sz w:val="28"/>
          <w:szCs w:val="28"/>
        </w:rPr>
        <w:t>.</w:t>
      </w:r>
    </w:p>
    <w:p w:rsidR="005968F4" w:rsidRDefault="005968F4" w:rsidP="0036489F">
      <w:pPr>
        <w:pStyle w:val="Geenafstand"/>
        <w:jc w:val="both"/>
        <w:rPr>
          <w:sz w:val="28"/>
          <w:szCs w:val="28"/>
        </w:rPr>
      </w:pPr>
    </w:p>
    <w:p w:rsidR="00B15E6A" w:rsidRPr="0036489F" w:rsidRDefault="005968F4" w:rsidP="0036489F">
      <w:pPr>
        <w:pStyle w:val="Geenafstand"/>
        <w:jc w:val="both"/>
        <w:rPr>
          <w:sz w:val="28"/>
          <w:szCs w:val="28"/>
        </w:rPr>
      </w:pPr>
      <w:r>
        <w:rPr>
          <w:sz w:val="28"/>
          <w:szCs w:val="28"/>
        </w:rPr>
        <w:t xml:space="preserve">                                                          G. </w:t>
      </w:r>
      <w:proofErr w:type="spellStart"/>
      <w:r>
        <w:rPr>
          <w:sz w:val="28"/>
          <w:szCs w:val="28"/>
        </w:rPr>
        <w:t>Buyse</w:t>
      </w:r>
      <w:proofErr w:type="spellEnd"/>
      <w:r>
        <w:rPr>
          <w:sz w:val="28"/>
          <w:szCs w:val="28"/>
        </w:rPr>
        <w:t xml:space="preserve">, pastoor-deken em. Tielt </w:t>
      </w:r>
      <w:r w:rsidR="00F30269">
        <w:rPr>
          <w:sz w:val="28"/>
          <w:szCs w:val="28"/>
        </w:rPr>
        <w:t xml:space="preserve"> </w:t>
      </w:r>
    </w:p>
    <w:sectPr w:rsidR="00B15E6A" w:rsidRPr="00364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B4"/>
    <w:rsid w:val="000446B9"/>
    <w:rsid w:val="000647DA"/>
    <w:rsid w:val="00092F0B"/>
    <w:rsid w:val="000C1DFB"/>
    <w:rsid w:val="000E2967"/>
    <w:rsid w:val="00117FD6"/>
    <w:rsid w:val="00141488"/>
    <w:rsid w:val="00266A18"/>
    <w:rsid w:val="002770E4"/>
    <w:rsid w:val="002A5771"/>
    <w:rsid w:val="00325A4A"/>
    <w:rsid w:val="0036489F"/>
    <w:rsid w:val="00375384"/>
    <w:rsid w:val="005063C2"/>
    <w:rsid w:val="00572AE5"/>
    <w:rsid w:val="0059141A"/>
    <w:rsid w:val="005968F4"/>
    <w:rsid w:val="006660C3"/>
    <w:rsid w:val="0069228B"/>
    <w:rsid w:val="006F7E97"/>
    <w:rsid w:val="007D7129"/>
    <w:rsid w:val="00876EB1"/>
    <w:rsid w:val="00887204"/>
    <w:rsid w:val="009A3160"/>
    <w:rsid w:val="00A15247"/>
    <w:rsid w:val="00A27A7D"/>
    <w:rsid w:val="00A552BA"/>
    <w:rsid w:val="00B10C92"/>
    <w:rsid w:val="00B12BB4"/>
    <w:rsid w:val="00B13615"/>
    <w:rsid w:val="00B15E6A"/>
    <w:rsid w:val="00C0616C"/>
    <w:rsid w:val="00D10D78"/>
    <w:rsid w:val="00D82B87"/>
    <w:rsid w:val="00D966E2"/>
    <w:rsid w:val="00E20D54"/>
    <w:rsid w:val="00E67208"/>
    <w:rsid w:val="00F02C2F"/>
    <w:rsid w:val="00F30269"/>
    <w:rsid w:val="00F46897"/>
    <w:rsid w:val="00F848E6"/>
    <w:rsid w:val="00F9031E"/>
    <w:rsid w:val="00F909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89F"/>
    <w:pPr>
      <w:spacing w:after="0" w:line="240" w:lineRule="auto"/>
    </w:pPr>
  </w:style>
  <w:style w:type="paragraph" w:styleId="Ballontekst">
    <w:name w:val="Balloon Text"/>
    <w:basedOn w:val="Standaard"/>
    <w:link w:val="BallontekstChar"/>
    <w:uiPriority w:val="99"/>
    <w:semiHidden/>
    <w:unhideWhenUsed/>
    <w:rsid w:val="002A57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6489F"/>
    <w:pPr>
      <w:spacing w:after="0" w:line="240" w:lineRule="auto"/>
    </w:pPr>
  </w:style>
  <w:style w:type="paragraph" w:styleId="Ballontekst">
    <w:name w:val="Balloon Text"/>
    <w:basedOn w:val="Standaard"/>
    <w:link w:val="BallontekstChar"/>
    <w:uiPriority w:val="99"/>
    <w:semiHidden/>
    <w:unhideWhenUsed/>
    <w:rsid w:val="002A57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Pages>
  <Words>995</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27</cp:revision>
  <cp:lastPrinted>2012-09-17T14:26:00Z</cp:lastPrinted>
  <dcterms:created xsi:type="dcterms:W3CDTF">2012-09-17T10:25:00Z</dcterms:created>
  <dcterms:modified xsi:type="dcterms:W3CDTF">2012-09-19T09:18:00Z</dcterms:modified>
</cp:coreProperties>
</file>