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EE1" w:rsidRDefault="003E5841" w:rsidP="003E5841">
      <w:pPr>
        <w:pStyle w:val="Geenafstand"/>
        <w:jc w:val="both"/>
        <w:rPr>
          <w:b/>
          <w:sz w:val="28"/>
          <w:szCs w:val="28"/>
        </w:rPr>
      </w:pPr>
      <w:r>
        <w:rPr>
          <w:b/>
          <w:sz w:val="28"/>
          <w:szCs w:val="28"/>
        </w:rPr>
        <w:t>9e zondag door het jaar C: “Een vreemde wordt een vriend” (</w:t>
      </w:r>
      <w:proofErr w:type="spellStart"/>
      <w:r>
        <w:rPr>
          <w:b/>
          <w:sz w:val="28"/>
          <w:szCs w:val="28"/>
        </w:rPr>
        <w:t>Lc</w:t>
      </w:r>
      <w:proofErr w:type="spellEnd"/>
      <w:r>
        <w:rPr>
          <w:b/>
          <w:sz w:val="28"/>
          <w:szCs w:val="28"/>
        </w:rPr>
        <w:t>. 7, 1-10)</w:t>
      </w:r>
    </w:p>
    <w:p w:rsidR="003E5841" w:rsidRDefault="003E5841" w:rsidP="003E5841">
      <w:pPr>
        <w:pStyle w:val="Geenafstand"/>
        <w:jc w:val="both"/>
        <w:rPr>
          <w:b/>
          <w:sz w:val="28"/>
          <w:szCs w:val="28"/>
        </w:rPr>
      </w:pPr>
    </w:p>
    <w:p w:rsidR="003E5841" w:rsidRDefault="003E5841" w:rsidP="003E5841">
      <w:pPr>
        <w:pStyle w:val="Geenafstand"/>
        <w:jc w:val="both"/>
        <w:rPr>
          <w:sz w:val="28"/>
          <w:szCs w:val="28"/>
        </w:rPr>
      </w:pPr>
      <w:r>
        <w:rPr>
          <w:sz w:val="28"/>
          <w:szCs w:val="28"/>
        </w:rPr>
        <w:t xml:space="preserve">                                                                                                       Tielt, 2 juni 2013</w:t>
      </w:r>
    </w:p>
    <w:p w:rsidR="003E5841" w:rsidRDefault="003E5841" w:rsidP="003E5841">
      <w:pPr>
        <w:pStyle w:val="Geenafstand"/>
        <w:jc w:val="both"/>
        <w:rPr>
          <w:sz w:val="28"/>
          <w:szCs w:val="28"/>
        </w:rPr>
      </w:pPr>
    </w:p>
    <w:p w:rsidR="003E5841" w:rsidRDefault="005D7A5F" w:rsidP="003E5841">
      <w:pPr>
        <w:pStyle w:val="Geenafstand"/>
        <w:jc w:val="both"/>
        <w:rPr>
          <w:sz w:val="28"/>
          <w:szCs w:val="28"/>
        </w:rPr>
      </w:pPr>
      <w:r>
        <w:rPr>
          <w:sz w:val="28"/>
          <w:szCs w:val="28"/>
        </w:rPr>
        <w:t>Wie was die man van wie Jezus zegt: “Groter geloof heb Ik nooit gevonden?”  Het was een vreemdeling, een buitenstaander, zelfs een van de bezetters van het land; een Romein.</w:t>
      </w:r>
    </w:p>
    <w:p w:rsidR="005D7A5F" w:rsidRDefault="005D7A5F" w:rsidP="003E5841">
      <w:pPr>
        <w:pStyle w:val="Geenafstand"/>
        <w:jc w:val="both"/>
        <w:rPr>
          <w:sz w:val="28"/>
          <w:szCs w:val="28"/>
        </w:rPr>
      </w:pPr>
      <w:r>
        <w:rPr>
          <w:sz w:val="28"/>
          <w:szCs w:val="28"/>
        </w:rPr>
        <w:t>Wat een lef, wat een brutaliteit eigenlijk om als bezetter</w:t>
      </w:r>
      <w:r w:rsidR="006B0AB8">
        <w:rPr>
          <w:sz w:val="28"/>
          <w:szCs w:val="28"/>
        </w:rPr>
        <w:t xml:space="preserve"> de hulp van iemand van de bevolking te vragen!</w:t>
      </w:r>
    </w:p>
    <w:p w:rsidR="0096601C" w:rsidRDefault="0096601C" w:rsidP="003E5841">
      <w:pPr>
        <w:pStyle w:val="Geenafstand"/>
        <w:jc w:val="both"/>
        <w:rPr>
          <w:sz w:val="28"/>
          <w:szCs w:val="28"/>
        </w:rPr>
      </w:pPr>
      <w:r>
        <w:rPr>
          <w:sz w:val="28"/>
          <w:szCs w:val="28"/>
        </w:rPr>
        <w:t>Dat beseft de honderdman in het evangelie ook wel.  Daarom durft hij niet zelf naar Jezus te gaan, maar zendt hij enkele oudsten van de Joden naar Hem toe met het verzoek zijn knecht te komen genezen en Hem in zijn naam te laten zeggen: “Heer, ik ben n</w:t>
      </w:r>
      <w:r w:rsidR="00933E7E">
        <w:rPr>
          <w:sz w:val="28"/>
          <w:szCs w:val="28"/>
        </w:rPr>
        <w:t>iet waard dat Gij onder mijn da</w:t>
      </w:r>
      <w:r>
        <w:rPr>
          <w:sz w:val="28"/>
          <w:szCs w:val="28"/>
        </w:rPr>
        <w:t>k komt; maar spreek en mijn knecht zal gezond worden.”</w:t>
      </w:r>
    </w:p>
    <w:p w:rsidR="0096601C" w:rsidRDefault="0096601C" w:rsidP="003E5841">
      <w:pPr>
        <w:pStyle w:val="Geenafstand"/>
        <w:jc w:val="both"/>
        <w:rPr>
          <w:sz w:val="28"/>
          <w:szCs w:val="28"/>
        </w:rPr>
      </w:pPr>
      <w:r>
        <w:rPr>
          <w:sz w:val="28"/>
          <w:szCs w:val="28"/>
        </w:rPr>
        <w:t>Trouwens schijnt de bevolking aan zijn kant te staan.  Ze pleiten voor hem, want, zeggen ze</w:t>
      </w:r>
      <w:r w:rsidR="005F4FA4">
        <w:rPr>
          <w:sz w:val="28"/>
          <w:szCs w:val="28"/>
        </w:rPr>
        <w:t>: “Hij verdient dat Gij hem deze gunst bewijst, want hij houdt van ons volk en hij heeft op eigen kosten de synagoge voor ons gebouwd.”</w:t>
      </w:r>
    </w:p>
    <w:p w:rsidR="005F4FA4" w:rsidRDefault="005F4FA4" w:rsidP="003E5841">
      <w:pPr>
        <w:pStyle w:val="Geenafstand"/>
        <w:jc w:val="both"/>
        <w:rPr>
          <w:sz w:val="28"/>
          <w:szCs w:val="28"/>
        </w:rPr>
      </w:pPr>
      <w:r>
        <w:rPr>
          <w:sz w:val="28"/>
          <w:szCs w:val="28"/>
        </w:rPr>
        <w:t>Een aparte vreemdeling was die honderdman.  Zijn afkomst maakt hem tot vijand, maar de geest die hem bezielt, die hij uitdraagt, maakt hem tot vriend.  Geen wonder dat Jezus van hem zegt: “Deze man heeft een groter geloof dan veel rechtzinnige Joden.”</w:t>
      </w:r>
    </w:p>
    <w:p w:rsidR="005F4FA4" w:rsidRDefault="005F4FA4" w:rsidP="003E5841">
      <w:pPr>
        <w:pStyle w:val="Geenafstand"/>
        <w:jc w:val="both"/>
        <w:rPr>
          <w:sz w:val="28"/>
          <w:szCs w:val="28"/>
        </w:rPr>
      </w:pPr>
      <w:r>
        <w:rPr>
          <w:sz w:val="28"/>
          <w:szCs w:val="28"/>
        </w:rPr>
        <w:t>Geloven is grenzen overschrijden.</w:t>
      </w:r>
    </w:p>
    <w:p w:rsidR="006A00D3" w:rsidRDefault="005F4FA4" w:rsidP="003E5841">
      <w:pPr>
        <w:pStyle w:val="Geenafstand"/>
        <w:jc w:val="both"/>
        <w:rPr>
          <w:sz w:val="28"/>
          <w:szCs w:val="28"/>
        </w:rPr>
      </w:pPr>
      <w:r>
        <w:rPr>
          <w:sz w:val="28"/>
          <w:szCs w:val="28"/>
        </w:rPr>
        <w:t>De muurtjes die mensen van elkaar scheiden</w:t>
      </w:r>
      <w:r w:rsidR="006A00D3">
        <w:rPr>
          <w:sz w:val="28"/>
          <w:szCs w:val="28"/>
        </w:rPr>
        <w:t>, autochtoon of allochtoon, werkloze of werknemer: die muurtjes, daar kijkt de honderdman overheen.  Hij  is iemand die zijn hart laat spreken en heeft zich laten raken door het lot van zijn knecht, zijn slaaf. Blijkbaar stond hij daarvoor open en vraagt nu hulp.</w:t>
      </w:r>
    </w:p>
    <w:p w:rsidR="006A00D3" w:rsidRDefault="006A00D3" w:rsidP="003E5841">
      <w:pPr>
        <w:pStyle w:val="Geenafstand"/>
        <w:jc w:val="both"/>
        <w:rPr>
          <w:sz w:val="28"/>
          <w:szCs w:val="28"/>
        </w:rPr>
      </w:pPr>
      <w:r>
        <w:rPr>
          <w:sz w:val="28"/>
          <w:szCs w:val="28"/>
        </w:rPr>
        <w:t>Jezus is één en al voorbeeld van het doorbreken, van het afbreken van deze muren.</w:t>
      </w:r>
    </w:p>
    <w:p w:rsidR="006A00D3" w:rsidRDefault="006A00D3" w:rsidP="003E5841">
      <w:pPr>
        <w:pStyle w:val="Geenafstand"/>
        <w:jc w:val="both"/>
        <w:rPr>
          <w:sz w:val="28"/>
          <w:szCs w:val="28"/>
        </w:rPr>
      </w:pPr>
      <w:r>
        <w:rPr>
          <w:sz w:val="28"/>
          <w:szCs w:val="28"/>
        </w:rPr>
        <w:t>Wat kan dat verhaal voor ons betekenen?</w:t>
      </w:r>
    </w:p>
    <w:p w:rsidR="006A00D3" w:rsidRDefault="006A00D3" w:rsidP="003E5841">
      <w:pPr>
        <w:pStyle w:val="Geenafstand"/>
        <w:jc w:val="both"/>
        <w:rPr>
          <w:sz w:val="28"/>
          <w:szCs w:val="28"/>
        </w:rPr>
      </w:pPr>
      <w:r>
        <w:rPr>
          <w:sz w:val="28"/>
          <w:szCs w:val="28"/>
        </w:rPr>
        <w:t xml:space="preserve">Zou het </w:t>
      </w:r>
      <w:r w:rsidR="00331E88">
        <w:rPr>
          <w:sz w:val="28"/>
          <w:szCs w:val="28"/>
        </w:rPr>
        <w:t>e</w:t>
      </w:r>
      <w:r>
        <w:rPr>
          <w:sz w:val="28"/>
          <w:szCs w:val="28"/>
        </w:rPr>
        <w:t>en vingerwijzing kunnen zijn naar onze vaak toch arrogante houding van buitensluiting?</w:t>
      </w:r>
    </w:p>
    <w:p w:rsidR="004E5DA2" w:rsidRDefault="006A00D3" w:rsidP="003E5841">
      <w:pPr>
        <w:pStyle w:val="Geenafstand"/>
        <w:jc w:val="both"/>
        <w:rPr>
          <w:sz w:val="28"/>
          <w:szCs w:val="28"/>
        </w:rPr>
      </w:pPr>
      <w:r>
        <w:rPr>
          <w:sz w:val="28"/>
          <w:szCs w:val="28"/>
        </w:rPr>
        <w:t xml:space="preserve">Tijdens een zondagsviering vroeg een kind aan zijn mama: “”Zijn de mensen in de kerk beter dan de andere mensen?”  </w:t>
      </w:r>
    </w:p>
    <w:p w:rsidR="00933E7E" w:rsidRDefault="006A00D3" w:rsidP="003E5841">
      <w:pPr>
        <w:pStyle w:val="Geenafstand"/>
        <w:jc w:val="both"/>
        <w:rPr>
          <w:sz w:val="28"/>
          <w:szCs w:val="28"/>
        </w:rPr>
      </w:pPr>
      <w:r>
        <w:rPr>
          <w:sz w:val="28"/>
          <w:szCs w:val="28"/>
        </w:rPr>
        <w:t>Te lang vonden christenen hun eigen  sterkte door</w:t>
      </w:r>
      <w:r w:rsidR="004E5DA2">
        <w:rPr>
          <w:sz w:val="28"/>
          <w:szCs w:val="28"/>
        </w:rPr>
        <w:t xml:space="preserve"> zich tegen anderen af te zetten.  Maar we zijn gelukkig wijzer geworden en gaan ontdekken dat de vreemdeling niet altijd een vijand is, dat we van vreemden veel kunnen leren.  We leren van protestantse gelovigen hun grote eerbied voor het woord Gods, een eerbied die bij ons, katholieken, verdoezeld was geraakt door het vooropstellen van allerlei vrome praktijken en devoties, die met het wezen van het Christendom weinig te maken hadden.  We leren van moslims en </w:t>
      </w:r>
      <w:r w:rsidR="00D91548">
        <w:rPr>
          <w:sz w:val="28"/>
          <w:szCs w:val="28"/>
        </w:rPr>
        <w:t>j</w:t>
      </w:r>
      <w:r w:rsidR="004E5DA2">
        <w:rPr>
          <w:sz w:val="28"/>
          <w:szCs w:val="28"/>
        </w:rPr>
        <w:t xml:space="preserve">oden </w:t>
      </w:r>
      <w:r w:rsidR="004E5DA2">
        <w:rPr>
          <w:sz w:val="28"/>
          <w:szCs w:val="28"/>
        </w:rPr>
        <w:lastRenderedPageBreak/>
        <w:t>weer de werkelijke eerbied voor Gods naam, die wij niet lichtvaardig in de mond mogen nemen.  En in de “ieder voor zich” cultuur, kunnen we van andere culturen zoals de Turkse, de Marokkaanse en vele andere Aziatische of Afrikaanse culturen leren wat gastvrijheid en solidariteit bet</w:t>
      </w:r>
      <w:r w:rsidR="00933E7E">
        <w:rPr>
          <w:sz w:val="28"/>
          <w:szCs w:val="28"/>
        </w:rPr>
        <w:t>ek</w:t>
      </w:r>
      <w:r w:rsidR="004E5DA2">
        <w:rPr>
          <w:sz w:val="28"/>
          <w:szCs w:val="28"/>
        </w:rPr>
        <w:t>enen.</w:t>
      </w:r>
    </w:p>
    <w:p w:rsidR="00933E7E" w:rsidRDefault="00933E7E" w:rsidP="003E5841">
      <w:pPr>
        <w:pStyle w:val="Geenafstand"/>
        <w:jc w:val="both"/>
        <w:rPr>
          <w:sz w:val="28"/>
          <w:szCs w:val="28"/>
        </w:rPr>
      </w:pPr>
      <w:r>
        <w:rPr>
          <w:sz w:val="28"/>
          <w:szCs w:val="28"/>
        </w:rPr>
        <w:t>Ook van die vreemdeling in het evangelie kunnen we veel leren.  Die Romeinse militair is een merkwaardig ma</w:t>
      </w:r>
      <w:r w:rsidR="003B51CC">
        <w:rPr>
          <w:sz w:val="28"/>
          <w:szCs w:val="28"/>
        </w:rPr>
        <w:t>n, totaal anders dan de gewone j</w:t>
      </w:r>
      <w:r>
        <w:rPr>
          <w:sz w:val="28"/>
          <w:szCs w:val="28"/>
        </w:rPr>
        <w:t>ood in Jezus’ tijd.</w:t>
      </w:r>
      <w:r w:rsidR="004E5DA2">
        <w:rPr>
          <w:sz w:val="28"/>
          <w:szCs w:val="28"/>
        </w:rPr>
        <w:t xml:space="preserve"> </w:t>
      </w:r>
      <w:r>
        <w:rPr>
          <w:sz w:val="28"/>
          <w:szCs w:val="28"/>
        </w:rPr>
        <w:t xml:space="preserve"> Hij is eigenlijk een vijand van het volk, een bezetter en een onderdrukker.  Maar  tevens is hij iemand die de tegenstellingen tussen rassen en culturen overwint en zelfs op eigen kosten een synagoge liet bouwen.  Geen wonder dat de Joodse bevolking aan zijn kant stond en voor hem bij Jezus pleitte omdat hij van hen hield.</w:t>
      </w:r>
    </w:p>
    <w:p w:rsidR="00944356" w:rsidRDefault="00933E7E" w:rsidP="003E5841">
      <w:pPr>
        <w:pStyle w:val="Geenafstand"/>
        <w:jc w:val="both"/>
        <w:rPr>
          <w:sz w:val="28"/>
          <w:szCs w:val="28"/>
        </w:rPr>
      </w:pPr>
      <w:r>
        <w:rPr>
          <w:sz w:val="28"/>
          <w:szCs w:val="28"/>
        </w:rPr>
        <w:t xml:space="preserve">Deze man wordt door Jezus als voorbeeld gesteld aan “gelovige” </w:t>
      </w:r>
      <w:r w:rsidR="009D0F98">
        <w:rPr>
          <w:sz w:val="28"/>
          <w:szCs w:val="28"/>
        </w:rPr>
        <w:t>j</w:t>
      </w:r>
      <w:r>
        <w:rPr>
          <w:sz w:val="28"/>
          <w:szCs w:val="28"/>
        </w:rPr>
        <w:t>oden.  “Zijn geloof, zo zegt Jezus, is groter dan dat van u, die toch beter moesten weten.”  Deze vreemde is voor Jezus een vriend geworden, iemand die Hij helemaal begrijpt en kan waarderen.  Dan geschiedt het wonder van de genezing, bijna als vanzelf.  Daar waar vreemden vrienden voor ons worden, komen genezende krachten los en verdwijnt het kwaad, wordt de etter</w:t>
      </w:r>
      <w:r w:rsidR="0043361E">
        <w:rPr>
          <w:sz w:val="28"/>
          <w:szCs w:val="28"/>
        </w:rPr>
        <w:t>buil</w:t>
      </w:r>
      <w:bookmarkStart w:id="0" w:name="_GoBack"/>
      <w:bookmarkEnd w:id="0"/>
      <w:r>
        <w:rPr>
          <w:sz w:val="28"/>
          <w:szCs w:val="28"/>
        </w:rPr>
        <w:t xml:space="preserve"> geheeld.</w:t>
      </w:r>
    </w:p>
    <w:p w:rsidR="00944356" w:rsidRDefault="00944356" w:rsidP="003E5841">
      <w:pPr>
        <w:pStyle w:val="Geenafstand"/>
        <w:jc w:val="both"/>
        <w:rPr>
          <w:sz w:val="28"/>
          <w:szCs w:val="28"/>
        </w:rPr>
      </w:pPr>
      <w:r>
        <w:rPr>
          <w:sz w:val="28"/>
          <w:szCs w:val="28"/>
        </w:rPr>
        <w:t>We zouden kunnen bidden dat we in onze kerken wat minder beducht worden voor vreemde uitdagingen en nieuwe invloeden.  Vrienden vind je overal als je bereid bent over tegenstellingen heen te stappen.</w:t>
      </w:r>
    </w:p>
    <w:p w:rsidR="00944356" w:rsidRDefault="00944356" w:rsidP="003E5841">
      <w:pPr>
        <w:pStyle w:val="Geenafstand"/>
        <w:jc w:val="both"/>
        <w:rPr>
          <w:sz w:val="28"/>
          <w:szCs w:val="28"/>
        </w:rPr>
      </w:pPr>
      <w:r>
        <w:rPr>
          <w:sz w:val="28"/>
          <w:szCs w:val="28"/>
        </w:rPr>
        <w:t>Je laten raken door wat slecht of ziek is en geloven in wat goed is, dat schenkt helende kracht.</w:t>
      </w:r>
    </w:p>
    <w:p w:rsidR="00944356" w:rsidRDefault="00944356" w:rsidP="003E5841">
      <w:pPr>
        <w:pStyle w:val="Geenafstand"/>
        <w:jc w:val="both"/>
        <w:rPr>
          <w:sz w:val="28"/>
          <w:szCs w:val="28"/>
        </w:rPr>
      </w:pPr>
      <w:r>
        <w:rPr>
          <w:sz w:val="28"/>
          <w:szCs w:val="28"/>
        </w:rPr>
        <w:t>Het lijden van zijn knecht bracht de honderdman in beweging.  Zijn geloof gaf hem de kracht hulp te vragen en, zo staat er… “ze vonden zijn knecht weer gezond.”</w:t>
      </w:r>
    </w:p>
    <w:p w:rsidR="00944356" w:rsidRDefault="00944356" w:rsidP="003E5841">
      <w:pPr>
        <w:pStyle w:val="Geenafstand"/>
        <w:jc w:val="both"/>
        <w:rPr>
          <w:sz w:val="28"/>
          <w:szCs w:val="28"/>
        </w:rPr>
      </w:pPr>
    </w:p>
    <w:p w:rsidR="005F4FA4" w:rsidRPr="003E5841" w:rsidRDefault="00944356" w:rsidP="003E5841">
      <w:pPr>
        <w:pStyle w:val="Geenafstand"/>
        <w:jc w:val="both"/>
        <w:rPr>
          <w:sz w:val="28"/>
          <w:szCs w:val="28"/>
        </w:rPr>
      </w:pPr>
      <w:r>
        <w:rPr>
          <w:sz w:val="28"/>
          <w:szCs w:val="28"/>
        </w:rPr>
        <w:t xml:space="preserve">                                                     </w:t>
      </w:r>
      <w:proofErr w:type="spellStart"/>
      <w:r>
        <w:rPr>
          <w:sz w:val="28"/>
          <w:szCs w:val="28"/>
        </w:rPr>
        <w:t>Gabriël</w:t>
      </w:r>
      <w:proofErr w:type="spellEnd"/>
      <w:r>
        <w:rPr>
          <w:sz w:val="28"/>
          <w:szCs w:val="28"/>
        </w:rPr>
        <w:t xml:space="preserve"> </w:t>
      </w:r>
      <w:proofErr w:type="spellStart"/>
      <w:r>
        <w:rPr>
          <w:sz w:val="28"/>
          <w:szCs w:val="28"/>
        </w:rPr>
        <w:t>Buyse</w:t>
      </w:r>
      <w:proofErr w:type="spellEnd"/>
      <w:r>
        <w:rPr>
          <w:sz w:val="28"/>
          <w:szCs w:val="28"/>
        </w:rPr>
        <w:t>, pastoor-deken em. Tielt</w:t>
      </w:r>
      <w:r w:rsidR="006A00D3">
        <w:rPr>
          <w:sz w:val="28"/>
          <w:szCs w:val="28"/>
        </w:rPr>
        <w:t xml:space="preserve">  </w:t>
      </w:r>
    </w:p>
    <w:sectPr w:rsidR="005F4FA4" w:rsidRPr="003E58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B86"/>
    <w:rsid w:val="002C3194"/>
    <w:rsid w:val="00331E88"/>
    <w:rsid w:val="003B51CC"/>
    <w:rsid w:val="003E5841"/>
    <w:rsid w:val="0043361E"/>
    <w:rsid w:val="004A4E37"/>
    <w:rsid w:val="004E5DA2"/>
    <w:rsid w:val="005D7A5F"/>
    <w:rsid w:val="005F4FA4"/>
    <w:rsid w:val="006A00D3"/>
    <w:rsid w:val="006B0AB8"/>
    <w:rsid w:val="007E408D"/>
    <w:rsid w:val="00933E7E"/>
    <w:rsid w:val="00944356"/>
    <w:rsid w:val="0096601C"/>
    <w:rsid w:val="009D0F98"/>
    <w:rsid w:val="009F77CE"/>
    <w:rsid w:val="00A83EE1"/>
    <w:rsid w:val="00C10B86"/>
    <w:rsid w:val="00C67196"/>
    <w:rsid w:val="00D9154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E584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E58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499</TotalTime>
  <Pages>2</Pages>
  <Words>655</Words>
  <Characters>3607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12</cp:revision>
  <cp:lastPrinted>2013-05-13T07:23:00Z</cp:lastPrinted>
  <dcterms:created xsi:type="dcterms:W3CDTF">2013-05-13T07:22:00Z</dcterms:created>
  <dcterms:modified xsi:type="dcterms:W3CDTF">2013-05-18T14:39:00Z</dcterms:modified>
</cp:coreProperties>
</file>