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7B" w:rsidRPr="004F5725" w:rsidRDefault="004D497B" w:rsidP="004D497B">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Pr>
          <w:rFonts w:ascii="Calibri" w:hAnsi="Calibri" w:cs="Calibri Light"/>
          <w:b/>
          <w:bCs/>
          <w:sz w:val="28"/>
          <w:szCs w:val="28"/>
        </w:rPr>
        <w:t>26°</w:t>
      </w:r>
      <w:r w:rsidRPr="004F5725">
        <w:rPr>
          <w:rFonts w:ascii="Calibri" w:hAnsi="Calibri" w:cs="Calibri Light"/>
          <w:b/>
          <w:bCs/>
          <w:sz w:val="28"/>
          <w:szCs w:val="28"/>
        </w:rPr>
        <w:t xml:space="preserve"> zondag door </w:t>
      </w:r>
      <w:r>
        <w:rPr>
          <w:rFonts w:ascii="Calibri" w:hAnsi="Calibri" w:cs="Calibri Light"/>
          <w:b/>
          <w:bCs/>
          <w:sz w:val="28"/>
          <w:szCs w:val="28"/>
        </w:rPr>
        <w:t>het jaar – B                   25-26</w:t>
      </w:r>
      <w:r w:rsidRPr="004F5725">
        <w:rPr>
          <w:rFonts w:ascii="Calibri" w:hAnsi="Calibri" w:cs="Calibri Light"/>
          <w:b/>
          <w:bCs/>
          <w:sz w:val="28"/>
          <w:szCs w:val="28"/>
        </w:rPr>
        <w:t xml:space="preserve"> september 2021       </w:t>
      </w:r>
    </w:p>
    <w:p w:rsidR="004D497B" w:rsidRPr="004D497B" w:rsidRDefault="004D497B" w:rsidP="004D497B">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sidRPr="004D497B">
        <w:rPr>
          <w:rFonts w:ascii="Calibri" w:hAnsi="Calibri" w:cs="Calibri Light"/>
          <w:b/>
          <w:bCs/>
          <w:sz w:val="28"/>
          <w:szCs w:val="28"/>
        </w:rPr>
        <w:t xml:space="preserve">Evangelie: Mc. </w:t>
      </w:r>
      <w:r w:rsidRPr="004D497B">
        <w:rPr>
          <w:rFonts w:ascii="Calibri Light" w:hAnsi="Calibri Light" w:cs="Calibri Light"/>
          <w:b/>
          <w:bCs/>
          <w:sz w:val="28"/>
          <w:szCs w:val="28"/>
        </w:rPr>
        <w:t>9,38-43.45.47-48</w:t>
      </w:r>
    </w:p>
    <w:p w:rsidR="007A7ADE" w:rsidRPr="004D497B" w:rsidRDefault="007A7ADE" w:rsidP="007A7ADE">
      <w:pPr>
        <w:jc w:val="both"/>
        <w:rPr>
          <w:rFonts w:asciiTheme="majorHAnsi" w:hAnsiTheme="majorHAnsi" w:cstheme="majorHAnsi"/>
          <w:b/>
          <w:sz w:val="24"/>
          <w:szCs w:val="24"/>
        </w:rPr>
      </w:pPr>
      <w:r w:rsidRPr="004D497B">
        <w:rPr>
          <w:rFonts w:ascii="Calibri Light" w:hAnsi="Calibri Light" w:cs="Calibri Light"/>
          <w:b/>
          <w:sz w:val="24"/>
          <w:szCs w:val="24"/>
        </w:rPr>
        <w:t>Wat zegt</w:t>
      </w:r>
      <w:r w:rsidRPr="004D497B">
        <w:rPr>
          <w:rStyle w:val="Voetnootmarkering"/>
          <w:rFonts w:ascii="Calibri Light" w:hAnsi="Calibri Light" w:cs="Calibri Light"/>
          <w:b/>
          <w:sz w:val="24"/>
          <w:szCs w:val="24"/>
        </w:rPr>
        <w:footnoteReference w:id="1"/>
      </w:r>
      <w:r w:rsidR="004D497B">
        <w:rPr>
          <w:rFonts w:ascii="Calibri Light" w:hAnsi="Calibri Light" w:cs="Calibri Light"/>
          <w:b/>
          <w:sz w:val="24"/>
          <w:szCs w:val="24"/>
        </w:rPr>
        <w:t xml:space="preserve"> Mgr</w:t>
      </w:r>
      <w:r w:rsidR="00C4365E">
        <w:rPr>
          <w:rFonts w:ascii="Calibri Light" w:hAnsi="Calibri Light" w:cs="Calibri Light"/>
          <w:b/>
          <w:sz w:val="24"/>
          <w:szCs w:val="24"/>
        </w:rPr>
        <w:t>.</w:t>
      </w:r>
      <w:r w:rsidR="004D497B">
        <w:rPr>
          <w:rFonts w:ascii="Calibri Light" w:hAnsi="Calibri Light" w:cs="Calibri Light"/>
          <w:b/>
          <w:sz w:val="24"/>
          <w:szCs w:val="24"/>
        </w:rPr>
        <w:t xml:space="preserve"> Romero over deze tekst?</w:t>
      </w:r>
    </w:p>
    <w:p w:rsidR="007A7ADE" w:rsidRDefault="007A7ADE" w:rsidP="007A7ADE">
      <w:pPr>
        <w:pStyle w:val="Lijstalinea"/>
        <w:numPr>
          <w:ilvl w:val="0"/>
          <w:numId w:val="5"/>
        </w:numPr>
        <w:jc w:val="both"/>
        <w:rPr>
          <w:rFonts w:asciiTheme="majorHAnsi" w:hAnsiTheme="majorHAnsi" w:cstheme="majorHAnsi"/>
          <w:sz w:val="24"/>
          <w:szCs w:val="24"/>
        </w:rPr>
      </w:pPr>
      <w:r>
        <w:rPr>
          <w:rFonts w:asciiTheme="majorHAnsi" w:hAnsiTheme="majorHAnsi" w:cstheme="majorHAnsi"/>
          <w:sz w:val="24"/>
          <w:szCs w:val="24"/>
        </w:rPr>
        <w:t>God geeft ons, mensen, wondermooie “gaven”, capaciteiten, charisma’s.</w:t>
      </w:r>
    </w:p>
    <w:p w:rsidR="007A7ADE" w:rsidRDefault="007A7ADE" w:rsidP="007A7ADE">
      <w:pPr>
        <w:pStyle w:val="Lijstalinea"/>
        <w:numPr>
          <w:ilvl w:val="0"/>
          <w:numId w:val="5"/>
        </w:numPr>
        <w:jc w:val="both"/>
        <w:rPr>
          <w:rFonts w:asciiTheme="majorHAnsi" w:hAnsiTheme="majorHAnsi" w:cstheme="majorHAnsi"/>
          <w:sz w:val="24"/>
          <w:szCs w:val="24"/>
        </w:rPr>
      </w:pPr>
      <w:bookmarkStart w:id="0" w:name="_Hlk80720812"/>
      <w:r>
        <w:rPr>
          <w:rFonts w:asciiTheme="majorHAnsi" w:hAnsiTheme="majorHAnsi" w:cstheme="majorHAnsi"/>
          <w:sz w:val="24"/>
          <w:szCs w:val="24"/>
        </w:rPr>
        <w:t>Niemand moet de charisma’s in de Kerk monopoliseren.</w:t>
      </w:r>
    </w:p>
    <w:p w:rsidR="007A7ADE" w:rsidRDefault="007A7ADE" w:rsidP="007A7ADE">
      <w:pPr>
        <w:pStyle w:val="Lijstalinea"/>
        <w:numPr>
          <w:ilvl w:val="0"/>
          <w:numId w:val="5"/>
        </w:numPr>
        <w:jc w:val="both"/>
        <w:rPr>
          <w:rFonts w:asciiTheme="majorHAnsi" w:hAnsiTheme="majorHAnsi" w:cstheme="majorHAnsi"/>
          <w:sz w:val="24"/>
          <w:szCs w:val="24"/>
        </w:rPr>
      </w:pPr>
      <w:bookmarkStart w:id="1" w:name="_Hlk80723928"/>
      <w:bookmarkEnd w:id="0"/>
      <w:r w:rsidRPr="008126B0">
        <w:rPr>
          <w:rFonts w:asciiTheme="majorHAnsi" w:hAnsiTheme="majorHAnsi" w:cstheme="majorHAnsi"/>
          <w:sz w:val="24"/>
          <w:szCs w:val="24"/>
        </w:rPr>
        <w:t>Het zou de meest absurde kleinzieligheid zijn te willen ve</w:t>
      </w:r>
      <w:r w:rsidR="00C4365E">
        <w:rPr>
          <w:rFonts w:asciiTheme="majorHAnsi" w:hAnsiTheme="majorHAnsi" w:cstheme="majorHAnsi"/>
          <w:sz w:val="24"/>
          <w:szCs w:val="24"/>
        </w:rPr>
        <w:t xml:space="preserve">rminken </w:t>
      </w:r>
      <w:r w:rsidR="006C58D8">
        <w:rPr>
          <w:rFonts w:asciiTheme="majorHAnsi" w:hAnsiTheme="majorHAnsi" w:cstheme="majorHAnsi"/>
          <w:sz w:val="24"/>
          <w:szCs w:val="24"/>
        </w:rPr>
        <w:t>wat God geeft, misschien</w:t>
      </w:r>
      <w:r w:rsidRPr="008126B0">
        <w:rPr>
          <w:rFonts w:asciiTheme="majorHAnsi" w:hAnsiTheme="majorHAnsi" w:cstheme="majorHAnsi"/>
          <w:sz w:val="24"/>
          <w:szCs w:val="24"/>
        </w:rPr>
        <w:t xml:space="preserve"> aan de meest onbeduidende</w:t>
      </w:r>
      <w:r w:rsidR="004D497B">
        <w:rPr>
          <w:rFonts w:asciiTheme="majorHAnsi" w:hAnsiTheme="majorHAnsi" w:cstheme="majorHAnsi"/>
          <w:sz w:val="24"/>
          <w:szCs w:val="24"/>
        </w:rPr>
        <w:t xml:space="preserve"> onder ons</w:t>
      </w:r>
      <w:r w:rsidRPr="008126B0">
        <w:rPr>
          <w:rFonts w:asciiTheme="majorHAnsi" w:hAnsiTheme="majorHAnsi" w:cstheme="majorHAnsi"/>
          <w:sz w:val="24"/>
          <w:szCs w:val="24"/>
        </w:rPr>
        <w:t>.</w:t>
      </w:r>
      <w:r>
        <w:rPr>
          <w:rFonts w:asciiTheme="majorHAnsi" w:hAnsiTheme="majorHAnsi" w:cstheme="majorHAnsi"/>
          <w:sz w:val="24"/>
          <w:szCs w:val="24"/>
        </w:rPr>
        <w:t>”</w:t>
      </w:r>
    </w:p>
    <w:bookmarkEnd w:id="1"/>
    <w:p w:rsidR="007A7ADE" w:rsidRPr="00256E17" w:rsidRDefault="007A7ADE" w:rsidP="007A7ADE">
      <w:pPr>
        <w:jc w:val="both"/>
        <w:rPr>
          <w:rFonts w:asciiTheme="majorHAnsi" w:hAnsiTheme="majorHAnsi" w:cstheme="majorHAnsi"/>
          <w:i/>
          <w:iCs/>
          <w:sz w:val="24"/>
          <w:szCs w:val="24"/>
        </w:rPr>
      </w:pPr>
      <w:r w:rsidRPr="00256E17">
        <w:rPr>
          <w:rFonts w:asciiTheme="majorHAnsi" w:hAnsiTheme="majorHAnsi" w:cstheme="majorHAnsi"/>
          <w:i/>
          <w:iCs/>
          <w:sz w:val="24"/>
          <w:szCs w:val="24"/>
        </w:rPr>
        <w:t>Tijdens zijn homilie op deze 26</w:t>
      </w:r>
      <w:r w:rsidRPr="00256E17">
        <w:rPr>
          <w:rFonts w:asciiTheme="majorHAnsi" w:hAnsiTheme="majorHAnsi" w:cstheme="majorHAnsi"/>
          <w:i/>
          <w:iCs/>
          <w:sz w:val="24"/>
          <w:szCs w:val="24"/>
          <w:vertAlign w:val="superscript"/>
        </w:rPr>
        <w:t>ste</w:t>
      </w:r>
      <w:r w:rsidRPr="00256E17">
        <w:rPr>
          <w:rFonts w:asciiTheme="majorHAnsi" w:hAnsiTheme="majorHAnsi" w:cstheme="majorHAnsi"/>
          <w:i/>
          <w:iCs/>
          <w:sz w:val="24"/>
          <w:szCs w:val="24"/>
        </w:rPr>
        <w:t xml:space="preserve"> zondag door het jaar wijdt Mgr</w:t>
      </w:r>
      <w:r w:rsidR="004D497B">
        <w:rPr>
          <w:rFonts w:asciiTheme="majorHAnsi" w:hAnsiTheme="majorHAnsi" w:cstheme="majorHAnsi"/>
          <w:i/>
          <w:iCs/>
          <w:sz w:val="24"/>
          <w:szCs w:val="24"/>
        </w:rPr>
        <w:t>.</w:t>
      </w:r>
      <w:r w:rsidRPr="00256E17">
        <w:rPr>
          <w:rFonts w:asciiTheme="majorHAnsi" w:hAnsiTheme="majorHAnsi" w:cstheme="majorHAnsi"/>
          <w:i/>
          <w:iCs/>
          <w:sz w:val="24"/>
          <w:szCs w:val="24"/>
        </w:rPr>
        <w:t xml:space="preserve"> Romero slechts één </w:t>
      </w:r>
      <w:r>
        <w:rPr>
          <w:rFonts w:asciiTheme="majorHAnsi" w:hAnsiTheme="majorHAnsi" w:cstheme="majorHAnsi"/>
          <w:i/>
          <w:iCs/>
          <w:sz w:val="24"/>
          <w:szCs w:val="24"/>
        </w:rPr>
        <w:t xml:space="preserve">korte </w:t>
      </w:r>
      <w:r w:rsidRPr="00256E17">
        <w:rPr>
          <w:rFonts w:asciiTheme="majorHAnsi" w:hAnsiTheme="majorHAnsi" w:cstheme="majorHAnsi"/>
          <w:i/>
          <w:iCs/>
          <w:sz w:val="24"/>
          <w:szCs w:val="24"/>
        </w:rPr>
        <w:t xml:space="preserve">paragraaf aan deze </w:t>
      </w:r>
      <w:r w:rsidR="00C4365E">
        <w:rPr>
          <w:rFonts w:asciiTheme="majorHAnsi" w:hAnsiTheme="majorHAnsi" w:cstheme="majorHAnsi"/>
          <w:i/>
          <w:iCs/>
          <w:sz w:val="24"/>
          <w:szCs w:val="24"/>
        </w:rPr>
        <w:t xml:space="preserve">evangelietekst. </w:t>
      </w:r>
      <w:r w:rsidRPr="00256E17">
        <w:rPr>
          <w:rFonts w:asciiTheme="majorHAnsi" w:hAnsiTheme="majorHAnsi" w:cstheme="majorHAnsi"/>
          <w:i/>
          <w:iCs/>
          <w:sz w:val="24"/>
          <w:szCs w:val="24"/>
        </w:rPr>
        <w:t>We kunnen even ingaan op drie aspecten.</w:t>
      </w:r>
    </w:p>
    <w:p w:rsidR="007A7ADE" w:rsidRDefault="007A7ADE" w:rsidP="007A7ADE">
      <w:pPr>
        <w:jc w:val="both"/>
        <w:rPr>
          <w:rFonts w:asciiTheme="majorHAnsi" w:hAnsiTheme="majorHAnsi" w:cstheme="majorHAnsi"/>
          <w:sz w:val="24"/>
          <w:szCs w:val="24"/>
        </w:rPr>
      </w:pPr>
      <w:r>
        <w:rPr>
          <w:rFonts w:asciiTheme="majorHAnsi" w:hAnsiTheme="majorHAnsi" w:cstheme="majorHAnsi"/>
          <w:sz w:val="24"/>
          <w:szCs w:val="24"/>
        </w:rPr>
        <w:t>1.</w:t>
      </w:r>
      <w:r w:rsidRPr="00752D71">
        <w:rPr>
          <w:rFonts w:asciiTheme="majorHAnsi" w:hAnsiTheme="majorHAnsi" w:cstheme="majorHAnsi"/>
          <w:b/>
          <w:sz w:val="24"/>
          <w:szCs w:val="24"/>
        </w:rPr>
        <w:t>Alle mensen ontvangen wondermooie capaciteiten om daar iets m</w:t>
      </w:r>
      <w:r w:rsidR="004D497B" w:rsidRPr="00752D71">
        <w:rPr>
          <w:rFonts w:asciiTheme="majorHAnsi" w:hAnsiTheme="majorHAnsi" w:cstheme="majorHAnsi"/>
          <w:b/>
          <w:sz w:val="24"/>
          <w:szCs w:val="24"/>
        </w:rPr>
        <w:t>oois mee te doen in het leven.</w:t>
      </w:r>
      <w:r w:rsidR="004D497B">
        <w:rPr>
          <w:rFonts w:asciiTheme="majorHAnsi" w:hAnsiTheme="majorHAnsi" w:cstheme="majorHAnsi"/>
          <w:sz w:val="24"/>
          <w:szCs w:val="24"/>
        </w:rPr>
        <w:t xml:space="preserve"> </w:t>
      </w:r>
      <w:r>
        <w:rPr>
          <w:rFonts w:asciiTheme="majorHAnsi" w:hAnsiTheme="majorHAnsi" w:cstheme="majorHAnsi"/>
          <w:sz w:val="24"/>
          <w:szCs w:val="24"/>
        </w:rPr>
        <w:t>De menselijke creativiteit is onnoem</w:t>
      </w:r>
      <w:r w:rsidR="004D497B">
        <w:rPr>
          <w:rFonts w:asciiTheme="majorHAnsi" w:hAnsiTheme="majorHAnsi" w:cstheme="majorHAnsi"/>
          <w:sz w:val="24"/>
          <w:szCs w:val="24"/>
        </w:rPr>
        <w:t>e</w:t>
      </w:r>
      <w:r>
        <w:rPr>
          <w:rFonts w:asciiTheme="majorHAnsi" w:hAnsiTheme="majorHAnsi" w:cstheme="majorHAnsi"/>
          <w:sz w:val="24"/>
          <w:szCs w:val="24"/>
        </w:rPr>
        <w:t>lijk</w:t>
      </w:r>
      <w:r w:rsidR="004D497B">
        <w:rPr>
          <w:rFonts w:asciiTheme="majorHAnsi" w:hAnsiTheme="majorHAnsi" w:cstheme="majorHAnsi"/>
          <w:sz w:val="24"/>
          <w:szCs w:val="24"/>
        </w:rPr>
        <w:t xml:space="preserve"> rijk en groot</w:t>
      </w:r>
      <w:r w:rsidR="00752D71">
        <w:rPr>
          <w:rFonts w:asciiTheme="majorHAnsi" w:hAnsiTheme="majorHAnsi" w:cstheme="majorHAnsi"/>
          <w:sz w:val="24"/>
          <w:szCs w:val="24"/>
        </w:rPr>
        <w:t xml:space="preserve">. </w:t>
      </w:r>
      <w:r>
        <w:rPr>
          <w:rFonts w:asciiTheme="majorHAnsi" w:hAnsiTheme="majorHAnsi" w:cstheme="majorHAnsi"/>
          <w:sz w:val="24"/>
          <w:szCs w:val="24"/>
        </w:rPr>
        <w:t>We hebben gelukkig niet allemaal dezelfde capaciteiten of “gaven”. Dat maakt de verscheidenheid</w:t>
      </w:r>
      <w:r w:rsidR="004D497B">
        <w:rPr>
          <w:rFonts w:asciiTheme="majorHAnsi" w:hAnsiTheme="majorHAnsi" w:cstheme="majorHAnsi"/>
          <w:sz w:val="24"/>
          <w:szCs w:val="24"/>
        </w:rPr>
        <w:t xml:space="preserve"> alleen maar</w:t>
      </w:r>
      <w:r>
        <w:rPr>
          <w:rFonts w:asciiTheme="majorHAnsi" w:hAnsiTheme="majorHAnsi" w:cstheme="majorHAnsi"/>
          <w:sz w:val="24"/>
          <w:szCs w:val="24"/>
        </w:rPr>
        <w:t xml:space="preserve"> boeiender en het laat ook zien hoe</w:t>
      </w:r>
      <w:r w:rsidR="004D497B">
        <w:rPr>
          <w:rFonts w:asciiTheme="majorHAnsi" w:hAnsiTheme="majorHAnsi" w:cstheme="majorHAnsi"/>
          <w:sz w:val="24"/>
          <w:szCs w:val="24"/>
        </w:rPr>
        <w:t xml:space="preserve">zeer we elkaar nodig hebben. </w:t>
      </w:r>
      <w:r>
        <w:rPr>
          <w:rFonts w:asciiTheme="majorHAnsi" w:hAnsiTheme="majorHAnsi" w:cstheme="majorHAnsi"/>
          <w:sz w:val="24"/>
          <w:szCs w:val="24"/>
        </w:rPr>
        <w:t>Als meer mensen hun capaciteiten ten dienste stellen van meer mensen</w:t>
      </w:r>
      <w:r w:rsidR="004D497B">
        <w:rPr>
          <w:rFonts w:asciiTheme="majorHAnsi" w:hAnsiTheme="majorHAnsi" w:cstheme="majorHAnsi"/>
          <w:sz w:val="24"/>
          <w:szCs w:val="24"/>
        </w:rPr>
        <w:t>,</w:t>
      </w:r>
      <w:r>
        <w:rPr>
          <w:rFonts w:asciiTheme="majorHAnsi" w:hAnsiTheme="majorHAnsi" w:cstheme="majorHAnsi"/>
          <w:sz w:val="24"/>
          <w:szCs w:val="24"/>
        </w:rPr>
        <w:t xml:space="preserve"> dan wordt het</w:t>
      </w:r>
      <w:r w:rsidR="004D497B">
        <w:rPr>
          <w:rFonts w:asciiTheme="majorHAnsi" w:hAnsiTheme="majorHAnsi" w:cstheme="majorHAnsi"/>
          <w:sz w:val="24"/>
          <w:szCs w:val="24"/>
        </w:rPr>
        <w:t xml:space="preserve"> sowieso</w:t>
      </w:r>
      <w:r w:rsidR="00C4365E">
        <w:rPr>
          <w:rFonts w:asciiTheme="majorHAnsi" w:hAnsiTheme="majorHAnsi" w:cstheme="majorHAnsi"/>
          <w:sz w:val="24"/>
          <w:szCs w:val="24"/>
        </w:rPr>
        <w:t xml:space="preserve"> een mooiere wereld. </w:t>
      </w:r>
      <w:r>
        <w:rPr>
          <w:rFonts w:asciiTheme="majorHAnsi" w:hAnsiTheme="majorHAnsi" w:cstheme="majorHAnsi"/>
          <w:sz w:val="24"/>
          <w:szCs w:val="24"/>
        </w:rPr>
        <w:t>In het eerste boek van de Bijbel heet het dat God ons tot leven roept om samen aan die mooiere wereld te</w:t>
      </w:r>
      <w:r w:rsidR="004D497B">
        <w:rPr>
          <w:rFonts w:asciiTheme="majorHAnsi" w:hAnsiTheme="majorHAnsi" w:cstheme="majorHAnsi"/>
          <w:sz w:val="24"/>
          <w:szCs w:val="24"/>
        </w:rPr>
        <w:t xml:space="preserve"> werken.  Wij zijn geschapen naar Gods beeld</w:t>
      </w:r>
      <w:r>
        <w:rPr>
          <w:rFonts w:asciiTheme="majorHAnsi" w:hAnsiTheme="majorHAnsi" w:cstheme="majorHAnsi"/>
          <w:sz w:val="24"/>
          <w:szCs w:val="24"/>
        </w:rPr>
        <w:t xml:space="preserve">, met </w:t>
      </w:r>
      <w:r w:rsidR="004D497B">
        <w:rPr>
          <w:rFonts w:asciiTheme="majorHAnsi" w:hAnsiTheme="majorHAnsi" w:cstheme="majorHAnsi"/>
          <w:sz w:val="24"/>
          <w:szCs w:val="24"/>
        </w:rPr>
        <w:t xml:space="preserve">een afdruk van </w:t>
      </w:r>
      <w:r>
        <w:rPr>
          <w:rFonts w:asciiTheme="majorHAnsi" w:hAnsiTheme="majorHAnsi" w:cstheme="majorHAnsi"/>
          <w:sz w:val="24"/>
          <w:szCs w:val="24"/>
        </w:rPr>
        <w:t xml:space="preserve">Gods gelaat, </w:t>
      </w:r>
      <w:r w:rsidR="004D497B">
        <w:rPr>
          <w:rFonts w:asciiTheme="majorHAnsi" w:hAnsiTheme="majorHAnsi" w:cstheme="majorHAnsi"/>
          <w:sz w:val="24"/>
          <w:szCs w:val="24"/>
        </w:rPr>
        <w:t>en met Zijn opdracht om de</w:t>
      </w:r>
      <w:r>
        <w:rPr>
          <w:rFonts w:asciiTheme="majorHAnsi" w:hAnsiTheme="majorHAnsi" w:cstheme="majorHAnsi"/>
          <w:sz w:val="24"/>
          <w:szCs w:val="24"/>
        </w:rPr>
        <w:t xml:space="preserve"> geschiedenis </w:t>
      </w:r>
      <w:r w:rsidR="004D497B">
        <w:rPr>
          <w:rFonts w:asciiTheme="majorHAnsi" w:hAnsiTheme="majorHAnsi" w:cstheme="majorHAnsi"/>
          <w:sz w:val="24"/>
          <w:szCs w:val="24"/>
        </w:rPr>
        <w:t xml:space="preserve">van de mensen goddelijk te maken. Dat wil zeggen: </w:t>
      </w:r>
      <w:r w:rsidR="00E36A15">
        <w:rPr>
          <w:rFonts w:asciiTheme="majorHAnsi" w:hAnsiTheme="majorHAnsi" w:cstheme="majorHAnsi"/>
          <w:sz w:val="24"/>
          <w:szCs w:val="24"/>
        </w:rPr>
        <w:t xml:space="preserve">de wereld mee te scheppen en te omvormen tot een </w:t>
      </w:r>
      <w:r>
        <w:rPr>
          <w:rFonts w:asciiTheme="majorHAnsi" w:hAnsiTheme="majorHAnsi" w:cstheme="majorHAnsi"/>
          <w:sz w:val="24"/>
          <w:szCs w:val="24"/>
        </w:rPr>
        <w:t>paradijs van gerechtigheid, vrede, solidariteit, broederschap, vrijheid, barmh</w:t>
      </w:r>
      <w:r w:rsidR="00C4365E">
        <w:rPr>
          <w:rFonts w:asciiTheme="majorHAnsi" w:hAnsiTheme="majorHAnsi" w:cstheme="majorHAnsi"/>
          <w:sz w:val="24"/>
          <w:szCs w:val="24"/>
        </w:rPr>
        <w:t xml:space="preserve">artigheid, leven in overvloed. </w:t>
      </w:r>
      <w:r>
        <w:rPr>
          <w:rFonts w:asciiTheme="majorHAnsi" w:hAnsiTheme="majorHAnsi" w:cstheme="majorHAnsi"/>
          <w:sz w:val="24"/>
          <w:szCs w:val="24"/>
        </w:rPr>
        <w:t>Daartoe dienen al de capacite</w:t>
      </w:r>
      <w:r w:rsidR="00E36A15">
        <w:rPr>
          <w:rFonts w:asciiTheme="majorHAnsi" w:hAnsiTheme="majorHAnsi" w:cstheme="majorHAnsi"/>
          <w:sz w:val="24"/>
          <w:szCs w:val="24"/>
        </w:rPr>
        <w:t xml:space="preserve">iten die we mogen ontwikkelen. </w:t>
      </w:r>
      <w:r>
        <w:rPr>
          <w:rFonts w:asciiTheme="majorHAnsi" w:hAnsiTheme="majorHAnsi" w:cstheme="majorHAnsi"/>
          <w:sz w:val="24"/>
          <w:szCs w:val="24"/>
        </w:rPr>
        <w:t xml:space="preserve">Voor iedereen is er zo een stukje wereld </w:t>
      </w:r>
      <w:r w:rsidR="00E36A15">
        <w:rPr>
          <w:rFonts w:asciiTheme="majorHAnsi" w:hAnsiTheme="majorHAnsi" w:cstheme="majorHAnsi"/>
          <w:sz w:val="24"/>
          <w:szCs w:val="24"/>
        </w:rPr>
        <w:t xml:space="preserve">voorzien, </w:t>
      </w:r>
      <w:r>
        <w:rPr>
          <w:rFonts w:asciiTheme="majorHAnsi" w:hAnsiTheme="majorHAnsi" w:cstheme="majorHAnsi"/>
          <w:sz w:val="24"/>
          <w:szCs w:val="24"/>
        </w:rPr>
        <w:t>dat ons is toevertrouwd om die</w:t>
      </w:r>
      <w:r w:rsidR="00E36A15">
        <w:rPr>
          <w:rFonts w:asciiTheme="majorHAnsi" w:hAnsiTheme="majorHAnsi" w:cstheme="majorHAnsi"/>
          <w:sz w:val="24"/>
          <w:szCs w:val="24"/>
        </w:rPr>
        <w:t xml:space="preserve"> hele wereld</w:t>
      </w:r>
      <w:r>
        <w:rPr>
          <w:rFonts w:asciiTheme="majorHAnsi" w:hAnsiTheme="majorHAnsi" w:cstheme="majorHAnsi"/>
          <w:sz w:val="24"/>
          <w:szCs w:val="24"/>
        </w:rPr>
        <w:t xml:space="preserve"> mooier te maken.  </w:t>
      </w:r>
    </w:p>
    <w:p w:rsidR="007A7ADE" w:rsidRDefault="007A7ADE" w:rsidP="007A7ADE">
      <w:pPr>
        <w:jc w:val="both"/>
        <w:rPr>
          <w:rFonts w:asciiTheme="majorHAnsi" w:hAnsiTheme="majorHAnsi" w:cstheme="majorHAnsi"/>
          <w:sz w:val="24"/>
          <w:szCs w:val="24"/>
        </w:rPr>
      </w:pPr>
      <w:r>
        <w:rPr>
          <w:rFonts w:asciiTheme="majorHAnsi" w:hAnsiTheme="majorHAnsi" w:cstheme="majorHAnsi"/>
          <w:sz w:val="24"/>
          <w:szCs w:val="24"/>
        </w:rPr>
        <w:t xml:space="preserve">In </w:t>
      </w:r>
      <w:r w:rsidR="001D7E15">
        <w:rPr>
          <w:rFonts w:asciiTheme="majorHAnsi" w:hAnsiTheme="majorHAnsi" w:cstheme="majorHAnsi"/>
          <w:sz w:val="24"/>
          <w:szCs w:val="24"/>
        </w:rPr>
        <w:t xml:space="preserve">onze </w:t>
      </w:r>
      <w:r>
        <w:rPr>
          <w:rFonts w:asciiTheme="majorHAnsi" w:hAnsiTheme="majorHAnsi" w:cstheme="majorHAnsi"/>
          <w:sz w:val="24"/>
          <w:szCs w:val="24"/>
        </w:rPr>
        <w:t xml:space="preserve">familie en in </w:t>
      </w:r>
      <w:r w:rsidR="001D7E15">
        <w:rPr>
          <w:rFonts w:asciiTheme="majorHAnsi" w:hAnsiTheme="majorHAnsi" w:cstheme="majorHAnsi"/>
          <w:sz w:val="24"/>
          <w:szCs w:val="24"/>
        </w:rPr>
        <w:t xml:space="preserve">onze </w:t>
      </w:r>
      <w:r>
        <w:rPr>
          <w:rFonts w:asciiTheme="majorHAnsi" w:hAnsiTheme="majorHAnsi" w:cstheme="majorHAnsi"/>
          <w:sz w:val="24"/>
          <w:szCs w:val="24"/>
        </w:rPr>
        <w:t>gemeenschap mogen we onze capaciteiten ontde</w:t>
      </w:r>
      <w:r w:rsidR="00C4365E">
        <w:rPr>
          <w:rFonts w:asciiTheme="majorHAnsi" w:hAnsiTheme="majorHAnsi" w:cstheme="majorHAnsi"/>
          <w:sz w:val="24"/>
          <w:szCs w:val="24"/>
        </w:rPr>
        <w:t xml:space="preserve">kken en tot bloei laten komen. </w:t>
      </w:r>
      <w:r>
        <w:rPr>
          <w:rFonts w:asciiTheme="majorHAnsi" w:hAnsiTheme="majorHAnsi" w:cstheme="majorHAnsi"/>
          <w:sz w:val="24"/>
          <w:szCs w:val="24"/>
        </w:rPr>
        <w:t xml:space="preserve">We hebben </w:t>
      </w:r>
      <w:r w:rsidR="001D7E15">
        <w:rPr>
          <w:rFonts w:asciiTheme="majorHAnsi" w:hAnsiTheme="majorHAnsi" w:cstheme="majorHAnsi"/>
          <w:sz w:val="24"/>
          <w:szCs w:val="24"/>
        </w:rPr>
        <w:t xml:space="preserve">daarbij </w:t>
      </w:r>
      <w:r>
        <w:rPr>
          <w:rFonts w:asciiTheme="majorHAnsi" w:hAnsiTheme="majorHAnsi" w:cstheme="majorHAnsi"/>
          <w:sz w:val="24"/>
          <w:szCs w:val="24"/>
        </w:rPr>
        <w:t>de bijdrage van ieder</w:t>
      </w:r>
      <w:r w:rsidR="001D7E15">
        <w:rPr>
          <w:rFonts w:asciiTheme="majorHAnsi" w:hAnsiTheme="majorHAnsi" w:cstheme="majorHAnsi"/>
          <w:sz w:val="24"/>
          <w:szCs w:val="24"/>
        </w:rPr>
        <w:t xml:space="preserve">een broodnodig. </w:t>
      </w:r>
      <w:r>
        <w:rPr>
          <w:rFonts w:asciiTheme="majorHAnsi" w:hAnsiTheme="majorHAnsi" w:cstheme="majorHAnsi"/>
          <w:sz w:val="24"/>
          <w:szCs w:val="24"/>
        </w:rPr>
        <w:t xml:space="preserve">Niemand is te veel.  Niemand mag uitgesloten worden.  </w:t>
      </w:r>
    </w:p>
    <w:p w:rsidR="007A7ADE" w:rsidRDefault="007A7ADE" w:rsidP="007A7ADE">
      <w:pPr>
        <w:jc w:val="both"/>
        <w:rPr>
          <w:rFonts w:asciiTheme="majorHAnsi" w:hAnsiTheme="majorHAnsi" w:cstheme="majorHAnsi"/>
          <w:sz w:val="24"/>
          <w:szCs w:val="24"/>
        </w:rPr>
      </w:pPr>
      <w:r>
        <w:rPr>
          <w:rFonts w:asciiTheme="majorHAnsi" w:hAnsiTheme="majorHAnsi" w:cstheme="majorHAnsi"/>
          <w:sz w:val="24"/>
          <w:szCs w:val="24"/>
        </w:rPr>
        <w:t>Zo mogen we oo</w:t>
      </w:r>
      <w:r w:rsidR="001D7E15">
        <w:rPr>
          <w:rFonts w:asciiTheme="majorHAnsi" w:hAnsiTheme="majorHAnsi" w:cstheme="majorHAnsi"/>
          <w:sz w:val="24"/>
          <w:szCs w:val="24"/>
        </w:rPr>
        <w:t xml:space="preserve">k naar de vluchtelingen gaan. </w:t>
      </w:r>
      <w:r>
        <w:rPr>
          <w:rFonts w:asciiTheme="majorHAnsi" w:hAnsiTheme="majorHAnsi" w:cstheme="majorHAnsi"/>
          <w:sz w:val="24"/>
          <w:szCs w:val="24"/>
        </w:rPr>
        <w:t>Op zoek naar leven en toekomst komen ze bij ons aan. Wij mogen hen uitnodigen om hun capaciteiten ten dienste te stell</w:t>
      </w:r>
      <w:r w:rsidR="00C4365E">
        <w:rPr>
          <w:rFonts w:asciiTheme="majorHAnsi" w:hAnsiTheme="majorHAnsi" w:cstheme="majorHAnsi"/>
          <w:sz w:val="24"/>
          <w:szCs w:val="24"/>
        </w:rPr>
        <w:t xml:space="preserve">en van onze grote gemeenschap. </w:t>
      </w:r>
      <w:r>
        <w:rPr>
          <w:rFonts w:asciiTheme="majorHAnsi" w:hAnsiTheme="majorHAnsi" w:cstheme="majorHAnsi"/>
          <w:sz w:val="24"/>
          <w:szCs w:val="24"/>
        </w:rPr>
        <w:t>Zo mogen mensen in De Ark</w:t>
      </w:r>
      <w:r w:rsidR="00A37FB3">
        <w:rPr>
          <w:rFonts w:asciiTheme="majorHAnsi" w:hAnsiTheme="majorHAnsi" w:cstheme="majorHAnsi"/>
          <w:sz w:val="24"/>
          <w:szCs w:val="24"/>
        </w:rPr>
        <w:t>-</w:t>
      </w:r>
      <w:r w:rsidR="001D7E15">
        <w:rPr>
          <w:rFonts w:asciiTheme="majorHAnsi" w:hAnsiTheme="majorHAnsi" w:cstheme="majorHAnsi"/>
          <w:sz w:val="24"/>
          <w:szCs w:val="24"/>
        </w:rPr>
        <w:t>gemeenschappen</w:t>
      </w:r>
      <w:r>
        <w:rPr>
          <w:rFonts w:asciiTheme="majorHAnsi" w:hAnsiTheme="majorHAnsi" w:cstheme="majorHAnsi"/>
          <w:sz w:val="24"/>
          <w:szCs w:val="24"/>
        </w:rPr>
        <w:t xml:space="preserve"> ervaren dat iedereen, ook wie zware beperkingen heeft </w:t>
      </w:r>
      <w:r w:rsidR="001D7E15">
        <w:rPr>
          <w:rFonts w:asciiTheme="majorHAnsi" w:hAnsiTheme="majorHAnsi" w:cstheme="majorHAnsi"/>
          <w:sz w:val="24"/>
          <w:szCs w:val="24"/>
        </w:rPr>
        <w:t xml:space="preserve">en veel geleden heeft, </w:t>
      </w:r>
      <w:r w:rsidR="00C4365E">
        <w:rPr>
          <w:rFonts w:asciiTheme="majorHAnsi" w:hAnsiTheme="majorHAnsi" w:cstheme="majorHAnsi"/>
          <w:sz w:val="24"/>
          <w:szCs w:val="24"/>
        </w:rPr>
        <w:t xml:space="preserve">een schat aan gaven bezit die het leven mooier maken. </w:t>
      </w:r>
      <w:r>
        <w:rPr>
          <w:rFonts w:asciiTheme="majorHAnsi" w:hAnsiTheme="majorHAnsi" w:cstheme="majorHAnsi"/>
          <w:sz w:val="24"/>
          <w:szCs w:val="24"/>
        </w:rPr>
        <w:t>In de meest kritische levenssituaties komt er bij mensen heel veel solidarit</w:t>
      </w:r>
      <w:r w:rsidR="001D7E15">
        <w:rPr>
          <w:rFonts w:asciiTheme="majorHAnsi" w:hAnsiTheme="majorHAnsi" w:cstheme="majorHAnsi"/>
          <w:sz w:val="24"/>
          <w:szCs w:val="24"/>
        </w:rPr>
        <w:t xml:space="preserve">eit en goedheid naar boven. Mensen kunnen het niet </w:t>
      </w:r>
      <w:r>
        <w:rPr>
          <w:rFonts w:asciiTheme="majorHAnsi" w:hAnsiTheme="majorHAnsi" w:cstheme="majorHAnsi"/>
          <w:sz w:val="24"/>
          <w:szCs w:val="24"/>
        </w:rPr>
        <w:t>laten “goed</w:t>
      </w:r>
      <w:r w:rsidR="00C4365E">
        <w:rPr>
          <w:rFonts w:asciiTheme="majorHAnsi" w:hAnsiTheme="majorHAnsi" w:cstheme="majorHAnsi"/>
          <w:sz w:val="24"/>
          <w:szCs w:val="24"/>
        </w:rPr>
        <w:t xml:space="preserve">” te zijn voor anderen - </w:t>
      </w:r>
      <w:r w:rsidR="001D7E15">
        <w:rPr>
          <w:rFonts w:asciiTheme="majorHAnsi" w:hAnsiTheme="majorHAnsi" w:cstheme="majorHAnsi"/>
          <w:sz w:val="24"/>
          <w:szCs w:val="24"/>
        </w:rPr>
        <w:t xml:space="preserve">dat is: </w:t>
      </w:r>
      <w:r>
        <w:rPr>
          <w:rFonts w:asciiTheme="majorHAnsi" w:hAnsiTheme="majorHAnsi" w:cstheme="majorHAnsi"/>
          <w:sz w:val="24"/>
          <w:szCs w:val="24"/>
        </w:rPr>
        <w:t>onze gaven ten dienste te stel</w:t>
      </w:r>
      <w:r w:rsidR="00C4365E">
        <w:rPr>
          <w:rFonts w:asciiTheme="majorHAnsi" w:hAnsiTheme="majorHAnsi" w:cstheme="majorHAnsi"/>
          <w:sz w:val="24"/>
          <w:szCs w:val="24"/>
        </w:rPr>
        <w:t xml:space="preserve">len van het leven van anderen. </w:t>
      </w:r>
      <w:r>
        <w:rPr>
          <w:rFonts w:asciiTheme="majorHAnsi" w:hAnsiTheme="majorHAnsi" w:cstheme="majorHAnsi"/>
          <w:sz w:val="24"/>
          <w:szCs w:val="24"/>
        </w:rPr>
        <w:t xml:space="preserve">En daarin zijn “kleine” mensen </w:t>
      </w:r>
      <w:r w:rsidR="001D7E15">
        <w:rPr>
          <w:rFonts w:asciiTheme="majorHAnsi" w:hAnsiTheme="majorHAnsi" w:cstheme="majorHAnsi"/>
          <w:sz w:val="24"/>
          <w:szCs w:val="24"/>
        </w:rPr>
        <w:t xml:space="preserve">vaak </w:t>
      </w:r>
      <w:r>
        <w:rPr>
          <w:rFonts w:asciiTheme="majorHAnsi" w:hAnsiTheme="majorHAnsi" w:cstheme="majorHAnsi"/>
          <w:sz w:val="24"/>
          <w:szCs w:val="24"/>
        </w:rPr>
        <w:t xml:space="preserve">nog de grootste helden. Van hen hebben </w:t>
      </w:r>
      <w:r w:rsidR="001D7E15">
        <w:rPr>
          <w:rFonts w:asciiTheme="majorHAnsi" w:hAnsiTheme="majorHAnsi" w:cstheme="majorHAnsi"/>
          <w:sz w:val="24"/>
          <w:szCs w:val="24"/>
        </w:rPr>
        <w:t xml:space="preserve">we </w:t>
      </w:r>
      <w:r>
        <w:rPr>
          <w:rFonts w:asciiTheme="majorHAnsi" w:hAnsiTheme="majorHAnsi" w:cstheme="majorHAnsi"/>
          <w:sz w:val="24"/>
          <w:szCs w:val="24"/>
        </w:rPr>
        <w:t xml:space="preserve">nog het meest te leren.  Natuurlijk hebben we ook de vrijheid om onze gaven niet of ten kwade te gebruiken.  Maar </w:t>
      </w:r>
      <w:r w:rsidR="00C4365E">
        <w:rPr>
          <w:rFonts w:asciiTheme="majorHAnsi" w:hAnsiTheme="majorHAnsi" w:cstheme="majorHAnsi"/>
          <w:sz w:val="24"/>
          <w:szCs w:val="24"/>
        </w:rPr>
        <w:t xml:space="preserve">de meeste mensen doen dat niet. Want (zoals de titel van een recent succesboek van Rutger </w:t>
      </w:r>
      <w:proofErr w:type="spellStart"/>
      <w:r w:rsidR="00C4365E">
        <w:rPr>
          <w:rFonts w:asciiTheme="majorHAnsi" w:hAnsiTheme="majorHAnsi" w:cstheme="majorHAnsi"/>
          <w:sz w:val="24"/>
          <w:szCs w:val="24"/>
        </w:rPr>
        <w:t>Bregman</w:t>
      </w:r>
      <w:proofErr w:type="spellEnd"/>
      <w:r w:rsidR="00C4365E">
        <w:rPr>
          <w:rFonts w:asciiTheme="majorHAnsi" w:hAnsiTheme="majorHAnsi" w:cstheme="majorHAnsi"/>
          <w:sz w:val="24"/>
          <w:szCs w:val="24"/>
        </w:rPr>
        <w:t xml:space="preserve"> zegt): ‘De meeste mensen deugen’…</w:t>
      </w:r>
    </w:p>
    <w:p w:rsidR="007A7ADE" w:rsidRDefault="007A7ADE" w:rsidP="007A7ADE">
      <w:pPr>
        <w:jc w:val="both"/>
        <w:rPr>
          <w:rFonts w:asciiTheme="majorHAnsi" w:hAnsiTheme="majorHAnsi" w:cstheme="majorHAnsi"/>
          <w:sz w:val="24"/>
          <w:szCs w:val="24"/>
        </w:rPr>
      </w:pPr>
      <w:r w:rsidRPr="00602D6C">
        <w:rPr>
          <w:rFonts w:asciiTheme="majorHAnsi" w:hAnsiTheme="majorHAnsi" w:cstheme="majorHAnsi"/>
          <w:sz w:val="24"/>
          <w:szCs w:val="24"/>
        </w:rPr>
        <w:t>2. In de Kerk worden d</w:t>
      </w:r>
      <w:r w:rsidR="00752D71">
        <w:rPr>
          <w:rFonts w:asciiTheme="majorHAnsi" w:hAnsiTheme="majorHAnsi" w:cstheme="majorHAnsi"/>
          <w:sz w:val="24"/>
          <w:szCs w:val="24"/>
        </w:rPr>
        <w:t xml:space="preserve">ie gaven “charisma’s” genoemd. </w:t>
      </w:r>
      <w:r w:rsidRPr="00602D6C">
        <w:rPr>
          <w:rFonts w:asciiTheme="majorHAnsi" w:hAnsiTheme="majorHAnsi" w:cstheme="majorHAnsi"/>
          <w:sz w:val="24"/>
          <w:szCs w:val="24"/>
        </w:rPr>
        <w:t>We hebben het dan over die gaven en capaciteiten die gemeenteleden ten dienste stellen van de hele kerkelijke dynamiek</w:t>
      </w:r>
      <w:r w:rsidR="00752D71">
        <w:rPr>
          <w:rFonts w:asciiTheme="majorHAnsi" w:hAnsiTheme="majorHAnsi" w:cstheme="majorHAnsi"/>
          <w:sz w:val="24"/>
          <w:szCs w:val="24"/>
        </w:rPr>
        <w:t>,</w:t>
      </w:r>
      <w:r w:rsidRPr="00602D6C">
        <w:rPr>
          <w:rFonts w:asciiTheme="majorHAnsi" w:hAnsiTheme="majorHAnsi" w:cstheme="majorHAnsi"/>
          <w:sz w:val="24"/>
          <w:szCs w:val="24"/>
        </w:rPr>
        <w:t xml:space="preserve"> als </w:t>
      </w:r>
      <w:r w:rsidR="00752D71">
        <w:rPr>
          <w:rFonts w:asciiTheme="majorHAnsi" w:hAnsiTheme="majorHAnsi" w:cstheme="majorHAnsi"/>
          <w:sz w:val="24"/>
          <w:szCs w:val="24"/>
        </w:rPr>
        <w:t xml:space="preserve">een </w:t>
      </w:r>
      <w:r w:rsidRPr="00602D6C">
        <w:rPr>
          <w:rFonts w:asciiTheme="majorHAnsi" w:hAnsiTheme="majorHAnsi" w:cstheme="majorHAnsi"/>
          <w:sz w:val="24"/>
          <w:szCs w:val="24"/>
        </w:rPr>
        <w:lastRenderedPageBreak/>
        <w:t xml:space="preserve">teken en </w:t>
      </w:r>
      <w:r w:rsidR="00752D71">
        <w:rPr>
          <w:rFonts w:asciiTheme="majorHAnsi" w:hAnsiTheme="majorHAnsi" w:cstheme="majorHAnsi"/>
          <w:sz w:val="24"/>
          <w:szCs w:val="24"/>
        </w:rPr>
        <w:t xml:space="preserve">een instrument ten dienste van Gods Rijk. </w:t>
      </w:r>
      <w:r w:rsidRPr="009B080E">
        <w:rPr>
          <w:rFonts w:asciiTheme="majorHAnsi" w:hAnsiTheme="majorHAnsi" w:cstheme="majorHAnsi"/>
          <w:b/>
          <w:sz w:val="24"/>
          <w:szCs w:val="24"/>
        </w:rPr>
        <w:t xml:space="preserve">We mogen ons daarbij niet beperken tot de in de traditie genoemde gaven van de Geest </w:t>
      </w:r>
      <w:r w:rsidRPr="00602D6C">
        <w:rPr>
          <w:rFonts w:asciiTheme="majorHAnsi" w:hAnsiTheme="majorHAnsi" w:cstheme="majorHAnsi"/>
          <w:sz w:val="24"/>
          <w:szCs w:val="24"/>
        </w:rPr>
        <w:t>(wijsheid, inzicht, raad, sterkte, kennis, vroomheid, ontzag voor God)</w:t>
      </w:r>
      <w:r>
        <w:rPr>
          <w:rFonts w:asciiTheme="majorHAnsi" w:hAnsiTheme="majorHAnsi" w:cstheme="majorHAnsi"/>
          <w:sz w:val="24"/>
          <w:szCs w:val="24"/>
        </w:rPr>
        <w:t xml:space="preserve">. </w:t>
      </w:r>
      <w:r w:rsidRPr="00E74721">
        <w:rPr>
          <w:rFonts w:asciiTheme="majorHAnsi" w:hAnsiTheme="majorHAnsi" w:cstheme="majorHAnsi"/>
          <w:b/>
          <w:sz w:val="24"/>
          <w:szCs w:val="24"/>
        </w:rPr>
        <w:t>We mogen</w:t>
      </w:r>
      <w:r w:rsidR="00752D71" w:rsidRPr="00E74721">
        <w:rPr>
          <w:rFonts w:asciiTheme="majorHAnsi" w:hAnsiTheme="majorHAnsi" w:cstheme="majorHAnsi"/>
          <w:b/>
          <w:sz w:val="24"/>
          <w:szCs w:val="24"/>
        </w:rPr>
        <w:t xml:space="preserve"> en moeten evenzeer </w:t>
      </w:r>
      <w:r w:rsidRPr="00E74721">
        <w:rPr>
          <w:rFonts w:asciiTheme="majorHAnsi" w:hAnsiTheme="majorHAnsi" w:cstheme="majorHAnsi"/>
          <w:b/>
          <w:sz w:val="24"/>
          <w:szCs w:val="24"/>
        </w:rPr>
        <w:t>kijken naar</w:t>
      </w:r>
      <w:r w:rsidRPr="00602D6C">
        <w:rPr>
          <w:rFonts w:asciiTheme="majorHAnsi" w:hAnsiTheme="majorHAnsi" w:cstheme="majorHAnsi"/>
          <w:sz w:val="24"/>
          <w:szCs w:val="24"/>
        </w:rPr>
        <w:t xml:space="preserve"> </w:t>
      </w:r>
      <w:r w:rsidRPr="00E74721">
        <w:rPr>
          <w:rFonts w:asciiTheme="majorHAnsi" w:hAnsiTheme="majorHAnsi" w:cstheme="majorHAnsi"/>
          <w:b/>
          <w:sz w:val="24"/>
          <w:szCs w:val="24"/>
        </w:rPr>
        <w:t xml:space="preserve">alle </w:t>
      </w:r>
      <w:r w:rsidR="00E74721" w:rsidRPr="00E74721">
        <w:rPr>
          <w:rFonts w:asciiTheme="majorHAnsi" w:hAnsiTheme="majorHAnsi" w:cstheme="majorHAnsi"/>
          <w:b/>
          <w:sz w:val="24"/>
          <w:szCs w:val="24"/>
        </w:rPr>
        <w:t>menselijke capaciteiten ons gegeven, die een bijdrage kunnen leveren</w:t>
      </w:r>
      <w:r w:rsidRPr="00E74721">
        <w:rPr>
          <w:rFonts w:asciiTheme="majorHAnsi" w:hAnsiTheme="majorHAnsi" w:cstheme="majorHAnsi"/>
          <w:b/>
          <w:sz w:val="24"/>
          <w:szCs w:val="24"/>
        </w:rPr>
        <w:t xml:space="preserve"> opdat de Kerk haar opdracht en missie zou vervullen in de geschi</w:t>
      </w:r>
      <w:r w:rsidR="00E74721" w:rsidRPr="00E74721">
        <w:rPr>
          <w:rFonts w:asciiTheme="majorHAnsi" w:hAnsiTheme="majorHAnsi" w:cstheme="majorHAnsi"/>
          <w:b/>
          <w:sz w:val="24"/>
          <w:szCs w:val="24"/>
        </w:rPr>
        <w:t>edenis van vandaag en morgen</w:t>
      </w:r>
      <w:r w:rsidR="00E74721">
        <w:rPr>
          <w:rFonts w:asciiTheme="majorHAnsi" w:hAnsiTheme="majorHAnsi" w:cstheme="majorHAnsi"/>
          <w:sz w:val="24"/>
          <w:szCs w:val="24"/>
        </w:rPr>
        <w:t xml:space="preserve">. </w:t>
      </w:r>
      <w:r w:rsidRPr="00602D6C">
        <w:rPr>
          <w:rFonts w:asciiTheme="majorHAnsi" w:hAnsiTheme="majorHAnsi" w:cstheme="majorHAnsi"/>
          <w:sz w:val="24"/>
          <w:szCs w:val="24"/>
        </w:rPr>
        <w:t>Mgr</w:t>
      </w:r>
      <w:r w:rsidR="00E74721">
        <w:rPr>
          <w:rFonts w:asciiTheme="majorHAnsi" w:hAnsiTheme="majorHAnsi" w:cstheme="majorHAnsi"/>
          <w:sz w:val="24"/>
          <w:szCs w:val="24"/>
        </w:rPr>
        <w:t>.</w:t>
      </w:r>
      <w:r w:rsidRPr="00602D6C">
        <w:rPr>
          <w:rFonts w:asciiTheme="majorHAnsi" w:hAnsiTheme="majorHAnsi" w:cstheme="majorHAnsi"/>
          <w:sz w:val="24"/>
          <w:szCs w:val="24"/>
        </w:rPr>
        <w:t xml:space="preserve"> Romero legt meteen een v</w:t>
      </w:r>
      <w:r w:rsidR="00E74721">
        <w:rPr>
          <w:rFonts w:asciiTheme="majorHAnsi" w:hAnsiTheme="majorHAnsi" w:cstheme="majorHAnsi"/>
          <w:sz w:val="24"/>
          <w:szCs w:val="24"/>
        </w:rPr>
        <w:t>inger op een zwakke plek in de K</w:t>
      </w:r>
      <w:r w:rsidRPr="00602D6C">
        <w:rPr>
          <w:rFonts w:asciiTheme="majorHAnsi" w:hAnsiTheme="majorHAnsi" w:cstheme="majorHAnsi"/>
          <w:sz w:val="24"/>
          <w:szCs w:val="24"/>
        </w:rPr>
        <w:t xml:space="preserve">erk: </w:t>
      </w:r>
      <w:r w:rsidRPr="002C7013">
        <w:rPr>
          <w:rFonts w:asciiTheme="majorHAnsi" w:hAnsiTheme="majorHAnsi" w:cstheme="majorHAnsi"/>
          <w:i/>
          <w:iCs/>
          <w:sz w:val="24"/>
          <w:szCs w:val="24"/>
        </w:rPr>
        <w:t xml:space="preserve">“Niemand moet de charisma’s </w:t>
      </w:r>
      <w:r w:rsidR="00E74721">
        <w:rPr>
          <w:rFonts w:asciiTheme="majorHAnsi" w:hAnsiTheme="majorHAnsi" w:cstheme="majorHAnsi"/>
          <w:i/>
          <w:iCs/>
          <w:sz w:val="24"/>
          <w:szCs w:val="24"/>
        </w:rPr>
        <w:t>in de Kerk monopoliseren</w:t>
      </w:r>
      <w:r w:rsidRPr="002C7013">
        <w:rPr>
          <w:rFonts w:asciiTheme="majorHAnsi" w:hAnsiTheme="majorHAnsi" w:cstheme="majorHAnsi"/>
          <w:i/>
          <w:iCs/>
          <w:sz w:val="24"/>
          <w:szCs w:val="24"/>
        </w:rPr>
        <w:t>”</w:t>
      </w:r>
      <w:r w:rsidR="00E74721">
        <w:rPr>
          <w:rFonts w:asciiTheme="majorHAnsi" w:hAnsiTheme="majorHAnsi" w:cstheme="majorHAnsi"/>
          <w:sz w:val="24"/>
          <w:szCs w:val="24"/>
        </w:rPr>
        <w:t>, zegt hij.</w:t>
      </w:r>
      <w:r w:rsidRPr="00602D6C">
        <w:rPr>
          <w:rFonts w:asciiTheme="majorHAnsi" w:hAnsiTheme="majorHAnsi" w:cstheme="majorHAnsi"/>
          <w:sz w:val="24"/>
          <w:szCs w:val="24"/>
        </w:rPr>
        <w:t xml:space="preserve"> Mensen in het “ambt” hebben het dikwijls moeilijk om “leken” volop tot ontplooiing te laten komen</w:t>
      </w:r>
      <w:r>
        <w:rPr>
          <w:rFonts w:asciiTheme="majorHAnsi" w:hAnsiTheme="majorHAnsi" w:cstheme="majorHAnsi"/>
          <w:sz w:val="24"/>
          <w:szCs w:val="24"/>
        </w:rPr>
        <w:t xml:space="preserve">, en </w:t>
      </w:r>
      <w:r w:rsidR="00E74721">
        <w:rPr>
          <w:rFonts w:asciiTheme="majorHAnsi" w:hAnsiTheme="majorHAnsi" w:cstheme="majorHAnsi"/>
          <w:sz w:val="24"/>
          <w:szCs w:val="24"/>
        </w:rPr>
        <w:t xml:space="preserve">dat geldt </w:t>
      </w:r>
      <w:r>
        <w:rPr>
          <w:rFonts w:asciiTheme="majorHAnsi" w:hAnsiTheme="majorHAnsi" w:cstheme="majorHAnsi"/>
          <w:sz w:val="24"/>
          <w:szCs w:val="24"/>
        </w:rPr>
        <w:t xml:space="preserve">vooral </w:t>
      </w:r>
      <w:r w:rsidR="00E74721">
        <w:rPr>
          <w:rFonts w:asciiTheme="majorHAnsi" w:hAnsiTheme="majorHAnsi" w:cstheme="majorHAnsi"/>
          <w:sz w:val="24"/>
          <w:szCs w:val="24"/>
        </w:rPr>
        <w:t>voor mannen die zo vaak domineren over vrouwen in de K</w:t>
      </w:r>
      <w:r>
        <w:rPr>
          <w:rFonts w:asciiTheme="majorHAnsi" w:hAnsiTheme="majorHAnsi" w:cstheme="majorHAnsi"/>
          <w:sz w:val="24"/>
          <w:szCs w:val="24"/>
        </w:rPr>
        <w:t xml:space="preserve">erk. </w:t>
      </w:r>
      <w:r w:rsidRPr="00602D6C">
        <w:rPr>
          <w:rFonts w:asciiTheme="majorHAnsi" w:hAnsiTheme="majorHAnsi" w:cstheme="majorHAnsi"/>
          <w:sz w:val="24"/>
          <w:szCs w:val="24"/>
        </w:rPr>
        <w:t xml:space="preserve">Ze behouden graag </w:t>
      </w:r>
      <w:r>
        <w:rPr>
          <w:rFonts w:asciiTheme="majorHAnsi" w:hAnsiTheme="majorHAnsi" w:cstheme="majorHAnsi"/>
          <w:sz w:val="24"/>
          <w:szCs w:val="24"/>
        </w:rPr>
        <w:t xml:space="preserve">kerkelijke </w:t>
      </w:r>
      <w:r w:rsidRPr="00602D6C">
        <w:rPr>
          <w:rFonts w:asciiTheme="majorHAnsi" w:hAnsiTheme="majorHAnsi" w:cstheme="majorHAnsi"/>
          <w:sz w:val="24"/>
          <w:szCs w:val="24"/>
        </w:rPr>
        <w:t xml:space="preserve">privileges </w:t>
      </w:r>
      <w:r w:rsidR="00E74721">
        <w:rPr>
          <w:rFonts w:asciiTheme="majorHAnsi" w:hAnsiTheme="majorHAnsi" w:cstheme="majorHAnsi"/>
          <w:sz w:val="24"/>
          <w:szCs w:val="24"/>
        </w:rPr>
        <w:t xml:space="preserve">voor zichzelf, </w:t>
      </w:r>
      <w:r w:rsidRPr="00602D6C">
        <w:rPr>
          <w:rFonts w:asciiTheme="majorHAnsi" w:hAnsiTheme="majorHAnsi" w:cstheme="majorHAnsi"/>
          <w:sz w:val="24"/>
          <w:szCs w:val="24"/>
        </w:rPr>
        <w:t xml:space="preserve">en </w:t>
      </w:r>
      <w:r w:rsidR="00E74721">
        <w:rPr>
          <w:rFonts w:asciiTheme="majorHAnsi" w:hAnsiTheme="majorHAnsi" w:cstheme="majorHAnsi"/>
          <w:sz w:val="24"/>
          <w:szCs w:val="24"/>
        </w:rPr>
        <w:t xml:space="preserve">willen zo </w:t>
      </w:r>
      <w:r w:rsidRPr="00602D6C">
        <w:rPr>
          <w:rFonts w:asciiTheme="majorHAnsi" w:hAnsiTheme="majorHAnsi" w:cstheme="majorHAnsi"/>
          <w:sz w:val="24"/>
          <w:szCs w:val="24"/>
        </w:rPr>
        <w:t>control</w:t>
      </w:r>
      <w:r w:rsidR="00E74721">
        <w:rPr>
          <w:rFonts w:asciiTheme="majorHAnsi" w:hAnsiTheme="majorHAnsi" w:cstheme="majorHAnsi"/>
          <w:sz w:val="24"/>
          <w:szCs w:val="24"/>
        </w:rPr>
        <w:t xml:space="preserve">e </w:t>
      </w:r>
      <w:r w:rsidR="009B080E">
        <w:rPr>
          <w:rFonts w:asciiTheme="majorHAnsi" w:hAnsiTheme="majorHAnsi" w:cstheme="majorHAnsi"/>
          <w:sz w:val="24"/>
          <w:szCs w:val="24"/>
        </w:rPr>
        <w:t xml:space="preserve">houden </w:t>
      </w:r>
      <w:r w:rsidR="00E74721">
        <w:rPr>
          <w:rFonts w:asciiTheme="majorHAnsi" w:hAnsiTheme="majorHAnsi" w:cstheme="majorHAnsi"/>
          <w:sz w:val="24"/>
          <w:szCs w:val="24"/>
        </w:rPr>
        <w:t xml:space="preserve">over de gaven van de Geest. De </w:t>
      </w:r>
      <w:proofErr w:type="spellStart"/>
      <w:r w:rsidR="00E74721">
        <w:rPr>
          <w:rFonts w:asciiTheme="majorHAnsi" w:hAnsiTheme="majorHAnsi" w:cstheme="majorHAnsi"/>
          <w:sz w:val="24"/>
          <w:szCs w:val="24"/>
        </w:rPr>
        <w:t>c</w:t>
      </w:r>
      <w:r>
        <w:rPr>
          <w:rFonts w:asciiTheme="majorHAnsi" w:hAnsiTheme="majorHAnsi" w:cstheme="majorHAnsi"/>
          <w:sz w:val="24"/>
          <w:szCs w:val="24"/>
        </w:rPr>
        <w:t>l</w:t>
      </w:r>
      <w:r w:rsidR="00E74721">
        <w:rPr>
          <w:rFonts w:asciiTheme="majorHAnsi" w:hAnsiTheme="majorHAnsi" w:cstheme="majorHAnsi"/>
          <w:sz w:val="24"/>
          <w:szCs w:val="24"/>
        </w:rPr>
        <w:t>ericalisering</w:t>
      </w:r>
      <w:proofErr w:type="spellEnd"/>
      <w:r w:rsidR="00E74721">
        <w:rPr>
          <w:rFonts w:asciiTheme="majorHAnsi" w:hAnsiTheme="majorHAnsi" w:cstheme="majorHAnsi"/>
          <w:sz w:val="24"/>
          <w:szCs w:val="24"/>
        </w:rPr>
        <w:t xml:space="preserve"> (oftewel het monopoliseren</w:t>
      </w:r>
      <w:r>
        <w:rPr>
          <w:rFonts w:asciiTheme="majorHAnsi" w:hAnsiTheme="majorHAnsi" w:cstheme="majorHAnsi"/>
          <w:sz w:val="24"/>
          <w:szCs w:val="24"/>
        </w:rPr>
        <w:t xml:space="preserve"> van de charisma’s) heeft </w:t>
      </w:r>
      <w:r w:rsidR="00E74721">
        <w:rPr>
          <w:rFonts w:asciiTheme="majorHAnsi" w:hAnsiTheme="majorHAnsi" w:cstheme="majorHAnsi"/>
          <w:sz w:val="24"/>
          <w:szCs w:val="24"/>
        </w:rPr>
        <w:t>veel schade toegebracht aan de K</w:t>
      </w:r>
      <w:r>
        <w:rPr>
          <w:rFonts w:asciiTheme="majorHAnsi" w:hAnsiTheme="majorHAnsi" w:cstheme="majorHAnsi"/>
          <w:sz w:val="24"/>
          <w:szCs w:val="24"/>
        </w:rPr>
        <w:t>erk</w:t>
      </w:r>
      <w:r w:rsidR="009B080E">
        <w:rPr>
          <w:rFonts w:asciiTheme="majorHAnsi" w:hAnsiTheme="majorHAnsi" w:cstheme="majorHAnsi"/>
          <w:sz w:val="24"/>
          <w:szCs w:val="24"/>
        </w:rPr>
        <w:t>,</w:t>
      </w:r>
      <w:r>
        <w:rPr>
          <w:rFonts w:asciiTheme="majorHAnsi" w:hAnsiTheme="majorHAnsi" w:cstheme="majorHAnsi"/>
          <w:sz w:val="24"/>
          <w:szCs w:val="24"/>
        </w:rPr>
        <w:t xml:space="preserve"> en </w:t>
      </w:r>
      <w:r w:rsidR="00E74721">
        <w:rPr>
          <w:rFonts w:asciiTheme="majorHAnsi" w:hAnsiTheme="majorHAnsi" w:cstheme="majorHAnsi"/>
          <w:sz w:val="24"/>
          <w:szCs w:val="24"/>
        </w:rPr>
        <w:t xml:space="preserve">op </w:t>
      </w:r>
      <w:r>
        <w:rPr>
          <w:rFonts w:asciiTheme="majorHAnsi" w:hAnsiTheme="majorHAnsi" w:cstheme="majorHAnsi"/>
          <w:sz w:val="24"/>
          <w:szCs w:val="24"/>
        </w:rPr>
        <w:t xml:space="preserve">vandaag betalen </w:t>
      </w:r>
      <w:r w:rsidR="009B080E">
        <w:rPr>
          <w:rFonts w:asciiTheme="majorHAnsi" w:hAnsiTheme="majorHAnsi" w:cstheme="majorHAnsi"/>
          <w:sz w:val="24"/>
          <w:szCs w:val="24"/>
        </w:rPr>
        <w:t xml:space="preserve">we daar een hoge prijs voor. </w:t>
      </w:r>
      <w:r>
        <w:rPr>
          <w:rFonts w:asciiTheme="majorHAnsi" w:hAnsiTheme="majorHAnsi" w:cstheme="majorHAnsi"/>
          <w:sz w:val="24"/>
          <w:szCs w:val="24"/>
        </w:rPr>
        <w:t>De gaven van de Geest beperken zich uiteraard niet tot d</w:t>
      </w:r>
      <w:r w:rsidR="00E74721">
        <w:rPr>
          <w:rFonts w:asciiTheme="majorHAnsi" w:hAnsiTheme="majorHAnsi" w:cstheme="majorHAnsi"/>
          <w:sz w:val="24"/>
          <w:szCs w:val="24"/>
        </w:rPr>
        <w:t xml:space="preserve">e binnenkerkelijke opdrachten. </w:t>
      </w:r>
      <w:r>
        <w:rPr>
          <w:rFonts w:asciiTheme="majorHAnsi" w:hAnsiTheme="majorHAnsi" w:cstheme="majorHAnsi"/>
          <w:sz w:val="24"/>
          <w:szCs w:val="24"/>
        </w:rPr>
        <w:t xml:space="preserve">Het gaat immers over het </w:t>
      </w:r>
      <w:r w:rsidR="009B080E">
        <w:rPr>
          <w:rFonts w:asciiTheme="majorHAnsi" w:hAnsiTheme="majorHAnsi" w:cstheme="majorHAnsi"/>
          <w:sz w:val="24"/>
          <w:szCs w:val="24"/>
        </w:rPr>
        <w:t xml:space="preserve">realiseren van het </w:t>
      </w:r>
      <w:r>
        <w:rPr>
          <w:rFonts w:asciiTheme="majorHAnsi" w:hAnsiTheme="majorHAnsi" w:cstheme="majorHAnsi"/>
          <w:sz w:val="24"/>
          <w:szCs w:val="24"/>
        </w:rPr>
        <w:t>“Rijk Gods”, een mensenfamilie in gerechtigheid en solidariteit, in vrijheid en waarheid, in barmharti</w:t>
      </w:r>
      <w:r w:rsidR="009B080E">
        <w:rPr>
          <w:rFonts w:asciiTheme="majorHAnsi" w:hAnsiTheme="majorHAnsi" w:cstheme="majorHAnsi"/>
          <w:sz w:val="24"/>
          <w:szCs w:val="24"/>
        </w:rPr>
        <w:t xml:space="preserve">gheid en waarin </w:t>
      </w:r>
      <w:r w:rsidR="00E74721">
        <w:rPr>
          <w:rFonts w:asciiTheme="majorHAnsi" w:hAnsiTheme="majorHAnsi" w:cstheme="majorHAnsi"/>
          <w:sz w:val="24"/>
          <w:szCs w:val="24"/>
        </w:rPr>
        <w:t xml:space="preserve">leven </w:t>
      </w:r>
      <w:r w:rsidR="009B080E">
        <w:rPr>
          <w:rFonts w:asciiTheme="majorHAnsi" w:hAnsiTheme="majorHAnsi" w:cstheme="majorHAnsi"/>
          <w:sz w:val="24"/>
          <w:szCs w:val="24"/>
        </w:rPr>
        <w:t xml:space="preserve">is </w:t>
      </w:r>
      <w:r w:rsidR="00E74721">
        <w:rPr>
          <w:rFonts w:asciiTheme="majorHAnsi" w:hAnsiTheme="majorHAnsi" w:cstheme="majorHAnsi"/>
          <w:sz w:val="24"/>
          <w:szCs w:val="24"/>
        </w:rPr>
        <w:t xml:space="preserve">voor iedereen. </w:t>
      </w:r>
      <w:r>
        <w:rPr>
          <w:rFonts w:asciiTheme="majorHAnsi" w:hAnsiTheme="majorHAnsi" w:cstheme="majorHAnsi"/>
          <w:sz w:val="24"/>
          <w:szCs w:val="24"/>
        </w:rPr>
        <w:t>Kerk</w:t>
      </w:r>
      <w:r w:rsidR="009B080E">
        <w:rPr>
          <w:rFonts w:asciiTheme="majorHAnsi" w:hAnsiTheme="majorHAnsi" w:cstheme="majorHAnsi"/>
          <w:sz w:val="24"/>
          <w:szCs w:val="24"/>
        </w:rPr>
        <w:t>gemeenschapp</w:t>
      </w:r>
      <w:r>
        <w:rPr>
          <w:rFonts w:asciiTheme="majorHAnsi" w:hAnsiTheme="majorHAnsi" w:cstheme="majorHAnsi"/>
          <w:sz w:val="24"/>
          <w:szCs w:val="24"/>
        </w:rPr>
        <w:t>en worde</w:t>
      </w:r>
      <w:r w:rsidR="009B080E">
        <w:rPr>
          <w:rFonts w:asciiTheme="majorHAnsi" w:hAnsiTheme="majorHAnsi" w:cstheme="majorHAnsi"/>
          <w:sz w:val="24"/>
          <w:szCs w:val="24"/>
        </w:rPr>
        <w:t xml:space="preserve">n vandaag “kleiner”. </w:t>
      </w:r>
      <w:r>
        <w:rPr>
          <w:rFonts w:asciiTheme="majorHAnsi" w:hAnsiTheme="majorHAnsi" w:cstheme="majorHAnsi"/>
          <w:sz w:val="24"/>
          <w:szCs w:val="24"/>
        </w:rPr>
        <w:t xml:space="preserve">Misschien </w:t>
      </w:r>
      <w:r w:rsidR="007C6732">
        <w:rPr>
          <w:rFonts w:asciiTheme="majorHAnsi" w:hAnsiTheme="majorHAnsi" w:cstheme="majorHAnsi"/>
          <w:sz w:val="24"/>
          <w:szCs w:val="24"/>
        </w:rPr>
        <w:t xml:space="preserve">moeten we hierbij terugdenken aan wat Bisschop Helder </w:t>
      </w:r>
      <w:proofErr w:type="spellStart"/>
      <w:r w:rsidR="007C6732">
        <w:rPr>
          <w:rFonts w:asciiTheme="majorHAnsi" w:hAnsiTheme="majorHAnsi" w:cstheme="majorHAnsi"/>
          <w:sz w:val="24"/>
          <w:szCs w:val="24"/>
        </w:rPr>
        <w:t>Ca</w:t>
      </w:r>
      <w:r>
        <w:rPr>
          <w:rFonts w:asciiTheme="majorHAnsi" w:hAnsiTheme="majorHAnsi" w:cstheme="majorHAnsi"/>
          <w:sz w:val="24"/>
          <w:szCs w:val="24"/>
        </w:rPr>
        <w:t>mara</w:t>
      </w:r>
      <w:proofErr w:type="spellEnd"/>
      <w:r>
        <w:rPr>
          <w:rFonts w:asciiTheme="majorHAnsi" w:hAnsiTheme="majorHAnsi" w:cstheme="majorHAnsi"/>
          <w:sz w:val="24"/>
          <w:szCs w:val="24"/>
        </w:rPr>
        <w:t xml:space="preserve"> van Brazilië </w:t>
      </w:r>
      <w:r w:rsidR="007C6732">
        <w:rPr>
          <w:rFonts w:asciiTheme="majorHAnsi" w:hAnsiTheme="majorHAnsi" w:cstheme="majorHAnsi"/>
          <w:sz w:val="24"/>
          <w:szCs w:val="24"/>
        </w:rPr>
        <w:t xml:space="preserve">ooit </w:t>
      </w:r>
      <w:r w:rsidR="00A37FB3">
        <w:rPr>
          <w:rFonts w:asciiTheme="majorHAnsi" w:hAnsiTheme="majorHAnsi" w:cstheme="majorHAnsi"/>
          <w:sz w:val="24"/>
          <w:szCs w:val="24"/>
        </w:rPr>
        <w:t>zei over de “</w:t>
      </w:r>
      <w:proofErr w:type="spellStart"/>
      <w:r w:rsidR="00A37FB3">
        <w:rPr>
          <w:rFonts w:asciiTheme="majorHAnsi" w:hAnsiTheme="majorHAnsi" w:cstheme="majorHAnsi"/>
          <w:sz w:val="24"/>
          <w:szCs w:val="24"/>
        </w:rPr>
        <w:t>A</w:t>
      </w:r>
      <w:r>
        <w:rPr>
          <w:rFonts w:asciiTheme="majorHAnsi" w:hAnsiTheme="majorHAnsi" w:cstheme="majorHAnsi"/>
          <w:sz w:val="24"/>
          <w:szCs w:val="24"/>
        </w:rPr>
        <w:t>brahamitische</w:t>
      </w:r>
      <w:proofErr w:type="spellEnd"/>
      <w:r>
        <w:rPr>
          <w:rFonts w:asciiTheme="majorHAnsi" w:hAnsiTheme="majorHAnsi" w:cstheme="majorHAnsi"/>
          <w:sz w:val="24"/>
          <w:szCs w:val="24"/>
        </w:rPr>
        <w:t xml:space="preserve"> minderheden”: kleine gemeenschappen van </w:t>
      </w:r>
      <w:r w:rsidR="009B080E">
        <w:rPr>
          <w:rFonts w:asciiTheme="majorHAnsi" w:hAnsiTheme="majorHAnsi" w:cstheme="majorHAnsi"/>
          <w:sz w:val="24"/>
          <w:szCs w:val="24"/>
        </w:rPr>
        <w:t xml:space="preserve">Jezusvolgelingen </w:t>
      </w:r>
      <w:r>
        <w:rPr>
          <w:rFonts w:asciiTheme="majorHAnsi" w:hAnsiTheme="majorHAnsi" w:cstheme="majorHAnsi"/>
          <w:sz w:val="24"/>
          <w:szCs w:val="24"/>
        </w:rPr>
        <w:t xml:space="preserve">die hun gaven en capaciteiten ten volle ten dienste stellen opdat het zaad van Gods Rijk in de geschiedenis zou kunnen ontkiemen en tot groei </w:t>
      </w:r>
      <w:r w:rsidR="009B080E">
        <w:rPr>
          <w:rFonts w:asciiTheme="majorHAnsi" w:hAnsiTheme="majorHAnsi" w:cstheme="majorHAnsi"/>
          <w:sz w:val="24"/>
          <w:szCs w:val="24"/>
        </w:rPr>
        <w:t xml:space="preserve">zou </w:t>
      </w:r>
      <w:r>
        <w:rPr>
          <w:rFonts w:asciiTheme="majorHAnsi" w:hAnsiTheme="majorHAnsi" w:cstheme="majorHAnsi"/>
          <w:sz w:val="24"/>
          <w:szCs w:val="24"/>
        </w:rPr>
        <w:t xml:space="preserve">komen.  </w:t>
      </w:r>
    </w:p>
    <w:p w:rsidR="007A7ADE" w:rsidRDefault="007A7ADE" w:rsidP="007A7ADE">
      <w:pPr>
        <w:jc w:val="both"/>
        <w:rPr>
          <w:rFonts w:asciiTheme="majorHAnsi" w:hAnsiTheme="majorHAnsi" w:cstheme="majorHAnsi"/>
          <w:sz w:val="24"/>
          <w:szCs w:val="24"/>
        </w:rPr>
      </w:pPr>
      <w:r>
        <w:rPr>
          <w:rFonts w:asciiTheme="majorHAnsi" w:hAnsiTheme="majorHAnsi" w:cstheme="majorHAnsi"/>
          <w:sz w:val="24"/>
          <w:szCs w:val="24"/>
        </w:rPr>
        <w:t>3.</w:t>
      </w:r>
      <w:r w:rsidRPr="00C24685">
        <w:rPr>
          <w:rFonts w:asciiTheme="majorHAnsi" w:hAnsiTheme="majorHAnsi" w:cstheme="majorHAnsi"/>
          <w:sz w:val="24"/>
          <w:szCs w:val="24"/>
        </w:rPr>
        <w:t xml:space="preserve">We </w:t>
      </w:r>
      <w:r w:rsidR="006C58D8">
        <w:rPr>
          <w:rFonts w:asciiTheme="majorHAnsi" w:hAnsiTheme="majorHAnsi" w:cstheme="majorHAnsi"/>
          <w:sz w:val="24"/>
          <w:szCs w:val="24"/>
        </w:rPr>
        <w:t xml:space="preserve">citeren </w:t>
      </w:r>
      <w:r w:rsidR="009B080E">
        <w:rPr>
          <w:rFonts w:asciiTheme="majorHAnsi" w:hAnsiTheme="majorHAnsi" w:cstheme="majorHAnsi"/>
          <w:sz w:val="24"/>
          <w:szCs w:val="24"/>
        </w:rPr>
        <w:t xml:space="preserve">nu </w:t>
      </w:r>
      <w:r w:rsidR="006C58D8">
        <w:rPr>
          <w:rFonts w:asciiTheme="majorHAnsi" w:hAnsiTheme="majorHAnsi" w:cstheme="majorHAnsi"/>
          <w:sz w:val="24"/>
          <w:szCs w:val="24"/>
        </w:rPr>
        <w:t>letterlijk uit de preek van Mgr</w:t>
      </w:r>
      <w:r w:rsidR="00A37FB3">
        <w:rPr>
          <w:rFonts w:asciiTheme="majorHAnsi" w:hAnsiTheme="majorHAnsi" w:cstheme="majorHAnsi"/>
          <w:sz w:val="24"/>
          <w:szCs w:val="24"/>
        </w:rPr>
        <w:t>.</w:t>
      </w:r>
      <w:r w:rsidR="009B080E">
        <w:rPr>
          <w:rFonts w:asciiTheme="majorHAnsi" w:hAnsiTheme="majorHAnsi" w:cstheme="majorHAnsi"/>
          <w:sz w:val="24"/>
          <w:szCs w:val="24"/>
        </w:rPr>
        <w:t xml:space="preserve"> Romero: </w:t>
      </w:r>
      <w:r w:rsidRPr="00C24685">
        <w:rPr>
          <w:rFonts w:asciiTheme="majorHAnsi" w:hAnsiTheme="majorHAnsi" w:cstheme="majorHAnsi"/>
          <w:sz w:val="24"/>
          <w:szCs w:val="24"/>
        </w:rPr>
        <w:t>“</w:t>
      </w:r>
      <w:r w:rsidRPr="00C24685">
        <w:rPr>
          <w:rFonts w:asciiTheme="majorHAnsi" w:hAnsiTheme="majorHAnsi" w:cstheme="majorHAnsi"/>
          <w:i/>
          <w:iCs/>
          <w:sz w:val="24"/>
          <w:szCs w:val="24"/>
        </w:rPr>
        <w:t>Het zou de meest absurde kleinzieligheid zijn te willen verm</w:t>
      </w:r>
      <w:r w:rsidR="006C58D8">
        <w:rPr>
          <w:rFonts w:asciiTheme="majorHAnsi" w:hAnsiTheme="majorHAnsi" w:cstheme="majorHAnsi"/>
          <w:i/>
          <w:iCs/>
          <w:sz w:val="24"/>
          <w:szCs w:val="24"/>
        </w:rPr>
        <w:t xml:space="preserve">inken wat God geeft, misschien </w:t>
      </w:r>
      <w:r w:rsidRPr="00C24685">
        <w:rPr>
          <w:rFonts w:asciiTheme="majorHAnsi" w:hAnsiTheme="majorHAnsi" w:cstheme="majorHAnsi"/>
          <w:i/>
          <w:iCs/>
          <w:sz w:val="24"/>
          <w:szCs w:val="24"/>
        </w:rPr>
        <w:t>aan de meest onbeduidende</w:t>
      </w:r>
      <w:r w:rsidR="006C58D8">
        <w:rPr>
          <w:rFonts w:asciiTheme="majorHAnsi" w:hAnsiTheme="majorHAnsi" w:cstheme="majorHAnsi"/>
          <w:i/>
          <w:iCs/>
          <w:sz w:val="24"/>
          <w:szCs w:val="24"/>
        </w:rPr>
        <w:t xml:space="preserve"> onder ons</w:t>
      </w:r>
      <w:r w:rsidRPr="00C24685">
        <w:rPr>
          <w:rFonts w:asciiTheme="majorHAnsi" w:hAnsiTheme="majorHAnsi" w:cstheme="majorHAnsi"/>
          <w:i/>
          <w:iCs/>
          <w:sz w:val="24"/>
          <w:szCs w:val="24"/>
        </w:rPr>
        <w:t>.”</w:t>
      </w:r>
      <w:r>
        <w:rPr>
          <w:rFonts w:asciiTheme="majorHAnsi" w:hAnsiTheme="majorHAnsi" w:cstheme="majorHAnsi"/>
          <w:i/>
          <w:iCs/>
          <w:sz w:val="24"/>
          <w:szCs w:val="24"/>
        </w:rPr>
        <w:t xml:space="preserve"> </w:t>
      </w:r>
      <w:r>
        <w:rPr>
          <w:rFonts w:asciiTheme="majorHAnsi" w:hAnsiTheme="majorHAnsi" w:cstheme="majorHAnsi"/>
          <w:sz w:val="24"/>
          <w:szCs w:val="24"/>
        </w:rPr>
        <w:t>Hier gaat het om Gods gave aan “kleine mensen”, aan mensen in de marge van onze (westerse) samenleving, aan mensen op de vlucht, aa</w:t>
      </w:r>
      <w:r w:rsidR="006C58D8">
        <w:rPr>
          <w:rFonts w:asciiTheme="majorHAnsi" w:hAnsiTheme="majorHAnsi" w:cstheme="majorHAnsi"/>
          <w:sz w:val="24"/>
          <w:szCs w:val="24"/>
        </w:rPr>
        <w:t>n verarmde mensen in de textielindustrie en de technologie</w:t>
      </w:r>
      <w:r>
        <w:rPr>
          <w:rFonts w:asciiTheme="majorHAnsi" w:hAnsiTheme="majorHAnsi" w:cstheme="majorHAnsi"/>
          <w:sz w:val="24"/>
          <w:szCs w:val="24"/>
        </w:rPr>
        <w:t>p</w:t>
      </w:r>
      <w:r w:rsidR="006C58D8">
        <w:rPr>
          <w:rFonts w:asciiTheme="majorHAnsi" w:hAnsiTheme="majorHAnsi" w:cstheme="majorHAnsi"/>
          <w:sz w:val="24"/>
          <w:szCs w:val="24"/>
        </w:rPr>
        <w:t>roductie in veel landen in het Z</w:t>
      </w:r>
      <w:r>
        <w:rPr>
          <w:rFonts w:asciiTheme="majorHAnsi" w:hAnsiTheme="majorHAnsi" w:cstheme="majorHAnsi"/>
          <w:sz w:val="24"/>
          <w:szCs w:val="24"/>
        </w:rPr>
        <w:t xml:space="preserve">uiden, aan mensen die in armoede gehouden worden terwijl hun politieke leiders </w:t>
      </w:r>
      <w:r w:rsidR="006C58D8">
        <w:rPr>
          <w:rFonts w:asciiTheme="majorHAnsi" w:hAnsiTheme="majorHAnsi" w:cstheme="majorHAnsi"/>
          <w:sz w:val="24"/>
          <w:szCs w:val="24"/>
        </w:rPr>
        <w:t xml:space="preserve">er </w:t>
      </w:r>
      <w:r>
        <w:rPr>
          <w:rFonts w:asciiTheme="majorHAnsi" w:hAnsiTheme="majorHAnsi" w:cstheme="majorHAnsi"/>
          <w:sz w:val="24"/>
          <w:szCs w:val="24"/>
        </w:rPr>
        <w:t xml:space="preserve">een </w:t>
      </w:r>
      <w:r w:rsidR="009B080E">
        <w:rPr>
          <w:rFonts w:asciiTheme="majorHAnsi" w:hAnsiTheme="majorHAnsi" w:cstheme="majorHAnsi"/>
          <w:sz w:val="24"/>
          <w:szCs w:val="24"/>
        </w:rPr>
        <w:t xml:space="preserve">“schoon spel” </w:t>
      </w:r>
      <w:r>
        <w:rPr>
          <w:rFonts w:asciiTheme="majorHAnsi" w:hAnsiTheme="majorHAnsi" w:cstheme="majorHAnsi"/>
          <w:sz w:val="24"/>
          <w:szCs w:val="24"/>
        </w:rPr>
        <w:t xml:space="preserve">van maken samen met </w:t>
      </w:r>
      <w:r w:rsidR="006C58D8">
        <w:rPr>
          <w:rFonts w:asciiTheme="majorHAnsi" w:hAnsiTheme="majorHAnsi" w:cstheme="majorHAnsi"/>
          <w:sz w:val="24"/>
          <w:szCs w:val="24"/>
        </w:rPr>
        <w:t>de economisch machtigen.</w:t>
      </w:r>
      <w:r w:rsidR="009B080E">
        <w:rPr>
          <w:rFonts w:asciiTheme="majorHAnsi" w:hAnsiTheme="majorHAnsi" w:cstheme="majorHAnsi"/>
          <w:b/>
          <w:sz w:val="24"/>
          <w:szCs w:val="24"/>
        </w:rPr>
        <w:t xml:space="preserve"> </w:t>
      </w:r>
      <w:r w:rsidR="006C58D8" w:rsidRPr="00A37FB3">
        <w:rPr>
          <w:rFonts w:asciiTheme="majorHAnsi" w:hAnsiTheme="majorHAnsi" w:cstheme="majorHAnsi"/>
          <w:b/>
          <w:sz w:val="24"/>
          <w:szCs w:val="24"/>
        </w:rPr>
        <w:t>Mocht</w:t>
      </w:r>
      <w:r w:rsidRPr="00A37FB3">
        <w:rPr>
          <w:rFonts w:asciiTheme="majorHAnsi" w:hAnsiTheme="majorHAnsi" w:cstheme="majorHAnsi"/>
          <w:b/>
          <w:sz w:val="24"/>
          <w:szCs w:val="24"/>
        </w:rPr>
        <w:t xml:space="preserve">en we oog en oor hebben voor deze “onbeduidende” mensen en hun gaven, hun capaciteiten, hun inzet, en die ten volle waarderen, </w:t>
      </w:r>
      <w:r w:rsidR="009B080E">
        <w:rPr>
          <w:rFonts w:asciiTheme="majorHAnsi" w:hAnsiTheme="majorHAnsi" w:cstheme="majorHAnsi"/>
          <w:b/>
          <w:sz w:val="24"/>
          <w:szCs w:val="24"/>
        </w:rPr>
        <w:t xml:space="preserve">dan zou de wereld veranderen. </w:t>
      </w:r>
      <w:r>
        <w:rPr>
          <w:rFonts w:asciiTheme="majorHAnsi" w:hAnsiTheme="majorHAnsi" w:cstheme="majorHAnsi"/>
          <w:sz w:val="24"/>
          <w:szCs w:val="24"/>
        </w:rPr>
        <w:t xml:space="preserve">We hebben overigens veel </w:t>
      </w:r>
      <w:r w:rsidR="006C58D8">
        <w:rPr>
          <w:rFonts w:asciiTheme="majorHAnsi" w:hAnsiTheme="majorHAnsi" w:cstheme="majorHAnsi"/>
          <w:sz w:val="24"/>
          <w:szCs w:val="24"/>
        </w:rPr>
        <w:t xml:space="preserve">van hen </w:t>
      </w:r>
      <w:r>
        <w:rPr>
          <w:rFonts w:asciiTheme="majorHAnsi" w:hAnsiTheme="majorHAnsi" w:cstheme="majorHAnsi"/>
          <w:sz w:val="24"/>
          <w:szCs w:val="24"/>
        </w:rPr>
        <w:t>te leren. De oorspronkelijke bevolkingen in La</w:t>
      </w:r>
      <w:r w:rsidR="006C58D8">
        <w:rPr>
          <w:rFonts w:asciiTheme="majorHAnsi" w:hAnsiTheme="majorHAnsi" w:cstheme="majorHAnsi"/>
          <w:sz w:val="24"/>
          <w:szCs w:val="24"/>
        </w:rPr>
        <w:t>tijns-Amerika, Afrika en Azië we</w:t>
      </w:r>
      <w:r>
        <w:rPr>
          <w:rFonts w:asciiTheme="majorHAnsi" w:hAnsiTheme="majorHAnsi" w:cstheme="majorHAnsi"/>
          <w:sz w:val="24"/>
          <w:szCs w:val="24"/>
        </w:rPr>
        <w:t xml:space="preserve">ten </w:t>
      </w:r>
      <w:r w:rsidR="006C58D8">
        <w:rPr>
          <w:rFonts w:asciiTheme="majorHAnsi" w:hAnsiTheme="majorHAnsi" w:cstheme="majorHAnsi"/>
          <w:sz w:val="24"/>
          <w:szCs w:val="24"/>
        </w:rPr>
        <w:t xml:space="preserve">bijvoorbeeld maar al te goed </w:t>
      </w:r>
      <w:r>
        <w:rPr>
          <w:rFonts w:asciiTheme="majorHAnsi" w:hAnsiTheme="majorHAnsi" w:cstheme="majorHAnsi"/>
          <w:sz w:val="24"/>
          <w:szCs w:val="24"/>
        </w:rPr>
        <w:t>hoe je met de natuur moet omgaan opdat die blij</w:t>
      </w:r>
      <w:r w:rsidR="006C58D8">
        <w:rPr>
          <w:rFonts w:asciiTheme="majorHAnsi" w:hAnsiTheme="majorHAnsi" w:cstheme="majorHAnsi"/>
          <w:sz w:val="24"/>
          <w:szCs w:val="24"/>
        </w:rPr>
        <w:t xml:space="preserve">vend leven zou mogelijk maken. </w:t>
      </w:r>
      <w:r>
        <w:rPr>
          <w:rFonts w:asciiTheme="majorHAnsi" w:hAnsiTheme="majorHAnsi" w:cstheme="majorHAnsi"/>
          <w:sz w:val="24"/>
          <w:szCs w:val="24"/>
        </w:rPr>
        <w:t xml:space="preserve">Misschien heeft het ook te maken met </w:t>
      </w:r>
      <w:r w:rsidR="006C58D8">
        <w:rPr>
          <w:rFonts w:asciiTheme="majorHAnsi" w:hAnsiTheme="majorHAnsi" w:cstheme="majorHAnsi"/>
          <w:sz w:val="24"/>
          <w:szCs w:val="24"/>
        </w:rPr>
        <w:t xml:space="preserve">geloof in </w:t>
      </w:r>
      <w:r>
        <w:rPr>
          <w:rFonts w:asciiTheme="majorHAnsi" w:hAnsiTheme="majorHAnsi" w:cstheme="majorHAnsi"/>
          <w:sz w:val="24"/>
          <w:szCs w:val="24"/>
        </w:rPr>
        <w:t>“de kleine goedheid” die toch wel bij</w:t>
      </w:r>
      <w:r w:rsidR="006C58D8">
        <w:rPr>
          <w:rFonts w:asciiTheme="majorHAnsi" w:hAnsiTheme="majorHAnsi" w:cstheme="majorHAnsi"/>
          <w:sz w:val="24"/>
          <w:szCs w:val="24"/>
        </w:rPr>
        <w:t xml:space="preserve"> de meeste mensen aanwezig is. </w:t>
      </w:r>
      <w:r w:rsidR="009B080E">
        <w:rPr>
          <w:rFonts w:asciiTheme="majorHAnsi" w:hAnsiTheme="majorHAnsi" w:cstheme="majorHAnsi"/>
          <w:sz w:val="24"/>
          <w:szCs w:val="24"/>
        </w:rPr>
        <w:t xml:space="preserve">Misschien is </w:t>
      </w:r>
      <w:proofErr w:type="spellStart"/>
      <w:r w:rsidR="009B080E">
        <w:rPr>
          <w:rFonts w:asciiTheme="majorHAnsi" w:hAnsiTheme="majorHAnsi" w:cstheme="majorHAnsi"/>
          <w:sz w:val="24"/>
          <w:szCs w:val="24"/>
        </w:rPr>
        <w:t>dà</w:t>
      </w:r>
      <w:r>
        <w:rPr>
          <w:rFonts w:asciiTheme="majorHAnsi" w:hAnsiTheme="majorHAnsi" w:cstheme="majorHAnsi"/>
          <w:sz w:val="24"/>
          <w:szCs w:val="24"/>
        </w:rPr>
        <w:t>t</w:t>
      </w:r>
      <w:proofErr w:type="spellEnd"/>
      <w:r>
        <w:rPr>
          <w:rFonts w:asciiTheme="majorHAnsi" w:hAnsiTheme="majorHAnsi" w:cstheme="majorHAnsi"/>
          <w:sz w:val="24"/>
          <w:szCs w:val="24"/>
        </w:rPr>
        <w:t xml:space="preserve"> </w:t>
      </w:r>
      <w:r w:rsidR="006C58D8">
        <w:rPr>
          <w:rFonts w:asciiTheme="majorHAnsi" w:hAnsiTheme="majorHAnsi" w:cstheme="majorHAnsi"/>
          <w:sz w:val="24"/>
          <w:szCs w:val="24"/>
        </w:rPr>
        <w:t xml:space="preserve">wel </w:t>
      </w:r>
      <w:r>
        <w:rPr>
          <w:rFonts w:asciiTheme="majorHAnsi" w:hAnsiTheme="majorHAnsi" w:cstheme="majorHAnsi"/>
          <w:sz w:val="24"/>
          <w:szCs w:val="24"/>
        </w:rPr>
        <w:t xml:space="preserve">de grootste </w:t>
      </w:r>
      <w:r w:rsidR="00A37FB3">
        <w:rPr>
          <w:rFonts w:asciiTheme="majorHAnsi" w:hAnsiTheme="majorHAnsi" w:cstheme="majorHAnsi"/>
          <w:sz w:val="24"/>
          <w:szCs w:val="24"/>
        </w:rPr>
        <w:t xml:space="preserve">van alle </w:t>
      </w:r>
      <w:r>
        <w:rPr>
          <w:rFonts w:asciiTheme="majorHAnsi" w:hAnsiTheme="majorHAnsi" w:cstheme="majorHAnsi"/>
          <w:sz w:val="24"/>
          <w:szCs w:val="24"/>
        </w:rPr>
        <w:t>gave</w:t>
      </w:r>
      <w:r w:rsidR="00A37FB3">
        <w:rPr>
          <w:rFonts w:asciiTheme="majorHAnsi" w:hAnsiTheme="majorHAnsi" w:cstheme="majorHAnsi"/>
          <w:sz w:val="24"/>
          <w:szCs w:val="24"/>
        </w:rPr>
        <w:t>n:</w:t>
      </w:r>
      <w:r w:rsidR="009B080E">
        <w:rPr>
          <w:rFonts w:asciiTheme="majorHAnsi" w:hAnsiTheme="majorHAnsi" w:cstheme="majorHAnsi"/>
          <w:sz w:val="24"/>
          <w:szCs w:val="24"/>
        </w:rPr>
        <w:t xml:space="preserve"> dat we mogen groeien in </w:t>
      </w:r>
      <w:r>
        <w:rPr>
          <w:rFonts w:asciiTheme="majorHAnsi" w:hAnsiTheme="majorHAnsi" w:cstheme="majorHAnsi"/>
          <w:sz w:val="24"/>
          <w:szCs w:val="24"/>
        </w:rPr>
        <w:t>d</w:t>
      </w:r>
      <w:r w:rsidR="009B080E">
        <w:rPr>
          <w:rFonts w:asciiTheme="majorHAnsi" w:hAnsiTheme="majorHAnsi" w:cstheme="majorHAnsi"/>
          <w:sz w:val="24"/>
          <w:szCs w:val="24"/>
        </w:rPr>
        <w:t>i</w:t>
      </w:r>
      <w:r>
        <w:rPr>
          <w:rFonts w:asciiTheme="majorHAnsi" w:hAnsiTheme="majorHAnsi" w:cstheme="majorHAnsi"/>
          <w:sz w:val="24"/>
          <w:szCs w:val="24"/>
        </w:rPr>
        <w:t>e klein</w:t>
      </w:r>
      <w:r w:rsidR="009B080E">
        <w:rPr>
          <w:rFonts w:asciiTheme="majorHAnsi" w:hAnsiTheme="majorHAnsi" w:cstheme="majorHAnsi"/>
          <w:sz w:val="24"/>
          <w:szCs w:val="24"/>
        </w:rPr>
        <w:t>e goedheid</w:t>
      </w:r>
      <w:r w:rsidR="00A37FB3">
        <w:rPr>
          <w:rFonts w:asciiTheme="majorHAnsi" w:hAnsiTheme="majorHAnsi" w:cstheme="majorHAnsi"/>
          <w:sz w:val="24"/>
          <w:szCs w:val="24"/>
        </w:rPr>
        <w:t xml:space="preserve"> van mens tot mens. </w:t>
      </w:r>
      <w:r w:rsidR="009B080E">
        <w:rPr>
          <w:rFonts w:asciiTheme="majorHAnsi" w:hAnsiTheme="majorHAnsi" w:cstheme="majorHAnsi"/>
          <w:sz w:val="24"/>
          <w:szCs w:val="24"/>
        </w:rPr>
        <w:t xml:space="preserve">De kleine, de </w:t>
      </w:r>
      <w:r>
        <w:rPr>
          <w:rFonts w:asciiTheme="majorHAnsi" w:hAnsiTheme="majorHAnsi" w:cstheme="majorHAnsi"/>
          <w:sz w:val="24"/>
          <w:szCs w:val="24"/>
        </w:rPr>
        <w:t xml:space="preserve">zwakke en gekwetste mensen geven ons </w:t>
      </w:r>
      <w:r w:rsidR="00A37FB3">
        <w:rPr>
          <w:rFonts w:asciiTheme="majorHAnsi" w:hAnsiTheme="majorHAnsi" w:cstheme="majorHAnsi"/>
          <w:sz w:val="24"/>
          <w:szCs w:val="24"/>
        </w:rPr>
        <w:t xml:space="preserve">daarbij </w:t>
      </w:r>
      <w:r>
        <w:rPr>
          <w:rFonts w:asciiTheme="majorHAnsi" w:hAnsiTheme="majorHAnsi" w:cstheme="majorHAnsi"/>
          <w:sz w:val="24"/>
          <w:szCs w:val="24"/>
        </w:rPr>
        <w:t xml:space="preserve">dikwijls het voorbeeld.  </w:t>
      </w:r>
    </w:p>
    <w:p w:rsidR="004D497B" w:rsidRDefault="004D497B" w:rsidP="004D497B">
      <w:pPr>
        <w:jc w:val="both"/>
        <w:rPr>
          <w:rFonts w:asciiTheme="majorHAnsi" w:hAnsiTheme="majorHAnsi" w:cstheme="majorHAnsi"/>
          <w:b/>
          <w:bCs/>
          <w:sz w:val="24"/>
          <w:szCs w:val="24"/>
        </w:rPr>
      </w:pPr>
      <w:r>
        <w:rPr>
          <w:rFonts w:asciiTheme="majorHAnsi" w:hAnsiTheme="majorHAnsi" w:cstheme="majorHAnsi"/>
          <w:b/>
          <w:bCs/>
          <w:sz w:val="24"/>
          <w:szCs w:val="24"/>
        </w:rPr>
        <w:t>Suggestie van vragen voor bezinning en actie, persoonlijk en in onze gemeenschappen:</w:t>
      </w:r>
    </w:p>
    <w:p w:rsidR="007A7ADE" w:rsidRDefault="007A7ADE" w:rsidP="007A7ADE">
      <w:pPr>
        <w:pStyle w:val="Lijstalinea"/>
        <w:numPr>
          <w:ilvl w:val="0"/>
          <w:numId w:val="6"/>
        </w:numPr>
        <w:jc w:val="both"/>
        <w:rPr>
          <w:rFonts w:asciiTheme="majorHAnsi" w:hAnsiTheme="majorHAnsi" w:cstheme="majorHAnsi"/>
          <w:sz w:val="24"/>
          <w:szCs w:val="24"/>
        </w:rPr>
      </w:pPr>
      <w:r>
        <w:rPr>
          <w:rFonts w:asciiTheme="majorHAnsi" w:hAnsiTheme="majorHAnsi" w:cstheme="majorHAnsi"/>
          <w:sz w:val="24"/>
          <w:szCs w:val="24"/>
        </w:rPr>
        <w:t>Wat zijn mijn capaciteiten of mijn</w:t>
      </w:r>
      <w:r w:rsidR="00A37FB3">
        <w:rPr>
          <w:rFonts w:asciiTheme="majorHAnsi" w:hAnsiTheme="majorHAnsi" w:cstheme="majorHAnsi"/>
          <w:sz w:val="24"/>
          <w:szCs w:val="24"/>
        </w:rPr>
        <w:t xml:space="preserve"> gaven? </w:t>
      </w:r>
      <w:r>
        <w:rPr>
          <w:rFonts w:asciiTheme="majorHAnsi" w:hAnsiTheme="majorHAnsi" w:cstheme="majorHAnsi"/>
          <w:sz w:val="24"/>
          <w:szCs w:val="24"/>
        </w:rPr>
        <w:t>Hoe kan ik ervoor zorgen dat die ten volle t</w:t>
      </w:r>
      <w:r w:rsidR="00A37FB3">
        <w:rPr>
          <w:rFonts w:asciiTheme="majorHAnsi" w:hAnsiTheme="majorHAnsi" w:cstheme="majorHAnsi"/>
          <w:sz w:val="24"/>
          <w:szCs w:val="24"/>
        </w:rPr>
        <w:t xml:space="preserve">ot ontplooiing kunnen komen? </w:t>
      </w:r>
      <w:r>
        <w:rPr>
          <w:rFonts w:asciiTheme="majorHAnsi" w:hAnsiTheme="majorHAnsi" w:cstheme="majorHAnsi"/>
          <w:sz w:val="24"/>
          <w:szCs w:val="24"/>
        </w:rPr>
        <w:t>Hoe kan ik die gaven ten dienste stellen van de grondige verandering die onze geschiedenis broodnodig heeft?</w:t>
      </w:r>
    </w:p>
    <w:p w:rsidR="007A7ADE" w:rsidRDefault="007A7ADE" w:rsidP="007A7ADE">
      <w:pPr>
        <w:pStyle w:val="Lijstalinea"/>
        <w:numPr>
          <w:ilvl w:val="0"/>
          <w:numId w:val="6"/>
        </w:numPr>
        <w:jc w:val="both"/>
        <w:rPr>
          <w:rFonts w:asciiTheme="majorHAnsi" w:hAnsiTheme="majorHAnsi" w:cstheme="majorHAnsi"/>
          <w:sz w:val="24"/>
          <w:szCs w:val="24"/>
        </w:rPr>
      </w:pPr>
      <w:r>
        <w:rPr>
          <w:rFonts w:asciiTheme="majorHAnsi" w:hAnsiTheme="majorHAnsi" w:cstheme="majorHAnsi"/>
          <w:sz w:val="24"/>
          <w:szCs w:val="24"/>
        </w:rPr>
        <w:t>Hoe gedraag ik me tegenover de mooie initiatieven van anderen?</w:t>
      </w:r>
      <w:r w:rsidR="00A37FB3">
        <w:rPr>
          <w:rFonts w:asciiTheme="majorHAnsi" w:hAnsiTheme="majorHAnsi" w:cstheme="majorHAnsi"/>
          <w:sz w:val="24"/>
          <w:szCs w:val="24"/>
        </w:rPr>
        <w:t xml:space="preserve"> </w:t>
      </w:r>
      <w:r>
        <w:rPr>
          <w:rFonts w:asciiTheme="majorHAnsi" w:hAnsiTheme="majorHAnsi" w:cstheme="majorHAnsi"/>
          <w:sz w:val="24"/>
          <w:szCs w:val="24"/>
        </w:rPr>
        <w:t>Word ik jaloers wanneer a</w:t>
      </w:r>
      <w:r w:rsidR="00A37FB3">
        <w:rPr>
          <w:rFonts w:asciiTheme="majorHAnsi" w:hAnsiTheme="majorHAnsi" w:cstheme="majorHAnsi"/>
          <w:sz w:val="24"/>
          <w:szCs w:val="24"/>
        </w:rPr>
        <w:t xml:space="preserve">nderen hun gaven inzetten ter </w:t>
      </w:r>
      <w:r>
        <w:rPr>
          <w:rFonts w:asciiTheme="majorHAnsi" w:hAnsiTheme="majorHAnsi" w:cstheme="majorHAnsi"/>
          <w:sz w:val="24"/>
          <w:szCs w:val="24"/>
        </w:rPr>
        <w:t>verbetering van de wereld</w:t>
      </w:r>
      <w:r w:rsidR="00A37FB3">
        <w:rPr>
          <w:rFonts w:asciiTheme="majorHAnsi" w:hAnsiTheme="majorHAnsi" w:cstheme="majorHAnsi"/>
          <w:sz w:val="24"/>
          <w:szCs w:val="24"/>
        </w:rPr>
        <w:t>, of word</w:t>
      </w:r>
      <w:r>
        <w:rPr>
          <w:rFonts w:asciiTheme="majorHAnsi" w:hAnsiTheme="majorHAnsi" w:cstheme="majorHAnsi"/>
          <w:sz w:val="24"/>
          <w:szCs w:val="24"/>
        </w:rPr>
        <w:t xml:space="preserve"> ik door hen uitgedaag</w:t>
      </w:r>
      <w:r w:rsidR="009B080E">
        <w:rPr>
          <w:rFonts w:asciiTheme="majorHAnsi" w:hAnsiTheme="majorHAnsi" w:cstheme="majorHAnsi"/>
          <w:sz w:val="24"/>
          <w:szCs w:val="24"/>
        </w:rPr>
        <w:t xml:space="preserve">d ook het mijne bij te dragen? </w:t>
      </w:r>
      <w:r w:rsidR="00A37FB3">
        <w:rPr>
          <w:rFonts w:asciiTheme="majorHAnsi" w:hAnsiTheme="majorHAnsi" w:cstheme="majorHAnsi"/>
          <w:sz w:val="24"/>
          <w:szCs w:val="24"/>
        </w:rPr>
        <w:t>Kunnen we voorbeelden aan</w:t>
      </w:r>
      <w:r>
        <w:rPr>
          <w:rFonts w:asciiTheme="majorHAnsi" w:hAnsiTheme="majorHAnsi" w:cstheme="majorHAnsi"/>
          <w:sz w:val="24"/>
          <w:szCs w:val="24"/>
        </w:rPr>
        <w:t>halen</w:t>
      </w:r>
      <w:r w:rsidR="00A37FB3">
        <w:rPr>
          <w:rFonts w:asciiTheme="majorHAnsi" w:hAnsiTheme="majorHAnsi" w:cstheme="majorHAnsi"/>
          <w:sz w:val="24"/>
          <w:szCs w:val="24"/>
        </w:rPr>
        <w:t xml:space="preserve"> van zulke mooie en zinvolle initiatieven</w:t>
      </w:r>
      <w:bookmarkStart w:id="2" w:name="_GoBack"/>
      <w:bookmarkEnd w:id="2"/>
      <w:r>
        <w:rPr>
          <w:rFonts w:asciiTheme="majorHAnsi" w:hAnsiTheme="majorHAnsi" w:cstheme="majorHAnsi"/>
          <w:sz w:val="24"/>
          <w:szCs w:val="24"/>
        </w:rPr>
        <w:t>?</w:t>
      </w:r>
    </w:p>
    <w:p w:rsidR="007A7ADE" w:rsidRDefault="007A7ADE" w:rsidP="007A7ADE">
      <w:pPr>
        <w:pStyle w:val="Lijstalinea"/>
        <w:numPr>
          <w:ilvl w:val="0"/>
          <w:numId w:val="6"/>
        </w:numPr>
        <w:jc w:val="both"/>
        <w:rPr>
          <w:rFonts w:asciiTheme="majorHAnsi" w:hAnsiTheme="majorHAnsi" w:cstheme="majorHAnsi"/>
          <w:sz w:val="24"/>
          <w:szCs w:val="24"/>
        </w:rPr>
      </w:pPr>
      <w:r>
        <w:rPr>
          <w:rFonts w:asciiTheme="majorHAnsi" w:hAnsiTheme="majorHAnsi" w:cstheme="majorHAnsi"/>
          <w:sz w:val="24"/>
          <w:szCs w:val="24"/>
        </w:rPr>
        <w:lastRenderedPageBreak/>
        <w:t>Welke gaven en capaciteiten heb ik al mogen ontdekken en waarderen in “kleine</w:t>
      </w:r>
      <w:r w:rsidR="00A37FB3">
        <w:rPr>
          <w:rFonts w:asciiTheme="majorHAnsi" w:hAnsiTheme="majorHAnsi" w:cstheme="majorHAnsi"/>
          <w:sz w:val="24"/>
          <w:szCs w:val="24"/>
        </w:rPr>
        <w:t xml:space="preserve"> mensen”? </w:t>
      </w:r>
      <w:r>
        <w:rPr>
          <w:rFonts w:asciiTheme="majorHAnsi" w:hAnsiTheme="majorHAnsi" w:cstheme="majorHAnsi"/>
          <w:sz w:val="24"/>
          <w:szCs w:val="24"/>
        </w:rPr>
        <w:t xml:space="preserve">Wat heb ik van hen mogen leren?   </w:t>
      </w:r>
    </w:p>
    <w:p w:rsidR="007A7ADE" w:rsidRPr="00F91CB5" w:rsidRDefault="007A7ADE" w:rsidP="007A7ADE">
      <w:pPr>
        <w:jc w:val="both"/>
        <w:rPr>
          <w:rFonts w:asciiTheme="majorHAnsi" w:hAnsiTheme="majorHAnsi" w:cstheme="majorHAnsi"/>
          <w:sz w:val="24"/>
          <w:szCs w:val="24"/>
        </w:rPr>
      </w:pPr>
      <w:r>
        <w:rPr>
          <w:rFonts w:asciiTheme="majorHAnsi" w:hAnsiTheme="majorHAnsi" w:cstheme="majorHAnsi"/>
          <w:sz w:val="24"/>
          <w:szCs w:val="24"/>
        </w:rPr>
        <w:t xml:space="preserve">Ludo Van de Velde </w:t>
      </w:r>
    </w:p>
    <w:p w:rsidR="00C40D87" w:rsidRPr="008045B9" w:rsidRDefault="00C40D87" w:rsidP="00C40D87">
      <w:pPr>
        <w:spacing w:after="0" w:line="240" w:lineRule="auto"/>
        <w:jc w:val="both"/>
        <w:rPr>
          <w:sz w:val="24"/>
          <w:szCs w:val="24"/>
        </w:rPr>
      </w:pPr>
      <w:r w:rsidRPr="008045B9">
        <w:rPr>
          <w:rFonts w:cs="Segoe UI"/>
          <w:b/>
          <w:i/>
          <w:iCs/>
          <w:color w:val="000000"/>
          <w:sz w:val="24"/>
          <w:szCs w:val="24"/>
          <w:shd w:val="clear" w:color="auto" w:fill="FFFFFF"/>
        </w:rPr>
        <w:t>Ludo Van de Velde</w:t>
      </w:r>
      <w:r>
        <w:rPr>
          <w:rFonts w:cs="Segoe UI"/>
          <w:i/>
          <w:iCs/>
          <w:color w:val="000000"/>
          <w:sz w:val="24"/>
          <w:szCs w:val="24"/>
          <w:shd w:val="clear" w:color="auto" w:fill="FFFFFF"/>
        </w:rPr>
        <w:t xml:space="preserve"> (1949), afkomstig uit</w:t>
      </w:r>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Oelegem</w:t>
      </w:r>
      <w:proofErr w:type="spellEnd"/>
      <w:r w:rsidRPr="008045B9">
        <w:rPr>
          <w:rFonts w:cs="Segoe UI"/>
          <w:i/>
          <w:iCs/>
          <w:color w:val="000000"/>
          <w:sz w:val="24"/>
          <w:szCs w:val="24"/>
          <w:shd w:val="clear" w:color="auto" w:fill="FFFFFF"/>
        </w:rPr>
        <w:t xml:space="preserve">, leefde en werkte sinds 1977 in Centraal Amerika.  Hij was gedurende 9 jaren </w:t>
      </w:r>
      <w:proofErr w:type="spellStart"/>
      <w:r w:rsidRPr="008045B9">
        <w:rPr>
          <w:rFonts w:cs="Segoe UI"/>
          <w:i/>
          <w:iCs/>
          <w:color w:val="000000"/>
          <w:sz w:val="24"/>
          <w:szCs w:val="24"/>
          <w:shd w:val="clear" w:color="auto" w:fill="FFFFFF"/>
        </w:rPr>
        <w:t>fidei</w:t>
      </w:r>
      <w:proofErr w:type="spellEnd"/>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donumpriester</w:t>
      </w:r>
      <w:proofErr w:type="spellEnd"/>
      <w:r w:rsidRPr="008045B9">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045B9">
        <w:rPr>
          <w:rFonts w:cs="Segoe UI"/>
          <w:i/>
          <w:iCs/>
          <w:color w:val="000000"/>
          <w:sz w:val="24"/>
          <w:szCs w:val="24"/>
          <w:shd w:val="clear" w:color="auto" w:fill="FFFFFF"/>
        </w:rPr>
        <w:t>Volens</w:t>
      </w:r>
      <w:proofErr w:type="spellEnd"/>
      <w:r w:rsidRPr="008045B9">
        <w:rPr>
          <w:rFonts w:cs="Segoe UI"/>
          <w:i/>
          <w:iCs/>
          <w:color w:val="000000"/>
          <w:sz w:val="24"/>
          <w:szCs w:val="24"/>
          <w:shd w:val="clear" w:color="auto" w:fill="FFFFFF"/>
        </w:rPr>
        <w:t>.  Dank zij de diepe inspiratie van Mgr</w:t>
      </w:r>
      <w:r w:rsidR="008C0939">
        <w:rPr>
          <w:rFonts w:cs="Segoe UI"/>
          <w:i/>
          <w:iCs/>
          <w:color w:val="000000"/>
          <w:sz w:val="24"/>
          <w:szCs w:val="24"/>
          <w:shd w:val="clear" w:color="auto" w:fill="FFFFFF"/>
        </w:rPr>
        <w:t>.</w:t>
      </w:r>
      <w:r w:rsidRPr="008045B9">
        <w:rPr>
          <w:rFonts w:cs="Segoe UI"/>
          <w:i/>
          <w:iCs/>
          <w:color w:val="000000"/>
          <w:sz w:val="24"/>
          <w:szCs w:val="24"/>
          <w:shd w:val="clear" w:color="auto" w:fill="FFFFFF"/>
        </w:rPr>
        <w:t xml:space="preserve">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7A7ADE" w:rsidRDefault="007A7ADE"/>
    <w:sectPr w:rsidR="007A7A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D90" w:rsidRDefault="008C5D90" w:rsidP="007A7ADE">
      <w:pPr>
        <w:spacing w:after="0" w:line="240" w:lineRule="auto"/>
      </w:pPr>
      <w:r>
        <w:separator/>
      </w:r>
    </w:p>
  </w:endnote>
  <w:endnote w:type="continuationSeparator" w:id="0">
    <w:p w:rsidR="008C5D90" w:rsidRDefault="008C5D90" w:rsidP="007A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D90" w:rsidRDefault="008C5D90" w:rsidP="007A7ADE">
      <w:pPr>
        <w:spacing w:after="0" w:line="240" w:lineRule="auto"/>
      </w:pPr>
      <w:r>
        <w:separator/>
      </w:r>
    </w:p>
  </w:footnote>
  <w:footnote w:type="continuationSeparator" w:id="0">
    <w:p w:rsidR="008C5D90" w:rsidRDefault="008C5D90" w:rsidP="007A7ADE">
      <w:pPr>
        <w:spacing w:after="0" w:line="240" w:lineRule="auto"/>
      </w:pPr>
      <w:r>
        <w:continuationSeparator/>
      </w:r>
    </w:p>
  </w:footnote>
  <w:footnote w:id="1">
    <w:p w:rsidR="007A7ADE" w:rsidRPr="002F034A" w:rsidRDefault="007A7ADE" w:rsidP="007A7ADE">
      <w:pPr>
        <w:pStyle w:val="Voetnoottekst"/>
        <w:rPr>
          <w:rFonts w:asciiTheme="majorHAnsi" w:hAnsiTheme="majorHAnsi" w:cstheme="majorHAnsi"/>
        </w:rPr>
      </w:pPr>
      <w:r w:rsidRPr="002F034A">
        <w:rPr>
          <w:rStyle w:val="Voetnootmarkering"/>
          <w:rFonts w:asciiTheme="majorHAnsi" w:hAnsiTheme="majorHAnsi" w:cstheme="majorHAnsi"/>
        </w:rPr>
        <w:footnoteRef/>
      </w:r>
      <w:r w:rsidRPr="002F034A">
        <w:rPr>
          <w:rFonts w:asciiTheme="majorHAnsi" w:hAnsiTheme="majorHAnsi" w:cstheme="majorHAnsi"/>
        </w:rPr>
        <w:t xml:space="preserve"> Homilie van </w:t>
      </w:r>
      <w:proofErr w:type="spellStart"/>
      <w:r w:rsidRPr="002F034A">
        <w:rPr>
          <w:rFonts w:asciiTheme="majorHAnsi" w:hAnsiTheme="majorHAnsi" w:cstheme="majorHAnsi"/>
        </w:rPr>
        <w:t>Mgr</w:t>
      </w:r>
      <w:proofErr w:type="spellEnd"/>
      <w:r w:rsidRPr="002F034A">
        <w:rPr>
          <w:rFonts w:asciiTheme="majorHAnsi" w:hAnsiTheme="majorHAnsi" w:cstheme="majorHAnsi"/>
        </w:rPr>
        <w:t xml:space="preserve"> Romero tijdens de eucharistieviering van de 2</w:t>
      </w:r>
      <w:r>
        <w:rPr>
          <w:rFonts w:asciiTheme="majorHAnsi" w:hAnsiTheme="majorHAnsi" w:cstheme="majorHAnsi"/>
        </w:rPr>
        <w:t>6</w:t>
      </w:r>
      <w:r w:rsidRPr="00DB0855">
        <w:rPr>
          <w:rFonts w:asciiTheme="majorHAnsi" w:hAnsiTheme="majorHAnsi" w:cstheme="majorHAnsi"/>
          <w:vertAlign w:val="superscript"/>
        </w:rPr>
        <w:t>ste</w:t>
      </w:r>
      <w:r>
        <w:rPr>
          <w:rFonts w:asciiTheme="majorHAnsi" w:hAnsiTheme="majorHAnsi" w:cstheme="majorHAnsi"/>
        </w:rPr>
        <w:t xml:space="preserve"> </w:t>
      </w:r>
      <w:r w:rsidRPr="002F034A">
        <w:rPr>
          <w:rFonts w:asciiTheme="majorHAnsi" w:hAnsiTheme="majorHAnsi" w:cstheme="majorHAnsi"/>
        </w:rPr>
        <w:t xml:space="preserve"> zondag door het jaar, op </w:t>
      </w:r>
      <w:r>
        <w:rPr>
          <w:rFonts w:asciiTheme="majorHAnsi" w:hAnsiTheme="majorHAnsi" w:cstheme="majorHAnsi"/>
        </w:rPr>
        <w:t>30</w:t>
      </w:r>
      <w:r w:rsidRPr="002F034A">
        <w:rPr>
          <w:rFonts w:asciiTheme="majorHAnsi" w:hAnsiTheme="majorHAnsi" w:cstheme="majorHAnsi"/>
        </w:rPr>
        <w:t xml:space="preserve"> september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0F7"/>
    <w:multiLevelType w:val="hybridMultilevel"/>
    <w:tmpl w:val="0FCC5B9E"/>
    <w:lvl w:ilvl="0" w:tplc="E9C49FF6">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2D65D1"/>
    <w:multiLevelType w:val="hybridMultilevel"/>
    <w:tmpl w:val="BB52B49E"/>
    <w:lvl w:ilvl="0" w:tplc="A9024AE6">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5E923F7"/>
    <w:multiLevelType w:val="hybridMultilevel"/>
    <w:tmpl w:val="E1E6B0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26D7563"/>
    <w:multiLevelType w:val="hybridMultilevel"/>
    <w:tmpl w:val="8FF404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E4F36D5"/>
    <w:multiLevelType w:val="hybridMultilevel"/>
    <w:tmpl w:val="35102568"/>
    <w:lvl w:ilvl="0" w:tplc="64CC8378">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765918"/>
    <w:multiLevelType w:val="hybridMultilevel"/>
    <w:tmpl w:val="29FCEE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DE"/>
    <w:rsid w:val="001D7E15"/>
    <w:rsid w:val="0038468C"/>
    <w:rsid w:val="0048055B"/>
    <w:rsid w:val="004D497B"/>
    <w:rsid w:val="00515C8B"/>
    <w:rsid w:val="006C58D8"/>
    <w:rsid w:val="00752D71"/>
    <w:rsid w:val="00761D3E"/>
    <w:rsid w:val="007A7ADE"/>
    <w:rsid w:val="007C6732"/>
    <w:rsid w:val="007E40DA"/>
    <w:rsid w:val="008C0939"/>
    <w:rsid w:val="008C5D90"/>
    <w:rsid w:val="0093124C"/>
    <w:rsid w:val="009B080E"/>
    <w:rsid w:val="00A37FB3"/>
    <w:rsid w:val="00B35AED"/>
    <w:rsid w:val="00C40D87"/>
    <w:rsid w:val="00C4365E"/>
    <w:rsid w:val="00D124F7"/>
    <w:rsid w:val="00E36A15"/>
    <w:rsid w:val="00E74721"/>
    <w:rsid w:val="00F278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E62B6-96C9-41A2-9707-0036C04B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7A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A7A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A7ADE"/>
    <w:rPr>
      <w:sz w:val="20"/>
      <w:szCs w:val="20"/>
    </w:rPr>
  </w:style>
  <w:style w:type="character" w:styleId="Voetnootmarkering">
    <w:name w:val="footnote reference"/>
    <w:basedOn w:val="Standaardalinea-lettertype"/>
    <w:uiPriority w:val="99"/>
    <w:semiHidden/>
    <w:unhideWhenUsed/>
    <w:rsid w:val="007A7ADE"/>
    <w:rPr>
      <w:vertAlign w:val="superscript"/>
    </w:rPr>
  </w:style>
  <w:style w:type="paragraph" w:styleId="Lijstalinea">
    <w:name w:val="List Paragraph"/>
    <w:basedOn w:val="Standaard"/>
    <w:uiPriority w:val="34"/>
    <w:qFormat/>
    <w:rsid w:val="007A7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1126</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19</cp:revision>
  <dcterms:created xsi:type="dcterms:W3CDTF">2021-08-26T08:42:00Z</dcterms:created>
  <dcterms:modified xsi:type="dcterms:W3CDTF">2021-09-17T14:16:00Z</dcterms:modified>
</cp:coreProperties>
</file>