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CE3" w:rsidRPr="002A2F14" w:rsidRDefault="00043CE3">
      <w:pPr>
        <w:rPr>
          <w:b/>
          <w:sz w:val="32"/>
          <w:szCs w:val="32"/>
          <w:u w:val="single"/>
        </w:rPr>
      </w:pPr>
      <w:r w:rsidRPr="002A2F14">
        <w:rPr>
          <w:b/>
          <w:sz w:val="32"/>
          <w:szCs w:val="32"/>
          <w:u w:val="single"/>
        </w:rPr>
        <w:t xml:space="preserve">26 -03 -2017   Vierde zondag in de veertigdagentijd  A   </w:t>
      </w:r>
      <w:proofErr w:type="spellStart"/>
      <w:r w:rsidRPr="002A2F14">
        <w:rPr>
          <w:b/>
          <w:sz w:val="32"/>
          <w:szCs w:val="32"/>
          <w:u w:val="single"/>
        </w:rPr>
        <w:t>Dadizele</w:t>
      </w:r>
      <w:proofErr w:type="spellEnd"/>
    </w:p>
    <w:p w:rsidR="00043CE3" w:rsidRDefault="00043CE3">
      <w:pPr>
        <w:rPr>
          <w:sz w:val="32"/>
          <w:szCs w:val="32"/>
        </w:rPr>
      </w:pPr>
      <w:r>
        <w:rPr>
          <w:sz w:val="32"/>
          <w:szCs w:val="32"/>
        </w:rPr>
        <w:tab/>
      </w:r>
      <w:r>
        <w:rPr>
          <w:sz w:val="32"/>
          <w:szCs w:val="32"/>
        </w:rPr>
        <w:tab/>
        <w:t>Goede vrienden,</w:t>
      </w:r>
    </w:p>
    <w:p w:rsidR="00043CE3" w:rsidRDefault="00043CE3">
      <w:pPr>
        <w:rPr>
          <w:sz w:val="32"/>
          <w:szCs w:val="32"/>
        </w:rPr>
      </w:pPr>
      <w:r>
        <w:rPr>
          <w:sz w:val="32"/>
          <w:szCs w:val="32"/>
        </w:rPr>
        <w:t>Wij kennen zijn naam niet, we noemen hem de blindgeborene.</w:t>
      </w:r>
    </w:p>
    <w:p w:rsidR="00F2014E" w:rsidRDefault="00F2014E" w:rsidP="00F2014E">
      <w:pPr>
        <w:rPr>
          <w:sz w:val="32"/>
          <w:szCs w:val="32"/>
        </w:rPr>
      </w:pPr>
      <w:r>
        <w:rPr>
          <w:sz w:val="32"/>
          <w:szCs w:val="32"/>
        </w:rPr>
        <w:t xml:space="preserve">Jezus maakt dat hij kan zien. Zo waren er ook de Farizeeën die zagen maar eigenlijk </w:t>
      </w:r>
      <w:r w:rsidRPr="002A2F14">
        <w:rPr>
          <w:b/>
          <w:sz w:val="32"/>
          <w:szCs w:val="32"/>
          <w:u w:val="single"/>
        </w:rPr>
        <w:t>niet WILDEN ZIEN.</w:t>
      </w:r>
      <w:r>
        <w:rPr>
          <w:sz w:val="32"/>
          <w:szCs w:val="32"/>
        </w:rPr>
        <w:t xml:space="preserve"> Bij ons is dat ook zo.                          Er gebeuren dingen in het leven waaraan </w:t>
      </w:r>
      <w:r w:rsidR="00B62797">
        <w:rPr>
          <w:sz w:val="32"/>
          <w:szCs w:val="32"/>
        </w:rPr>
        <w:t>we graag voorbijzien.</w:t>
      </w:r>
    </w:p>
    <w:p w:rsidR="00CA1407" w:rsidRDefault="00CA1407" w:rsidP="00F2014E">
      <w:pPr>
        <w:rPr>
          <w:sz w:val="32"/>
          <w:szCs w:val="32"/>
        </w:rPr>
      </w:pPr>
      <w:r>
        <w:rPr>
          <w:sz w:val="32"/>
          <w:szCs w:val="32"/>
        </w:rPr>
        <w:t>Zo hebben wij vaak geen oog voor de anderen.</w:t>
      </w:r>
    </w:p>
    <w:p w:rsidR="00CA1407" w:rsidRDefault="00CA1407" w:rsidP="00F2014E">
      <w:pPr>
        <w:rPr>
          <w:sz w:val="32"/>
          <w:szCs w:val="32"/>
        </w:rPr>
      </w:pPr>
      <w:r>
        <w:rPr>
          <w:sz w:val="32"/>
          <w:szCs w:val="32"/>
        </w:rPr>
        <w:t>We ZIEN de nood niet om niet te moeten helpen.</w:t>
      </w:r>
    </w:p>
    <w:p w:rsidR="00CA1407" w:rsidRDefault="00CA1407" w:rsidP="00F2014E">
      <w:pPr>
        <w:rPr>
          <w:sz w:val="32"/>
          <w:szCs w:val="32"/>
        </w:rPr>
      </w:pPr>
      <w:r>
        <w:rPr>
          <w:sz w:val="32"/>
          <w:szCs w:val="32"/>
        </w:rPr>
        <w:t>We zien niet de vragende blikken om hulp.</w:t>
      </w:r>
    </w:p>
    <w:p w:rsidR="00CA1407" w:rsidRDefault="00CA1407" w:rsidP="00F2014E">
      <w:pPr>
        <w:rPr>
          <w:sz w:val="32"/>
          <w:szCs w:val="32"/>
        </w:rPr>
      </w:pPr>
      <w:r>
        <w:rPr>
          <w:sz w:val="32"/>
          <w:szCs w:val="32"/>
        </w:rPr>
        <w:t>Wij willen de problemen van anderen niet ZIEN.</w:t>
      </w:r>
    </w:p>
    <w:p w:rsidR="00CA1407" w:rsidRDefault="00CA1407" w:rsidP="00F2014E">
      <w:pPr>
        <w:rPr>
          <w:sz w:val="32"/>
          <w:szCs w:val="32"/>
        </w:rPr>
      </w:pPr>
      <w:r>
        <w:rPr>
          <w:sz w:val="32"/>
          <w:szCs w:val="32"/>
        </w:rPr>
        <w:t>Wij zien de mens niet die met autopech langs de weg staat.</w:t>
      </w:r>
    </w:p>
    <w:p w:rsidR="00CA1407" w:rsidRDefault="00CA1407" w:rsidP="00F2014E">
      <w:pPr>
        <w:rPr>
          <w:sz w:val="32"/>
          <w:szCs w:val="32"/>
        </w:rPr>
      </w:pPr>
      <w:r>
        <w:rPr>
          <w:sz w:val="32"/>
          <w:szCs w:val="32"/>
        </w:rPr>
        <w:t>We zien het leed en de armoede op T.V., maar we zappen verder,</w:t>
      </w:r>
      <w:r w:rsidR="000959F8">
        <w:rPr>
          <w:sz w:val="32"/>
          <w:szCs w:val="32"/>
        </w:rPr>
        <w:t xml:space="preserve">   </w:t>
      </w:r>
      <w:r>
        <w:rPr>
          <w:sz w:val="32"/>
          <w:szCs w:val="32"/>
        </w:rPr>
        <w:t xml:space="preserve"> we zijn het gewoon geworden en we DELEN niet.</w:t>
      </w:r>
    </w:p>
    <w:p w:rsidR="00CA1407" w:rsidRPr="002A2F14" w:rsidRDefault="00CA1407" w:rsidP="00F2014E">
      <w:pPr>
        <w:rPr>
          <w:b/>
          <w:sz w:val="32"/>
          <w:szCs w:val="32"/>
          <w:u w:val="single"/>
        </w:rPr>
      </w:pPr>
      <w:r>
        <w:rPr>
          <w:sz w:val="32"/>
          <w:szCs w:val="32"/>
        </w:rPr>
        <w:t xml:space="preserve"> M</w:t>
      </w:r>
      <w:r w:rsidR="00296C14">
        <w:rPr>
          <w:sz w:val="32"/>
          <w:szCs w:val="32"/>
        </w:rPr>
        <w:t xml:space="preserve">gr. </w:t>
      </w:r>
      <w:proofErr w:type="spellStart"/>
      <w:r w:rsidR="00296C14">
        <w:rPr>
          <w:sz w:val="32"/>
          <w:szCs w:val="32"/>
        </w:rPr>
        <w:t>Cardijn</w:t>
      </w:r>
      <w:proofErr w:type="spellEnd"/>
      <w:r w:rsidR="00296C14">
        <w:rPr>
          <w:sz w:val="32"/>
          <w:szCs w:val="32"/>
        </w:rPr>
        <w:t xml:space="preserve"> </w:t>
      </w:r>
      <w:r w:rsidR="00D249FA">
        <w:rPr>
          <w:sz w:val="32"/>
          <w:szCs w:val="32"/>
        </w:rPr>
        <w:t xml:space="preserve">zei </w:t>
      </w:r>
      <w:r w:rsidR="00296C14">
        <w:rPr>
          <w:sz w:val="32"/>
          <w:szCs w:val="32"/>
        </w:rPr>
        <w:t xml:space="preserve">ooit </w:t>
      </w:r>
      <w:r>
        <w:rPr>
          <w:sz w:val="32"/>
          <w:szCs w:val="32"/>
        </w:rPr>
        <w:t xml:space="preserve"> : </w:t>
      </w:r>
      <w:r w:rsidRPr="002A2F14">
        <w:rPr>
          <w:b/>
          <w:sz w:val="32"/>
          <w:szCs w:val="32"/>
          <w:u w:val="single"/>
        </w:rPr>
        <w:t>ZIEN, OORDELEN, HANDELEN</w:t>
      </w:r>
      <w:r w:rsidR="00296C14" w:rsidRPr="002A2F14">
        <w:rPr>
          <w:b/>
          <w:sz w:val="32"/>
          <w:szCs w:val="32"/>
          <w:u w:val="single"/>
        </w:rPr>
        <w:t>.</w:t>
      </w:r>
    </w:p>
    <w:p w:rsidR="00296C14" w:rsidRDefault="00296C14" w:rsidP="00F2014E">
      <w:pPr>
        <w:rPr>
          <w:sz w:val="32"/>
          <w:szCs w:val="32"/>
        </w:rPr>
      </w:pPr>
      <w:r>
        <w:rPr>
          <w:sz w:val="32"/>
          <w:szCs w:val="32"/>
        </w:rPr>
        <w:t>Maar dat handelen blijft vaak achterwege !!  Of we lopen  elkaar voorbij zonder elkaar te zien en een goeie dag te zeggen.</w:t>
      </w:r>
    </w:p>
    <w:p w:rsidR="00296C14" w:rsidRDefault="00296C14" w:rsidP="00F2014E">
      <w:pPr>
        <w:rPr>
          <w:sz w:val="32"/>
          <w:szCs w:val="32"/>
        </w:rPr>
      </w:pPr>
      <w:r w:rsidRPr="002A2F14">
        <w:rPr>
          <w:b/>
          <w:sz w:val="32"/>
          <w:szCs w:val="32"/>
          <w:u w:val="single"/>
        </w:rPr>
        <w:t>“ GA JE WASSEN IN DE VIJVER VAN SILOAM “</w:t>
      </w:r>
      <w:r>
        <w:rPr>
          <w:sz w:val="32"/>
          <w:szCs w:val="32"/>
        </w:rPr>
        <w:t xml:space="preserve"> zegt Jezus.</w:t>
      </w:r>
    </w:p>
    <w:p w:rsidR="00296C14" w:rsidRDefault="00296C14" w:rsidP="00F2014E">
      <w:pPr>
        <w:rPr>
          <w:sz w:val="32"/>
          <w:szCs w:val="32"/>
        </w:rPr>
      </w:pPr>
      <w:r>
        <w:rPr>
          <w:sz w:val="32"/>
          <w:szCs w:val="32"/>
        </w:rPr>
        <w:t>Durven wij ons laten wassen door de LIEFDE van Jezus ?</w:t>
      </w:r>
    </w:p>
    <w:p w:rsidR="00296C14" w:rsidRDefault="00296C14" w:rsidP="00F2014E">
      <w:pPr>
        <w:rPr>
          <w:sz w:val="32"/>
          <w:szCs w:val="32"/>
        </w:rPr>
      </w:pPr>
      <w:r>
        <w:rPr>
          <w:sz w:val="32"/>
          <w:szCs w:val="32"/>
        </w:rPr>
        <w:t>Met as woensdag kregen velen onder ons een askruisje.</w:t>
      </w:r>
    </w:p>
    <w:p w:rsidR="00296C14" w:rsidRDefault="00296C14" w:rsidP="00F2014E">
      <w:pPr>
        <w:rPr>
          <w:sz w:val="32"/>
          <w:szCs w:val="32"/>
        </w:rPr>
      </w:pPr>
      <w:r>
        <w:rPr>
          <w:sz w:val="32"/>
          <w:szCs w:val="32"/>
        </w:rPr>
        <w:t xml:space="preserve">De priester of de diaken zei: </w:t>
      </w:r>
      <w:r w:rsidR="00F5688B">
        <w:rPr>
          <w:sz w:val="32"/>
          <w:szCs w:val="32"/>
        </w:rPr>
        <w:t>“</w:t>
      </w:r>
      <w:bookmarkStart w:id="0" w:name="_GoBack"/>
      <w:bookmarkEnd w:id="0"/>
      <w:r>
        <w:rPr>
          <w:sz w:val="32"/>
          <w:szCs w:val="32"/>
        </w:rPr>
        <w:t xml:space="preserve"> </w:t>
      </w:r>
      <w:r w:rsidRPr="002A2F14">
        <w:rPr>
          <w:b/>
          <w:sz w:val="32"/>
          <w:szCs w:val="32"/>
          <w:u w:val="single"/>
        </w:rPr>
        <w:t>BEKEERT U EN GELOOF IN DE BLIJDE BOODSCHAP.</w:t>
      </w:r>
      <w:r>
        <w:rPr>
          <w:sz w:val="32"/>
          <w:szCs w:val="32"/>
        </w:rPr>
        <w:t xml:space="preserve"> “ Bekeert u en ga u wassen in het sacrament van de biecht. Wie komt nog te biechten ?</w:t>
      </w:r>
    </w:p>
    <w:p w:rsidR="00296C14" w:rsidRDefault="00296C14" w:rsidP="00F2014E">
      <w:pPr>
        <w:rPr>
          <w:sz w:val="32"/>
          <w:szCs w:val="32"/>
        </w:rPr>
      </w:pPr>
      <w:r>
        <w:rPr>
          <w:sz w:val="32"/>
          <w:szCs w:val="32"/>
        </w:rPr>
        <w:tab/>
        <w:t>Goede vrienden, zoals elk jaar in de veertigdagentijd worden we door Broederlijk Delen uitdrukkelijk opgeroepen de noden te ZIEN in onze wereld</w:t>
      </w:r>
      <w:r w:rsidR="008A34BA">
        <w:rPr>
          <w:sz w:val="32"/>
          <w:szCs w:val="32"/>
        </w:rPr>
        <w:t>. Hun slogan dit jaar luidt:</w:t>
      </w:r>
    </w:p>
    <w:p w:rsidR="008A34BA" w:rsidRDefault="008A34BA" w:rsidP="00F2014E">
      <w:pPr>
        <w:rPr>
          <w:sz w:val="32"/>
          <w:szCs w:val="32"/>
        </w:rPr>
      </w:pPr>
      <w:r w:rsidRPr="002A2F14">
        <w:rPr>
          <w:b/>
          <w:sz w:val="32"/>
          <w:szCs w:val="32"/>
          <w:u w:val="single"/>
        </w:rPr>
        <w:t>“ STORT REGEN VOOR BURKINA FASO “</w:t>
      </w:r>
      <w:r>
        <w:rPr>
          <w:sz w:val="32"/>
          <w:szCs w:val="32"/>
        </w:rPr>
        <w:t xml:space="preserve"> Die slogan zegt héél veel.</w:t>
      </w:r>
    </w:p>
    <w:p w:rsidR="008A34BA" w:rsidRDefault="008A34BA" w:rsidP="00F2014E">
      <w:pPr>
        <w:rPr>
          <w:sz w:val="32"/>
          <w:szCs w:val="32"/>
        </w:rPr>
      </w:pPr>
      <w:r>
        <w:rPr>
          <w:sz w:val="32"/>
          <w:szCs w:val="32"/>
        </w:rPr>
        <w:t>Want regen, of beter gezegd: gebrek aan regen, veroorzaakt grote problemen in Burkina Faso.</w:t>
      </w:r>
    </w:p>
    <w:p w:rsidR="008A34BA" w:rsidRDefault="008A34BA" w:rsidP="00F2014E">
      <w:pPr>
        <w:rPr>
          <w:sz w:val="32"/>
          <w:szCs w:val="32"/>
        </w:rPr>
      </w:pPr>
      <w:r>
        <w:rPr>
          <w:sz w:val="32"/>
          <w:szCs w:val="32"/>
        </w:rPr>
        <w:tab/>
        <w:t>Dat is een Afrikaans land dat negen keer zo groot is als België.</w:t>
      </w:r>
    </w:p>
    <w:p w:rsidR="008A34BA" w:rsidRDefault="008A34BA" w:rsidP="00F2014E">
      <w:pPr>
        <w:rPr>
          <w:sz w:val="32"/>
          <w:szCs w:val="32"/>
        </w:rPr>
      </w:pPr>
      <w:r>
        <w:rPr>
          <w:sz w:val="32"/>
          <w:szCs w:val="32"/>
        </w:rPr>
        <w:t>Dat land telt ongeveer twintig miljoen inwoners en is een van de armste landen van de wereld. Het is voor een deel ook woestijnland, waar het regenseizoen slechts vier maanden duurt.</w:t>
      </w:r>
    </w:p>
    <w:p w:rsidR="008A34BA" w:rsidRPr="002A2F14" w:rsidRDefault="008A34BA" w:rsidP="00F2014E">
      <w:pPr>
        <w:rPr>
          <w:b/>
          <w:sz w:val="32"/>
          <w:szCs w:val="32"/>
          <w:u w:val="single"/>
        </w:rPr>
      </w:pPr>
      <w:r>
        <w:rPr>
          <w:sz w:val="32"/>
          <w:szCs w:val="32"/>
        </w:rPr>
        <w:lastRenderedPageBreak/>
        <w:t>Daarna breekt de grote droogte uit. Honger en dorst teisteren het land. Toch streven veel mensen naar een beter en menswaardiger leven.</w:t>
      </w:r>
      <w:r w:rsidR="00E93BC0">
        <w:rPr>
          <w:sz w:val="32"/>
          <w:szCs w:val="32"/>
        </w:rPr>
        <w:t xml:space="preserve"> Dikwijls zijn dat vrouwen</w:t>
      </w:r>
      <w:r w:rsidR="009C6119">
        <w:rPr>
          <w:sz w:val="32"/>
          <w:szCs w:val="32"/>
        </w:rPr>
        <w:t xml:space="preserve">, die zich immens inzetten voor hun gezin. Niet alleen voor voldoende voedsel in het lange droogte seizoen, maar ook voor genoeg inkomen om hun kinderen naar school te kunnen laten gaan en er voor hun gezondheid te kunnen zorgen.  </w:t>
      </w:r>
      <w:r w:rsidR="009C6119" w:rsidRPr="002A2F14">
        <w:rPr>
          <w:b/>
          <w:sz w:val="32"/>
          <w:szCs w:val="32"/>
          <w:u w:val="single"/>
        </w:rPr>
        <w:t>AMSSETOU, de vrouw op de affiche</w:t>
      </w:r>
      <w:r w:rsidR="009C6119">
        <w:rPr>
          <w:sz w:val="32"/>
          <w:szCs w:val="32"/>
        </w:rPr>
        <w:t xml:space="preserve">, is een van die sterke vrouwen. Ze is aangesloten bij ADIF, een lokale vrouwenvereniging  die zich niet alleen inzet voor voeding en onderwijs, maar ook voor vrouwenrechten. Want net zoals in zoveel andere Afrikaanse en Arabische landen hebben vrouwen zo goed als geen enkel recht in Burkina Faso. Het is die vrouwenvereniging die gesteund wordt door </w:t>
      </w:r>
      <w:r w:rsidR="009C6119" w:rsidRPr="002A2F14">
        <w:rPr>
          <w:b/>
          <w:sz w:val="32"/>
          <w:szCs w:val="32"/>
          <w:u w:val="single"/>
        </w:rPr>
        <w:t>BROEDERLIJK DELEN.</w:t>
      </w:r>
    </w:p>
    <w:p w:rsidR="009C6119" w:rsidRDefault="009C6119" w:rsidP="00F2014E">
      <w:pPr>
        <w:rPr>
          <w:sz w:val="32"/>
          <w:szCs w:val="32"/>
        </w:rPr>
      </w:pPr>
      <w:r>
        <w:rPr>
          <w:sz w:val="32"/>
          <w:szCs w:val="32"/>
        </w:rPr>
        <w:tab/>
        <w:t>Dank zij die steun wordt er nu wél naar vrouwen geluisterd en worden er rond de velden dijkjes gebouwd.</w:t>
      </w:r>
    </w:p>
    <w:p w:rsidR="00356120" w:rsidRDefault="00356120" w:rsidP="00F2014E">
      <w:pPr>
        <w:rPr>
          <w:sz w:val="32"/>
          <w:szCs w:val="32"/>
        </w:rPr>
      </w:pPr>
      <w:r>
        <w:rPr>
          <w:sz w:val="32"/>
          <w:szCs w:val="32"/>
        </w:rPr>
        <w:t>Zo spoelen de grond en het zaaigoed tijdens het regenseizoen niet meer weg en kan de regen diep in de bodem doordringen.</w:t>
      </w:r>
    </w:p>
    <w:p w:rsidR="00356120" w:rsidRDefault="00356120" w:rsidP="00F2014E">
      <w:pPr>
        <w:rPr>
          <w:sz w:val="32"/>
          <w:szCs w:val="32"/>
        </w:rPr>
      </w:pPr>
      <w:r>
        <w:rPr>
          <w:sz w:val="32"/>
          <w:szCs w:val="32"/>
        </w:rPr>
        <w:t>Daardoor is de oogst verviervoudigd en is er geen honger meer.</w:t>
      </w:r>
    </w:p>
    <w:p w:rsidR="00356120" w:rsidRPr="002A2F14" w:rsidRDefault="00356120" w:rsidP="00F2014E">
      <w:pPr>
        <w:rPr>
          <w:b/>
          <w:sz w:val="32"/>
          <w:szCs w:val="32"/>
          <w:u w:val="single"/>
        </w:rPr>
      </w:pPr>
      <w:r>
        <w:rPr>
          <w:sz w:val="32"/>
          <w:szCs w:val="32"/>
        </w:rPr>
        <w:tab/>
        <w:t xml:space="preserve">Goede vrienden, </w:t>
      </w:r>
      <w:r w:rsidRPr="002A2F14">
        <w:rPr>
          <w:b/>
          <w:sz w:val="32"/>
          <w:szCs w:val="32"/>
          <w:u w:val="single"/>
        </w:rPr>
        <w:t>“ STORT REGEN VOOR BURKINA FASO”</w:t>
      </w:r>
    </w:p>
    <w:p w:rsidR="00356120" w:rsidRDefault="00356120" w:rsidP="00F2014E">
      <w:pPr>
        <w:rPr>
          <w:sz w:val="32"/>
          <w:szCs w:val="32"/>
        </w:rPr>
      </w:pPr>
      <w:r>
        <w:rPr>
          <w:sz w:val="32"/>
          <w:szCs w:val="32"/>
        </w:rPr>
        <w:t>Zegt de slogan !!</w:t>
      </w:r>
      <w:r w:rsidR="00075F88">
        <w:rPr>
          <w:sz w:val="32"/>
          <w:szCs w:val="32"/>
        </w:rPr>
        <w:t xml:space="preserve"> Maar regen storten, nee , dat kunnen we niet.</w:t>
      </w:r>
    </w:p>
    <w:p w:rsidR="00075F88" w:rsidRDefault="00075F88" w:rsidP="00F2014E">
      <w:pPr>
        <w:rPr>
          <w:sz w:val="32"/>
          <w:szCs w:val="32"/>
        </w:rPr>
      </w:pPr>
      <w:r>
        <w:rPr>
          <w:sz w:val="32"/>
          <w:szCs w:val="32"/>
        </w:rPr>
        <w:t>Wat we wel kunnen, is door onze bijdrage Broederlijk delen de kans geven om  Burki</w:t>
      </w:r>
      <w:r w:rsidR="008C7B0A">
        <w:rPr>
          <w:sz w:val="32"/>
          <w:szCs w:val="32"/>
        </w:rPr>
        <w:t>na Faso te helpen.</w:t>
      </w:r>
    </w:p>
    <w:p w:rsidR="008C7B0A" w:rsidRPr="002A2F14" w:rsidRDefault="008C7B0A" w:rsidP="00F2014E">
      <w:pPr>
        <w:rPr>
          <w:b/>
          <w:sz w:val="32"/>
          <w:szCs w:val="32"/>
          <w:u w:val="single"/>
        </w:rPr>
      </w:pPr>
      <w:r w:rsidRPr="002A2F14">
        <w:rPr>
          <w:b/>
          <w:sz w:val="32"/>
          <w:szCs w:val="32"/>
          <w:u w:val="single"/>
        </w:rPr>
        <w:t xml:space="preserve">LAAT ONZE BIJDRAGE MILD ZIJN !!! </w:t>
      </w:r>
      <w:r w:rsidRPr="002A2F14">
        <w:rPr>
          <w:b/>
          <w:sz w:val="32"/>
          <w:szCs w:val="32"/>
          <w:u w:val="single"/>
        </w:rPr>
        <w:tab/>
        <w:t>Laat JE HART SPREKEN  !</w:t>
      </w:r>
    </w:p>
    <w:p w:rsidR="008C7B0A" w:rsidRDefault="008C7B0A" w:rsidP="00F2014E">
      <w:pPr>
        <w:rPr>
          <w:sz w:val="32"/>
          <w:szCs w:val="32"/>
        </w:rPr>
      </w:pPr>
      <w:r>
        <w:rPr>
          <w:sz w:val="32"/>
          <w:szCs w:val="32"/>
        </w:rPr>
        <w:tab/>
        <w:t xml:space="preserve">Roger </w:t>
      </w:r>
      <w:proofErr w:type="spellStart"/>
      <w:r>
        <w:rPr>
          <w:sz w:val="32"/>
          <w:szCs w:val="32"/>
        </w:rPr>
        <w:t>Ponseele</w:t>
      </w:r>
      <w:proofErr w:type="spellEnd"/>
      <w:r>
        <w:rPr>
          <w:sz w:val="32"/>
          <w:szCs w:val="32"/>
        </w:rPr>
        <w:t xml:space="preserve">, priester van ons bisdom , hij is van </w:t>
      </w:r>
      <w:proofErr w:type="spellStart"/>
      <w:r>
        <w:rPr>
          <w:sz w:val="32"/>
          <w:szCs w:val="32"/>
        </w:rPr>
        <w:t>Gullegem</w:t>
      </w:r>
      <w:proofErr w:type="spellEnd"/>
      <w:r>
        <w:rPr>
          <w:sz w:val="32"/>
          <w:szCs w:val="32"/>
        </w:rPr>
        <w:t xml:space="preserve"> en is werkzaam in El Salvador. Al 45 jaar leeft hij MET en TUSSEN de armen. Op de vredeswake in Langemark zei hij:</w:t>
      </w:r>
    </w:p>
    <w:p w:rsidR="008C7B0A" w:rsidRPr="002A2F14" w:rsidRDefault="008C7B0A" w:rsidP="00F2014E">
      <w:pPr>
        <w:rPr>
          <w:i/>
          <w:sz w:val="32"/>
          <w:szCs w:val="32"/>
          <w:u w:val="single"/>
        </w:rPr>
      </w:pPr>
      <w:r w:rsidRPr="002A2F14">
        <w:rPr>
          <w:i/>
          <w:sz w:val="32"/>
          <w:szCs w:val="32"/>
          <w:u w:val="single"/>
        </w:rPr>
        <w:t>DIT HEBBEN DE ARMEN ME GELEERD:</w:t>
      </w:r>
    </w:p>
    <w:p w:rsidR="008C7B0A" w:rsidRPr="002A2F14" w:rsidRDefault="008C7B0A" w:rsidP="00D249FA">
      <w:pPr>
        <w:ind w:firstLine="708"/>
        <w:rPr>
          <w:b/>
          <w:sz w:val="32"/>
          <w:szCs w:val="32"/>
        </w:rPr>
      </w:pPr>
      <w:r w:rsidRPr="002A2F14">
        <w:rPr>
          <w:b/>
          <w:sz w:val="32"/>
          <w:szCs w:val="32"/>
        </w:rPr>
        <w:t>Het is beter je hart te vullen met HOOP,</w:t>
      </w:r>
    </w:p>
    <w:p w:rsidR="008C7B0A" w:rsidRPr="002A2F14" w:rsidRDefault="008C7B0A" w:rsidP="00D249FA">
      <w:pPr>
        <w:ind w:firstLine="708"/>
        <w:rPr>
          <w:b/>
          <w:sz w:val="32"/>
          <w:szCs w:val="32"/>
        </w:rPr>
      </w:pPr>
      <w:r w:rsidRPr="002A2F14">
        <w:rPr>
          <w:b/>
          <w:sz w:val="32"/>
          <w:szCs w:val="32"/>
        </w:rPr>
        <w:t>dan met ontmoediging en wrok.</w:t>
      </w:r>
    </w:p>
    <w:p w:rsidR="008C7B0A" w:rsidRPr="002A2F14" w:rsidRDefault="008C7B0A" w:rsidP="00D249FA">
      <w:pPr>
        <w:ind w:left="708" w:firstLine="708"/>
        <w:rPr>
          <w:b/>
          <w:sz w:val="32"/>
          <w:szCs w:val="32"/>
        </w:rPr>
      </w:pPr>
      <w:r w:rsidRPr="002A2F14">
        <w:rPr>
          <w:b/>
          <w:sz w:val="32"/>
          <w:szCs w:val="32"/>
        </w:rPr>
        <w:t>Het is beter dingen SAMEN te doen,</w:t>
      </w:r>
    </w:p>
    <w:p w:rsidR="008C7B0A" w:rsidRPr="002A2F14" w:rsidRDefault="008C7B0A" w:rsidP="00D249FA">
      <w:pPr>
        <w:ind w:left="708" w:firstLine="708"/>
        <w:rPr>
          <w:b/>
          <w:sz w:val="32"/>
          <w:szCs w:val="32"/>
        </w:rPr>
      </w:pPr>
      <w:r w:rsidRPr="002A2F14">
        <w:rPr>
          <w:b/>
          <w:sz w:val="32"/>
          <w:szCs w:val="32"/>
        </w:rPr>
        <w:t>DAN ELK VOOR ZICH.</w:t>
      </w:r>
      <w:r w:rsidR="002A2F14" w:rsidRPr="002A2F14">
        <w:rPr>
          <w:b/>
          <w:sz w:val="32"/>
          <w:szCs w:val="32"/>
        </w:rPr>
        <w:t xml:space="preserve"> Er is een negende Zaligspreking :</w:t>
      </w:r>
    </w:p>
    <w:p w:rsidR="008C7B0A" w:rsidRPr="002A2F14" w:rsidRDefault="008C7B0A" w:rsidP="00F2014E">
      <w:pPr>
        <w:rPr>
          <w:b/>
          <w:sz w:val="32"/>
          <w:szCs w:val="32"/>
        </w:rPr>
      </w:pPr>
      <w:r w:rsidRPr="002A2F14">
        <w:rPr>
          <w:b/>
          <w:sz w:val="32"/>
          <w:szCs w:val="32"/>
        </w:rPr>
        <w:t>ZALIG DE KOPPIGAARDS</w:t>
      </w:r>
      <w:r w:rsidR="002A2F14" w:rsidRPr="002A2F14">
        <w:rPr>
          <w:b/>
          <w:sz w:val="32"/>
          <w:szCs w:val="32"/>
        </w:rPr>
        <w:t xml:space="preserve">   DIE ALTIJD VOORTDOEN !</w:t>
      </w:r>
    </w:p>
    <w:p w:rsidR="008C7B0A" w:rsidRDefault="008C7B0A" w:rsidP="002A2F14">
      <w:pPr>
        <w:ind w:firstLine="708"/>
        <w:rPr>
          <w:sz w:val="32"/>
          <w:szCs w:val="32"/>
        </w:rPr>
      </w:pPr>
      <w:r>
        <w:rPr>
          <w:sz w:val="32"/>
          <w:szCs w:val="32"/>
        </w:rPr>
        <w:t xml:space="preserve">   Amen.</w:t>
      </w:r>
      <w:r w:rsidR="002A2F14">
        <w:rPr>
          <w:sz w:val="32"/>
          <w:szCs w:val="32"/>
        </w:rPr>
        <w:t xml:space="preserve"> </w:t>
      </w:r>
      <w:r>
        <w:rPr>
          <w:sz w:val="32"/>
          <w:szCs w:val="32"/>
        </w:rPr>
        <w:t xml:space="preserve"> Deo </w:t>
      </w:r>
      <w:proofErr w:type="spellStart"/>
      <w:r>
        <w:rPr>
          <w:sz w:val="32"/>
          <w:szCs w:val="32"/>
        </w:rPr>
        <w:t>gratias</w:t>
      </w:r>
      <w:proofErr w:type="spellEnd"/>
      <w:r>
        <w:rPr>
          <w:sz w:val="32"/>
          <w:szCs w:val="32"/>
        </w:rPr>
        <w:t xml:space="preserve">. </w:t>
      </w:r>
      <w:r w:rsidR="002A2F14">
        <w:rPr>
          <w:sz w:val="32"/>
          <w:szCs w:val="32"/>
        </w:rPr>
        <w:t xml:space="preserve">    </w:t>
      </w:r>
      <w:r>
        <w:rPr>
          <w:sz w:val="32"/>
          <w:szCs w:val="32"/>
        </w:rPr>
        <w:t>Diaken Frans Gheysen.</w:t>
      </w:r>
    </w:p>
    <w:p w:rsidR="008C7B0A" w:rsidRPr="00F2014E" w:rsidRDefault="008C7B0A" w:rsidP="00F2014E">
      <w:pPr>
        <w:rPr>
          <w:sz w:val="32"/>
          <w:szCs w:val="32"/>
        </w:rPr>
      </w:pPr>
    </w:p>
    <w:p w:rsidR="00043CE3" w:rsidRDefault="00043CE3">
      <w:pPr>
        <w:rPr>
          <w:sz w:val="32"/>
          <w:szCs w:val="32"/>
        </w:rPr>
      </w:pPr>
    </w:p>
    <w:p w:rsidR="00043CE3" w:rsidRDefault="00043CE3" w:rsidP="00043CE3">
      <w:pPr>
        <w:spacing w:line="240" w:lineRule="auto"/>
        <w:rPr>
          <w:sz w:val="32"/>
          <w:szCs w:val="32"/>
        </w:rPr>
      </w:pPr>
    </w:p>
    <w:p w:rsidR="00043CE3" w:rsidRDefault="00043CE3" w:rsidP="00043CE3">
      <w:pPr>
        <w:spacing w:line="240" w:lineRule="auto"/>
        <w:rPr>
          <w:sz w:val="32"/>
          <w:szCs w:val="32"/>
        </w:rPr>
      </w:pPr>
    </w:p>
    <w:p w:rsidR="00043CE3" w:rsidRDefault="00043CE3" w:rsidP="00043CE3">
      <w:pPr>
        <w:spacing w:after="100" w:afterAutospacing="1"/>
        <w:rPr>
          <w:sz w:val="32"/>
          <w:szCs w:val="32"/>
        </w:rPr>
      </w:pPr>
    </w:p>
    <w:p w:rsidR="00043CE3" w:rsidRDefault="00043CE3" w:rsidP="00043CE3">
      <w:pPr>
        <w:rPr>
          <w:sz w:val="32"/>
          <w:szCs w:val="32"/>
        </w:rPr>
      </w:pPr>
    </w:p>
    <w:p w:rsidR="00043CE3" w:rsidRDefault="00043CE3" w:rsidP="00043CE3">
      <w:pPr>
        <w:rPr>
          <w:sz w:val="32"/>
          <w:szCs w:val="32"/>
        </w:rPr>
      </w:pPr>
    </w:p>
    <w:p w:rsidR="00043CE3" w:rsidRDefault="00043CE3" w:rsidP="00043CE3">
      <w:pPr>
        <w:rPr>
          <w:sz w:val="32"/>
          <w:szCs w:val="32"/>
        </w:rPr>
      </w:pPr>
    </w:p>
    <w:p w:rsidR="00043CE3" w:rsidRDefault="00043CE3" w:rsidP="00043CE3">
      <w:pPr>
        <w:rPr>
          <w:sz w:val="32"/>
          <w:szCs w:val="32"/>
        </w:rPr>
      </w:pPr>
    </w:p>
    <w:p w:rsidR="00043CE3" w:rsidRPr="00043CE3" w:rsidRDefault="00043CE3" w:rsidP="00043CE3">
      <w:pPr>
        <w:spacing w:line="240" w:lineRule="auto"/>
      </w:pPr>
    </w:p>
    <w:sectPr w:rsidR="00043CE3" w:rsidRPr="00043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E3"/>
    <w:rsid w:val="00043CE3"/>
    <w:rsid w:val="00075F88"/>
    <w:rsid w:val="000959F8"/>
    <w:rsid w:val="00296C14"/>
    <w:rsid w:val="002A2F14"/>
    <w:rsid w:val="00356120"/>
    <w:rsid w:val="006F7C66"/>
    <w:rsid w:val="008A34BA"/>
    <w:rsid w:val="008C7B0A"/>
    <w:rsid w:val="009C6119"/>
    <w:rsid w:val="00B44141"/>
    <w:rsid w:val="00B62797"/>
    <w:rsid w:val="00CA1407"/>
    <w:rsid w:val="00D249FA"/>
    <w:rsid w:val="00E93BC0"/>
    <w:rsid w:val="00F2014E"/>
    <w:rsid w:val="00F568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56D7"/>
  <w15:chartTrackingRefBased/>
  <w15:docId w15:val="{0BDB4DB7-18ED-4F96-8D38-8A7D7B20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44141"/>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44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3057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dc:creator>
  <cp:keywords/>
  <dc:description/>
  <cp:lastModifiedBy>Frans</cp:lastModifiedBy>
  <cp:revision>2</cp:revision>
  <cp:lastPrinted>2017-03-21T14:44:00Z</cp:lastPrinted>
  <dcterms:created xsi:type="dcterms:W3CDTF">2017-03-21T14:53:00Z</dcterms:created>
  <dcterms:modified xsi:type="dcterms:W3CDTF">2017-03-21T14:53:00Z</dcterms:modified>
</cp:coreProperties>
</file>