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859" w:rsidRPr="00A83859" w:rsidRDefault="00A83859" w:rsidP="00A8385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A83859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‘</w:t>
      </w:r>
      <w:r w:rsidRPr="00A8385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nl-BE"/>
        </w:rPr>
        <w:t>LAZARUS EN DE RIJKE’</w:t>
      </w:r>
    </w:p>
    <w:p w:rsidR="00A83859" w:rsidRPr="00A83859" w:rsidRDefault="00A83859" w:rsidP="00A8385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A83859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A83859" w:rsidRPr="00A83859" w:rsidRDefault="00A83859" w:rsidP="00A8385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8385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Welstand is geen zonde. In de bijbel is het een belofte.</w:t>
      </w:r>
    </w:p>
    <w:p w:rsidR="00A83859" w:rsidRPr="00A83859" w:rsidRDefault="00A83859" w:rsidP="00A8385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8385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Wie goed leeft, zal door God gezegend worden met overvloed aan bezit, waardering en mogelijkheden.</w:t>
      </w:r>
    </w:p>
    <w:p w:rsidR="00A83859" w:rsidRPr="00A83859" w:rsidRDefault="00A83859" w:rsidP="00A8385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8385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Welstand is geen verdienste, het is een geschenk, </w:t>
      </w:r>
      <w:proofErr w:type="spellStart"/>
      <w:r w:rsidRPr="00A8385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toe-gift</w:t>
      </w:r>
      <w:proofErr w:type="spellEnd"/>
      <w:r w:rsidRPr="00A8385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. Je mag er dankbaar voor zijn.</w:t>
      </w:r>
    </w:p>
    <w:p w:rsidR="00A83859" w:rsidRPr="00A83859" w:rsidRDefault="00A83859" w:rsidP="00A8385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8385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A83859" w:rsidRPr="00A83859" w:rsidRDefault="00A83859" w:rsidP="00A8385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8385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Welstand nastreven is gevaarlijk, want voor je het weet wordt het danken om het genoeg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A8385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rusteloos najagen van het grote ‘Nooit Genoeg’.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                                     </w:t>
      </w:r>
      <w:r w:rsidRPr="00A8385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Wat je bezit, bezit jou, sluit je op in je eigen wereldje</w:t>
      </w:r>
    </w:p>
    <w:p w:rsidR="00A83859" w:rsidRPr="00A83859" w:rsidRDefault="00A83859" w:rsidP="00A8385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8385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maakt je blind voor de Lazarussen aan je deur. Koude onverschilligheid is de blinde muur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A8385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rond je bestaan, die je eigen wereldje in stand probeert te houden. </w:t>
      </w:r>
    </w:p>
    <w:p w:rsidR="00A83859" w:rsidRPr="00A83859" w:rsidRDefault="00A83859" w:rsidP="00A8385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8385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Ieder voor zich, zegt men dan, en God voor allen?</w:t>
      </w:r>
    </w:p>
    <w:p w:rsidR="00A83859" w:rsidRPr="00A83859" w:rsidRDefault="00A83859" w:rsidP="00A8385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8385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A83859" w:rsidRPr="00A83859" w:rsidRDefault="00A83859" w:rsidP="00A8385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8385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Armoede is geen zegen,, en ook geen toeval. Het is het resultaat van zoveel blinde muren</w:t>
      </w:r>
    </w:p>
    <w:p w:rsidR="00A83859" w:rsidRPr="00A83859" w:rsidRDefault="00A83859" w:rsidP="00A8385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8385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die zeggen dat er niets aan te doen is, dat het hun eigen schuld is, en dat God maar iets moet doen ,</w:t>
      </w:r>
    </w:p>
    <w:p w:rsidR="00A83859" w:rsidRPr="00A83859" w:rsidRDefault="00A83859" w:rsidP="00A8385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8385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vergeten dat die God rechtvaardigheid in onze handen heeft gelegd.</w:t>
      </w:r>
    </w:p>
    <w:p w:rsidR="00A83859" w:rsidRPr="00A83859" w:rsidRDefault="00A83859" w:rsidP="00A8385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8385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A83859" w:rsidRPr="00A83859" w:rsidRDefault="00A83859" w:rsidP="00A8385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8385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Welstand is een geschenk dat gedeeld wil worden, een gave die aan allen toekomt.</w:t>
      </w:r>
    </w:p>
    <w:p w:rsidR="00A83859" w:rsidRPr="00A83859" w:rsidRDefault="00A83859" w:rsidP="00A8385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8385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Hoe groter onze welstand, hoe groter onze verantwoordelijkheid.</w:t>
      </w:r>
    </w:p>
    <w:p w:rsidR="00A83859" w:rsidRPr="00A83859" w:rsidRDefault="00A83859" w:rsidP="00A83859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83859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Hoe meer gedeeld, hoe groter de vreugde.</w:t>
      </w:r>
    </w:p>
    <w:p w:rsidR="00A83859" w:rsidRPr="00A83859" w:rsidRDefault="00A83859" w:rsidP="00A8385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A83859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A83859" w:rsidRPr="00A83859" w:rsidRDefault="00A83859" w:rsidP="00A83859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</w:pPr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>26</w:t>
      </w:r>
      <w:r w:rsidRPr="00A83859">
        <w:rPr>
          <w:rFonts w:ascii="Calibri" w:eastAsia="Times New Roman" w:hAnsi="Calibri" w:cs="Times New Roman"/>
          <w:color w:val="000000"/>
          <w:sz w:val="16"/>
          <w:szCs w:val="16"/>
          <w:vertAlign w:val="superscript"/>
          <w:lang w:eastAsia="nl-BE"/>
        </w:rPr>
        <w:t>e</w:t>
      </w:r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>zdj</w:t>
      </w:r>
      <w:proofErr w:type="spellEnd"/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 xml:space="preserve">-C- *  bij Lc.16,19-31* door Carlos </w:t>
      </w:r>
      <w:proofErr w:type="spellStart"/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>Desoete</w:t>
      </w:r>
      <w:proofErr w:type="spellEnd"/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 xml:space="preserve"> * </w:t>
      </w:r>
      <w:proofErr w:type="spellStart"/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>past.eenh</w:t>
      </w:r>
      <w:proofErr w:type="spellEnd"/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 xml:space="preserve">. </w:t>
      </w:r>
      <w:proofErr w:type="spellStart"/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>Emmaüs</w:t>
      </w:r>
      <w:proofErr w:type="spellEnd"/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 xml:space="preserve"> St.-Andries-St.-Michiels-Brugge</w:t>
      </w:r>
      <w:bookmarkStart w:id="0" w:name="_GoBack"/>
      <w:bookmarkEnd w:id="0"/>
    </w:p>
    <w:sectPr w:rsidR="00A83859" w:rsidRPr="00A83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B1DCF"/>
    <w:multiLevelType w:val="hybridMultilevel"/>
    <w:tmpl w:val="4380D90A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59"/>
    <w:rsid w:val="005303B3"/>
    <w:rsid w:val="00A8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0FF21-A07A-4343-8824-37104B6F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83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Vanoverbeke</dc:creator>
  <cp:keywords/>
  <dc:description/>
  <cp:lastModifiedBy>Ward Vanoverbeke</cp:lastModifiedBy>
  <cp:revision>1</cp:revision>
  <dcterms:created xsi:type="dcterms:W3CDTF">2016-09-22T18:14:00Z</dcterms:created>
  <dcterms:modified xsi:type="dcterms:W3CDTF">2016-09-22T18:19:00Z</dcterms:modified>
</cp:coreProperties>
</file>