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91" w:rsidRDefault="00E74B28">
      <w:pPr>
        <w:rPr>
          <w:b/>
        </w:rPr>
      </w:pPr>
      <w:r>
        <w:rPr>
          <w:b/>
        </w:rPr>
        <w:t>Homilie op de 33e zondag C: "God heeft het laatste woord" (</w:t>
      </w:r>
      <w:proofErr w:type="spellStart"/>
      <w:r>
        <w:rPr>
          <w:b/>
        </w:rPr>
        <w:t>Lc</w:t>
      </w:r>
      <w:proofErr w:type="spellEnd"/>
      <w:r>
        <w:rPr>
          <w:b/>
        </w:rPr>
        <w:t>. 21, 5-19)</w:t>
      </w:r>
    </w:p>
    <w:p w:rsidR="00E74B28" w:rsidRDefault="00E74B28">
      <w:pPr>
        <w:rPr>
          <w:b/>
        </w:rPr>
      </w:pPr>
    </w:p>
    <w:p w:rsidR="00E74B28" w:rsidRDefault="00E74B28">
      <w:r>
        <w:t xml:space="preserve">                                                              </w:t>
      </w:r>
      <w:r w:rsidR="00DA74A3">
        <w:t>Tielt</w:t>
      </w:r>
      <w:r>
        <w:t>, 1</w:t>
      </w:r>
      <w:r w:rsidR="00DA74A3">
        <w:t>7</w:t>
      </w:r>
      <w:r>
        <w:t xml:space="preserve"> november 201</w:t>
      </w:r>
      <w:r w:rsidR="00DA74A3">
        <w:t>3</w:t>
      </w:r>
    </w:p>
    <w:p w:rsidR="00E74B28" w:rsidRDefault="00E74B28"/>
    <w:p w:rsidR="00E74B28" w:rsidRDefault="00E74B28" w:rsidP="00E74B28">
      <w:pPr>
        <w:jc w:val="both"/>
      </w:pPr>
      <w:r>
        <w:t>Onheilsprofeten en doemdenkers zijn er altijd geweest.</w:t>
      </w:r>
    </w:p>
    <w:p w:rsidR="00E74B28" w:rsidRDefault="00E74B28" w:rsidP="00E74B28">
      <w:pPr>
        <w:jc w:val="both"/>
      </w:pPr>
      <w:r>
        <w:t>Meer dan 50 jaar geleden verscheen in een weekblad een niet gedateerde tekst, waarvan alle lezers zegden: "Dat is een perfecte beschrijving van de slechte tijd waarin we thans leven."  Het was een tekst geschreven in het begin van het Egyptische schrift, dus ongeveer 4.000 jaar geleden.</w:t>
      </w:r>
    </w:p>
    <w:p w:rsidR="00C33CA3" w:rsidRDefault="00C33CA3" w:rsidP="00E74B28">
      <w:pPr>
        <w:jc w:val="both"/>
      </w:pPr>
      <w:r>
        <w:t xml:space="preserve">In de klaagliederen over de slechte tijd van heden moet vooral de jeugd het ontgelden.  Alle eeuwen door hebben mensen gesproken over de "slechte jeugd van heden".   </w:t>
      </w:r>
      <w:proofErr w:type="spellStart"/>
      <w:r>
        <w:t>Platoon</w:t>
      </w:r>
      <w:proofErr w:type="spellEnd"/>
      <w:r>
        <w:t xml:space="preserve">, een Griekse filosoof uit de 4e eeuw voor Christus, zei toen reeds: "Van alle wilde dieren is een jongen het meest onhandelbaar."  In een levensbeschrijving van Luther staat te lezen: "Op 20 februari 1538 spraken Luther en zijn vriend </w:t>
      </w:r>
      <w:proofErr w:type="spellStart"/>
      <w:r>
        <w:t>Melanchton</w:t>
      </w:r>
      <w:proofErr w:type="spellEnd"/>
      <w:r>
        <w:t xml:space="preserve"> over de verregaande tuchteloosheid van de opgroeiende jeugd, waarop noch de wet, noch de godsdienst, noch het gezag van de ouders en leraars enige invloed hebben en die zich dagelijks meer en meer laat gaan."  Jongeren opvoeden lijkt ook altijd een probleem geweest te zijn.   In de 17e eeuw schreef de Engelse schrijver John Wilmot: "Voor ik trouwde had ik 6 theorieën </w:t>
      </w:r>
      <w:r w:rsidR="00A50192">
        <w:t xml:space="preserve"> over het opvoeden van kinderen.  Nu heb ik 6 kinderen en geen theorieën meer."   In zijn gekend gedicht "De Nozem", bijna 50 jaar geleden geschreven, legt de dichter </w:t>
      </w:r>
      <w:proofErr w:type="spellStart"/>
      <w:r w:rsidR="00A50192">
        <w:t>Gaston</w:t>
      </w:r>
      <w:proofErr w:type="spellEnd"/>
      <w:r w:rsidR="00A50192">
        <w:t xml:space="preserve"> </w:t>
      </w:r>
      <w:proofErr w:type="spellStart"/>
      <w:r w:rsidR="00A50192">
        <w:t>Durnez</w:t>
      </w:r>
      <w:proofErr w:type="spellEnd"/>
      <w:r w:rsidR="00A50192">
        <w:t xml:space="preserve"> die losbollige jongen volgende verzen in de mond:</w:t>
      </w:r>
    </w:p>
    <w:p w:rsidR="00A50192" w:rsidRDefault="00A50192" w:rsidP="00E74B28">
      <w:pPr>
        <w:jc w:val="both"/>
      </w:pPr>
      <w:r>
        <w:t xml:space="preserve">         "We zijn de jongens van de straat</w:t>
      </w:r>
    </w:p>
    <w:p w:rsidR="00A50192" w:rsidRDefault="00A50192" w:rsidP="00E74B28">
      <w:pPr>
        <w:jc w:val="both"/>
      </w:pPr>
      <w:r>
        <w:t xml:space="preserve">           Waarnaar ge droef te kijken staat</w:t>
      </w:r>
    </w:p>
    <w:p w:rsidR="00A50192" w:rsidRDefault="00A50192" w:rsidP="00E74B28">
      <w:pPr>
        <w:jc w:val="both"/>
      </w:pPr>
      <w:r>
        <w:t xml:space="preserve">           Waarvoor ge 't hoofd zo schudt en zegt</w:t>
      </w:r>
    </w:p>
    <w:p w:rsidR="00A50192" w:rsidRDefault="00A50192" w:rsidP="00E74B28">
      <w:pPr>
        <w:jc w:val="both"/>
      </w:pPr>
      <w:r>
        <w:t xml:space="preserve">           De jeugd van heden is toch slecht</w:t>
      </w:r>
    </w:p>
    <w:p w:rsidR="00A50192" w:rsidRDefault="00A50192" w:rsidP="00E74B28">
      <w:pPr>
        <w:jc w:val="both"/>
      </w:pPr>
      <w:r>
        <w:t xml:space="preserve">           Maar hebt gij ook al eens bedacht</w:t>
      </w:r>
    </w:p>
    <w:p w:rsidR="00A50192" w:rsidRDefault="00A50192" w:rsidP="00E74B28">
      <w:pPr>
        <w:jc w:val="both"/>
      </w:pPr>
      <w:r>
        <w:t xml:space="preserve">           Wat gij ons te bekijken bracht?"</w:t>
      </w:r>
    </w:p>
    <w:p w:rsidR="00A50192" w:rsidRDefault="00A50192" w:rsidP="00E74B28">
      <w:pPr>
        <w:jc w:val="both"/>
      </w:pPr>
      <w:r>
        <w:t>Inderdaad, het schouwspel dat de volwassenen aan de jeugd thans bieden, is weinig inspirerend.  De volwassenen zeggen het zelf: "Het gaat slecht in de wereld.  Alles is verpest: de grond, de lucht, het water zowel in de Noo</w:t>
      </w:r>
      <w:r w:rsidR="009605A4">
        <w:t>r</w:t>
      </w:r>
      <w:r>
        <w:t xml:space="preserve">dzee als in de </w:t>
      </w:r>
      <w:proofErr w:type="spellStart"/>
      <w:r>
        <w:t>Poeke</w:t>
      </w:r>
      <w:r w:rsidR="00B0230F">
        <w:t>beek</w:t>
      </w:r>
      <w:proofErr w:type="spellEnd"/>
      <w:r>
        <w:t>, de politiek, de justitie, de banksector...  En ook de meeste mensen zijn verpest."</w:t>
      </w:r>
    </w:p>
    <w:p w:rsidR="00B0230F" w:rsidRDefault="003C2172" w:rsidP="00E74B28">
      <w:pPr>
        <w:jc w:val="both"/>
      </w:pPr>
      <w:r>
        <w:t xml:space="preserve">Indien de paters die tot 50 jaar geleden de missie- of zendingssermoenen hielden in onze kerken, thans zouden terugkeren, zouden ze hun donderpreken niet meer moeten voorbereiden.   Ze zouden gewoon de krant voorlezen en zeggen: "Zien jullie niet dat dit het einde van de wereld is!"   Je kunt thans de tekst uit het Lucasevangelie, die we vandaag beluisterd hebben, perfect toepassen op onze tijd.   Daar heeft Jezus het over oorlogen en onlusten, strijd </w:t>
      </w:r>
      <w:r>
        <w:lastRenderedPageBreak/>
        <w:t xml:space="preserve">van volk tegen volk, hevige aardbevingen, hongersnood en pest, gevangenschap en vervolgingen.  Zie je wel, zeggen velen, het komt allemaal uit.  Het einde van de wereld is in zicht."   Sommige sekten kennen zelfs dag en uur en komen dat aan je deur vertellen.   Hoewel ze zich al ettelijke </w:t>
      </w:r>
      <w:r w:rsidR="00223B5F">
        <w:t>k</w:t>
      </w:r>
      <w:r>
        <w:t>eren vergist hebben en bestendig hun kalender moeten veranderen, slaat hun boodschap bij sommigen toch aan.  En hoe meer rampen in de wereld, hoe meer leden in de sekten!</w:t>
      </w:r>
    </w:p>
    <w:p w:rsidR="009705D2" w:rsidRDefault="009705D2" w:rsidP="00E74B28">
      <w:pPr>
        <w:jc w:val="both"/>
      </w:pPr>
      <w:r>
        <w:t>Wie Jezus' woorden uit de evangelielezing van vandaag zo begrijpt, vergist zich schromelijk.  Dat stukje evangelie is in apocalyptische taal geschreven.  Het is geen beschrijving van wat er allemaal gaat gebeuren als het einde van de wereld aanbreekt en zeker geen voorspelling van de datum ervan, maar een oproep tot geloof.</w:t>
      </w:r>
      <w:r w:rsidR="00EC5514">
        <w:t xml:space="preserve"> </w:t>
      </w:r>
      <w:r w:rsidR="00DA74A3">
        <w:t xml:space="preserve"> </w:t>
      </w:r>
      <w:r>
        <w:t>Jezus' bedoeling is duidelijk.  Hij wil ons geen angst aanjagen zoals de donderpredikanten of de sekten, maar enkel zeggen: "Crisis en oorlog, werkloosheid en corruptie, daar moeten we doorheen!   Totdat de dag van het heil is aangebroken, moeten</w:t>
      </w:r>
      <w:r w:rsidR="00272021">
        <w:t xml:space="preserve"> we</w:t>
      </w:r>
      <w:r>
        <w:t xml:space="preserve"> met heel veel onheil en pijn leren leven.  Misschien lig je wel wakker van zoveel ellende in de wereld, maar laat je niet verlammen door de klaagzangen over de slechte tijd, waaraan elk jaar </w:t>
      </w:r>
      <w:r w:rsidR="0000650B">
        <w:t>e</w:t>
      </w:r>
      <w:r>
        <w:t>en couplet wordt toegevoegd.  Begin liever zelf, op de plaats waar je leeft, te bouwen aan een betere wereld.  Het komt erop aan, ondanks de mislukkingen, ontgoochelingen en tegenkantingen</w:t>
      </w:r>
      <w:r w:rsidR="00E354CD">
        <w:t xml:space="preserve"> van elke dag, standvastig op te komen voor </w:t>
      </w:r>
      <w:r w:rsidR="0000650B">
        <w:t>e</w:t>
      </w:r>
      <w:r w:rsidR="00E354CD">
        <w:t xml:space="preserve">en leven in de geest van het evangelie en trouw je geloof te beleven.  </w:t>
      </w:r>
      <w:r>
        <w:t xml:space="preserve">  </w:t>
      </w:r>
      <w:r w:rsidR="00E354CD">
        <w:t>Die trouw komt 's avonds niet in het T.V.-journaal, maar van deze bescheiden trouw wordt de wereld beter."</w:t>
      </w:r>
    </w:p>
    <w:p w:rsidR="00E354CD" w:rsidRDefault="00E354CD" w:rsidP="00E74B28">
      <w:pPr>
        <w:jc w:val="both"/>
      </w:pPr>
      <w:r>
        <w:t xml:space="preserve">We hoeven daarbij niet bang te zijn.   </w:t>
      </w:r>
      <w:r w:rsidR="00E409DA">
        <w:t>D</w:t>
      </w:r>
      <w:r>
        <w:t xml:space="preserve">e geschiedenis leert ons dat ook het kwaad vergankelijk is.   Ongeveer 40 jaar geleden vroeg men aan Parijse jongeren wie Hitler was.  </w:t>
      </w:r>
      <w:r w:rsidR="00E409DA">
        <w:t>H</w:t>
      </w:r>
      <w:r>
        <w:t xml:space="preserve">et antwoord was verrassend: "Hitler?  Je ne </w:t>
      </w:r>
      <w:proofErr w:type="spellStart"/>
      <w:r>
        <w:t>connais</w:t>
      </w:r>
      <w:proofErr w:type="spellEnd"/>
      <w:r>
        <w:t xml:space="preserve"> pas!  (Hitler, die ken ik niet!)"  Hij was nochtans pas 25 jaar dood.   Hetzelfde antwoord zou je thans van jongeren krijgen op de vraag wie Stalin was.</w:t>
      </w:r>
    </w:p>
    <w:p w:rsidR="00EC5514" w:rsidRDefault="00E354CD" w:rsidP="00E74B28">
      <w:pPr>
        <w:jc w:val="both"/>
      </w:pPr>
      <w:r>
        <w:t>Daarbij mogen we geloven dat God borg staat voor ons uiteindelijk geluk en dat het kwaad nooit het laatste woord heeft.   Wat Jezus in het evangelie van vandaag, in die vreemde apocalyptische taal zegt, is geen draaiboek voor een rampenfilm.  Het zijn veeleer bemoedigende woorden voor wie gelooft dat God alles ten goede keert</w:t>
      </w:r>
      <w:r w:rsidR="00EC5514">
        <w:t>.</w:t>
      </w:r>
    </w:p>
    <w:p w:rsidR="00E354CD" w:rsidRDefault="00EC5514" w:rsidP="00E74B28">
      <w:pPr>
        <w:jc w:val="both"/>
      </w:pPr>
      <w:r>
        <w:t>"</w:t>
      </w:r>
      <w:proofErr w:type="spellStart"/>
      <w:r>
        <w:t>Spera</w:t>
      </w:r>
      <w:proofErr w:type="spellEnd"/>
      <w:r>
        <w:t xml:space="preserve">, </w:t>
      </w:r>
      <w:proofErr w:type="spellStart"/>
      <w:r>
        <w:t>spira</w:t>
      </w:r>
      <w:proofErr w:type="spellEnd"/>
      <w:r>
        <w:t xml:space="preserve">": blijf hopen, blijf ademen, kom op voor al wat goed is en weet dat God het laatste woord heeft. Geloof, ondanks alle verontrustende gebeurtenissen in de Kerk en in onze tijd, wat de negers in al hun ellende en verdrukking zo ontroerend mooi zongen in hun negro-spirituals: "We are </w:t>
      </w:r>
      <w:proofErr w:type="spellStart"/>
      <w:r>
        <w:t>walking</w:t>
      </w:r>
      <w:proofErr w:type="spellEnd"/>
      <w:r>
        <w:t xml:space="preserve"> in the light</w:t>
      </w:r>
      <w:r w:rsidR="00E354CD">
        <w:t xml:space="preserve"> </w:t>
      </w:r>
      <w:r>
        <w:t>of God (We wandelen in Gods licht)".</w:t>
      </w:r>
    </w:p>
    <w:p w:rsidR="00EC5514" w:rsidRDefault="00EC5514" w:rsidP="00E74B28">
      <w:pPr>
        <w:jc w:val="both"/>
      </w:pPr>
    </w:p>
    <w:p w:rsidR="003C2172" w:rsidRDefault="00EC5514" w:rsidP="00E74B28">
      <w:pPr>
        <w:jc w:val="both"/>
      </w:pPr>
      <w:r>
        <w:t xml:space="preserve">                                                           </w:t>
      </w:r>
      <w:proofErr w:type="spellStart"/>
      <w:r>
        <w:t>G</w:t>
      </w:r>
      <w:r w:rsidR="006421C1">
        <w:t>abriël</w:t>
      </w:r>
      <w:bookmarkStart w:id="0" w:name="_GoBack"/>
      <w:bookmarkEnd w:id="0"/>
      <w:proofErr w:type="spellEnd"/>
      <w:r>
        <w:t xml:space="preserve"> </w:t>
      </w:r>
      <w:proofErr w:type="spellStart"/>
      <w:r>
        <w:t>Buyse</w:t>
      </w:r>
      <w:proofErr w:type="spellEnd"/>
      <w:r>
        <w:t>, pastoor-deken em.</w:t>
      </w:r>
    </w:p>
    <w:p w:rsidR="00A50192" w:rsidRPr="00E74B28" w:rsidRDefault="00A50192" w:rsidP="00E74B28">
      <w:pPr>
        <w:jc w:val="both"/>
      </w:pPr>
    </w:p>
    <w:sectPr w:rsidR="00A50192" w:rsidRPr="00E74B28" w:rsidSect="004A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2E"/>
    <w:rsid w:val="0000650B"/>
    <w:rsid w:val="000104F9"/>
    <w:rsid w:val="000218BF"/>
    <w:rsid w:val="000669BC"/>
    <w:rsid w:val="0007002E"/>
    <w:rsid w:val="00223B5F"/>
    <w:rsid w:val="00272021"/>
    <w:rsid w:val="002803E8"/>
    <w:rsid w:val="002C596E"/>
    <w:rsid w:val="003C2172"/>
    <w:rsid w:val="004A3D91"/>
    <w:rsid w:val="005129B7"/>
    <w:rsid w:val="006421C1"/>
    <w:rsid w:val="007A722C"/>
    <w:rsid w:val="008F41AA"/>
    <w:rsid w:val="009562DC"/>
    <w:rsid w:val="009605A4"/>
    <w:rsid w:val="009705D2"/>
    <w:rsid w:val="009C016F"/>
    <w:rsid w:val="00A50192"/>
    <w:rsid w:val="00A8432C"/>
    <w:rsid w:val="00B0230F"/>
    <w:rsid w:val="00C33CA3"/>
    <w:rsid w:val="00D37BAB"/>
    <w:rsid w:val="00DA74A3"/>
    <w:rsid w:val="00E354CD"/>
    <w:rsid w:val="00E409DA"/>
    <w:rsid w:val="00E4221B"/>
    <w:rsid w:val="00E74B28"/>
    <w:rsid w:val="00EC5514"/>
    <w:rsid w:val="00F34B36"/>
    <w:rsid w:val="00FF35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5AF4C-E7FA-47F1-BF4A-74697261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828</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5</cp:revision>
  <cp:lastPrinted>2013-10-24T13:36:00Z</cp:lastPrinted>
  <dcterms:created xsi:type="dcterms:W3CDTF">2013-10-24T13:14:00Z</dcterms:created>
  <dcterms:modified xsi:type="dcterms:W3CDTF">2013-10-24T13:37:00Z</dcterms:modified>
</cp:coreProperties>
</file>