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316" w:rsidRDefault="00CF3260" w:rsidP="00982316">
      <w:pPr>
        <w:pStyle w:val="Geenafstand"/>
        <w:rPr>
          <w:b/>
        </w:rPr>
      </w:pPr>
      <w:r>
        <w:rPr>
          <w:b/>
        </w:rPr>
        <w:t>De dood slaat toe.</w:t>
      </w:r>
    </w:p>
    <w:p w:rsidR="00DF6243" w:rsidRPr="00982316" w:rsidRDefault="00DF6243" w:rsidP="00982316">
      <w:pPr>
        <w:pStyle w:val="Geenafstand"/>
        <w:rPr>
          <w:b/>
        </w:rPr>
      </w:pPr>
      <w:r>
        <w:t>Het jaar 2010 is noodlottig begonnen. Er waren natuurrampen op vele plaatsen in de wereld, daarenboven oorlogsgeweld en de haast dagelijkse terreuraanslagen, en in eigen land ongelukken en brutale moorden. Het raakte mij persoonlijk bij de onverklaarbare dood van een meisje van 22 en van een jonge vrouw van 37. Velen onder ons zijn eveneens persoonlijk geraakt door het verlies van een dierbare. Noodlot?</w:t>
      </w:r>
    </w:p>
    <w:p w:rsidR="00DF6243" w:rsidRDefault="00DF6243" w:rsidP="00DF6243">
      <w:pPr>
        <w:pStyle w:val="Geenafstand"/>
      </w:pPr>
    </w:p>
    <w:p w:rsidR="00DF6243" w:rsidRDefault="00DF6243" w:rsidP="00DF6243">
      <w:pPr>
        <w:pStyle w:val="Geenafstand"/>
      </w:pPr>
      <w:r>
        <w:t>Soms zijn er inderdaad geen woorden voor.  Wij staan er sprakeloos bij. Onhandig, ontheemd.</w:t>
      </w:r>
      <w:r w:rsidR="0096088C">
        <w:t xml:space="preserve"> </w:t>
      </w:r>
    </w:p>
    <w:p w:rsidR="0096088C" w:rsidRDefault="0096088C" w:rsidP="00DF6243">
      <w:pPr>
        <w:pStyle w:val="Geenafstand"/>
      </w:pPr>
    </w:p>
    <w:p w:rsidR="0096088C" w:rsidRDefault="0096088C" w:rsidP="00DF6243">
      <w:pPr>
        <w:pStyle w:val="Geenafstand"/>
      </w:pPr>
      <w:r>
        <w:t>Ik voel deze vervreemding steeds pijnlijk aan bij uitvaarten, vooral bij een uitvaart van een jonge mens.  Woorden klinken hol, gebeden zo wezenloos, evangelieverhalen zo sprookjesachtig. Allen staan wij voor een mysterie dat ons overstijgt en waarover wij niet</w:t>
      </w:r>
      <w:r w:rsidR="00982316">
        <w:t xml:space="preserve">s </w:t>
      </w:r>
      <w:r>
        <w:t xml:space="preserve"> weten. Als gelovige kunnen wij slechts hopen en geloven dat de Heer ons iets nieuw zal voorstellen waar wij zullen tot voltooiing brengen  wat hier in dit leven reeds begonnen is. </w:t>
      </w:r>
    </w:p>
    <w:p w:rsidR="0096088C" w:rsidRDefault="0096088C" w:rsidP="00DF6243">
      <w:pPr>
        <w:pStyle w:val="Geenafstand"/>
      </w:pPr>
    </w:p>
    <w:p w:rsidR="005930B4" w:rsidRDefault="0096088C" w:rsidP="00DF6243">
      <w:pPr>
        <w:pStyle w:val="Geenafstand"/>
      </w:pPr>
      <w:r>
        <w:t>Zeg niet dat het Gods wil is. De dood is nooit Gods wil, nooit of te nooit een verdiende lot of straf. De dood overvalt eenieder, soms vroeg, soms laat, in de stilte van een ziekenkamer of bij een gewelddadig gebeuren</w:t>
      </w:r>
      <w:r w:rsidR="00982316">
        <w:t>,</w:t>
      </w:r>
      <w:r>
        <w:t xml:space="preserve">  zoals de vele terreuraanslagen laten zien. </w:t>
      </w:r>
      <w:r w:rsidR="005930B4">
        <w:t>De dood overvalt altijd, dat is ons tragisch lot.</w:t>
      </w:r>
    </w:p>
    <w:p w:rsidR="00CF3260" w:rsidRDefault="00CF3260" w:rsidP="00DF6243">
      <w:pPr>
        <w:pStyle w:val="Geenafstand"/>
        <w:rPr>
          <w:b/>
        </w:rPr>
      </w:pPr>
    </w:p>
    <w:p w:rsidR="005930B4" w:rsidRPr="00CF3260" w:rsidRDefault="00CF3260" w:rsidP="00DF6243">
      <w:pPr>
        <w:pStyle w:val="Geenafstand"/>
        <w:rPr>
          <w:b/>
        </w:rPr>
      </w:pPr>
      <w:r w:rsidRPr="00CF3260">
        <w:rPr>
          <w:b/>
        </w:rPr>
        <w:t>Noodlot of bestemming.</w:t>
      </w:r>
    </w:p>
    <w:p w:rsidR="0096088C" w:rsidRDefault="005930B4" w:rsidP="00DF6243">
      <w:pPr>
        <w:pStyle w:val="Geenafstand"/>
      </w:pPr>
      <w:r>
        <w:t xml:space="preserve">Wat kan mijn geloof mij dan schenken? Geen garantie op een lang en gelukkig leven hier op aarde. Wel een ‘ziel’, een bestemming, een perspectief op een voltooiing. Het geloof leert ons het leven te aanvaarden als een geschenk, een cadeau. Het geloof weerhoudt ons van een noodlottig denken, </w:t>
      </w:r>
      <w:r w:rsidR="00CF3260">
        <w:t xml:space="preserve">van </w:t>
      </w:r>
      <w:r>
        <w:t xml:space="preserve"> fatalisme. Een fatalist ondergaat het leven als een lot, en als het verkeerd afloopt, als een noodlot (in het Latijn:  fatum</w:t>
      </w:r>
      <w:r w:rsidR="0096088C">
        <w:t xml:space="preserve"> </w:t>
      </w:r>
      <w:r>
        <w:t xml:space="preserve">).  Er is niets erger dan een noodlot: totaal zinloos,  leegte. Het lot, dat ondergaat men. </w:t>
      </w:r>
      <w:r w:rsidR="00CF3260">
        <w:t xml:space="preserve">Geloven echter niet, daar kiest men voor. </w:t>
      </w:r>
      <w:r>
        <w:t xml:space="preserve"> Geloven in een bestemming,</w:t>
      </w:r>
      <w:r w:rsidR="00CF3260">
        <w:t xml:space="preserve"> dat </w:t>
      </w:r>
      <w:r>
        <w:t xml:space="preserve"> klinkt helemaal anders</w:t>
      </w:r>
      <w:r w:rsidR="00CF3260">
        <w:t xml:space="preserve"> dan lot, noodlot of straf</w:t>
      </w:r>
      <w:r>
        <w:t>. Wie in zijn bestemming gelooft, die leeft ernaar. Een bestemming wordt vervuld. De bestemming is al</w:t>
      </w:r>
      <w:r w:rsidR="003C21B6">
        <w:t xml:space="preserve">tijd persoonlijk, de Heer nodigt ieder mens om zijn eigen bestemming te vervullen .  Eigenaardig genoeg, maar het geloof in mijn bestemming, in mijn </w:t>
      </w:r>
      <w:r w:rsidR="00CF3260">
        <w:t xml:space="preserve">eigen </w:t>
      </w:r>
      <w:r w:rsidR="003C21B6">
        <w:t xml:space="preserve">‘ziel’, dat precies geeft kleur en zin aan mijn aards bestaan.  Het geloof in mijn eigen bestemming richt mij op wat écht belangrijk is, op wat ik </w:t>
      </w:r>
      <w:proofErr w:type="spellStart"/>
      <w:r w:rsidR="003C21B6">
        <w:t>wél</w:t>
      </w:r>
      <w:proofErr w:type="spellEnd"/>
      <w:r w:rsidR="003C21B6">
        <w:t xml:space="preserve"> kan meenemen in het uur van de dood. </w:t>
      </w:r>
    </w:p>
    <w:p w:rsidR="00CF3260" w:rsidRDefault="00CF3260" w:rsidP="00DF6243">
      <w:pPr>
        <w:pStyle w:val="Geenafstand"/>
        <w:rPr>
          <w:b/>
        </w:rPr>
      </w:pPr>
    </w:p>
    <w:p w:rsidR="003C21B6" w:rsidRPr="00CF3260" w:rsidRDefault="00CF3260" w:rsidP="00DF6243">
      <w:pPr>
        <w:pStyle w:val="Geenafstand"/>
        <w:rPr>
          <w:b/>
        </w:rPr>
      </w:pPr>
      <w:r w:rsidRPr="00CF3260">
        <w:rPr>
          <w:b/>
        </w:rPr>
        <w:t>Goede Week.</w:t>
      </w:r>
    </w:p>
    <w:p w:rsidR="003C21B6" w:rsidRDefault="003C21B6" w:rsidP="00DF6243">
      <w:pPr>
        <w:pStyle w:val="Geenafstand"/>
      </w:pPr>
      <w:r>
        <w:t xml:space="preserve">Wij zullen in de kerk samenkomen om het tragische lot van Jezus te herdenken.  Voor een fatalist is zijn afgebroken jong leven inderdaad een noodlottig gebeuren geweest.  En dezelfde fatalist zal dan met enig genoegen de pijn en het onverdiende lijden des te meer in de verf zetten. Laten wij echter Goede Vrijdag niet als een noodlot beleven, maar als de kruisweg naar de uiteindelijke bestemming. De Bijbel spreekt over de ‘gehoorzaamheid’ van de lijdende dienaar. Dat is geen blinde gehoorzaamheid aan een noodlot, maar  </w:t>
      </w:r>
      <w:r w:rsidR="00B939BE">
        <w:t xml:space="preserve">de </w:t>
      </w:r>
      <w:r>
        <w:t xml:space="preserve">vrijwillige </w:t>
      </w:r>
      <w:r w:rsidR="00B939BE">
        <w:t xml:space="preserve">gehoorzaamheid om </w:t>
      </w:r>
      <w:r>
        <w:t xml:space="preserve">de weg gaan naar de eeuwige bestemming.  </w:t>
      </w:r>
      <w:r w:rsidR="00B939BE">
        <w:t xml:space="preserve">Ieder jaar grijpt mij de oude hymne mij naar de keel: </w:t>
      </w:r>
      <w:r w:rsidR="00B939BE">
        <w:rPr>
          <w:i/>
        </w:rPr>
        <w:t xml:space="preserve">Christus </w:t>
      </w:r>
      <w:proofErr w:type="spellStart"/>
      <w:r w:rsidR="00B939BE">
        <w:rPr>
          <w:i/>
        </w:rPr>
        <w:t>factus</w:t>
      </w:r>
      <w:proofErr w:type="spellEnd"/>
      <w:r w:rsidR="00B939BE">
        <w:rPr>
          <w:i/>
        </w:rPr>
        <w:t xml:space="preserve"> est pro </w:t>
      </w:r>
      <w:proofErr w:type="spellStart"/>
      <w:r w:rsidR="00B939BE">
        <w:rPr>
          <w:i/>
        </w:rPr>
        <w:t>nobis</w:t>
      </w:r>
      <w:proofErr w:type="spellEnd"/>
      <w:r w:rsidR="00B939BE">
        <w:rPr>
          <w:i/>
        </w:rPr>
        <w:t xml:space="preserve"> </w:t>
      </w:r>
      <w:proofErr w:type="spellStart"/>
      <w:r w:rsidR="00B939BE">
        <w:rPr>
          <w:i/>
        </w:rPr>
        <w:t>obediens</w:t>
      </w:r>
      <w:proofErr w:type="spellEnd"/>
      <w:r w:rsidR="00B939BE">
        <w:rPr>
          <w:i/>
        </w:rPr>
        <w:t xml:space="preserve"> </w:t>
      </w:r>
      <w:proofErr w:type="spellStart"/>
      <w:r w:rsidR="00B939BE">
        <w:rPr>
          <w:i/>
        </w:rPr>
        <w:t>usque</w:t>
      </w:r>
      <w:proofErr w:type="spellEnd"/>
      <w:r w:rsidR="00B939BE">
        <w:rPr>
          <w:i/>
        </w:rPr>
        <w:t xml:space="preserve"> ad </w:t>
      </w:r>
      <w:proofErr w:type="spellStart"/>
      <w:r w:rsidR="00B939BE">
        <w:rPr>
          <w:i/>
        </w:rPr>
        <w:t>morten</w:t>
      </w:r>
      <w:proofErr w:type="spellEnd"/>
      <w:r w:rsidR="00B939BE">
        <w:rPr>
          <w:i/>
        </w:rPr>
        <w:t xml:space="preserve">, </w:t>
      </w:r>
      <w:proofErr w:type="spellStart"/>
      <w:r w:rsidR="00B939BE">
        <w:rPr>
          <w:i/>
        </w:rPr>
        <w:t>morten</w:t>
      </w:r>
      <w:proofErr w:type="spellEnd"/>
      <w:r w:rsidR="00B939BE">
        <w:rPr>
          <w:i/>
        </w:rPr>
        <w:t xml:space="preserve"> </w:t>
      </w:r>
      <w:proofErr w:type="spellStart"/>
      <w:r w:rsidR="00B939BE">
        <w:rPr>
          <w:i/>
        </w:rPr>
        <w:t>autem</w:t>
      </w:r>
      <w:proofErr w:type="spellEnd"/>
      <w:r w:rsidR="00B939BE">
        <w:rPr>
          <w:i/>
        </w:rPr>
        <w:t xml:space="preserve"> </w:t>
      </w:r>
      <w:proofErr w:type="spellStart"/>
      <w:r w:rsidR="00B939BE">
        <w:rPr>
          <w:i/>
        </w:rPr>
        <w:t>crucis</w:t>
      </w:r>
      <w:proofErr w:type="spellEnd"/>
      <w:r w:rsidR="00B939BE">
        <w:rPr>
          <w:i/>
        </w:rPr>
        <w:t xml:space="preserve">.” </w:t>
      </w:r>
      <w:r>
        <w:t xml:space="preserve"> </w:t>
      </w:r>
      <w:r w:rsidR="00B939BE">
        <w:t xml:space="preserve">(Christus is gehoorzaam geworden tot de dood, de dood op het kruis – Brief aan </w:t>
      </w:r>
      <w:proofErr w:type="spellStart"/>
      <w:r w:rsidR="00B939BE">
        <w:t>Filippenzen</w:t>
      </w:r>
      <w:proofErr w:type="spellEnd"/>
      <w:r w:rsidR="00B939BE">
        <w:t xml:space="preserve"> 2,8).  </w:t>
      </w:r>
    </w:p>
    <w:p w:rsidR="00B939BE" w:rsidRDefault="00B939BE" w:rsidP="00DF6243">
      <w:pPr>
        <w:pStyle w:val="Geenafstand"/>
      </w:pPr>
    </w:p>
    <w:p w:rsidR="00CF3260" w:rsidRDefault="00B939BE" w:rsidP="00DF6243">
      <w:pPr>
        <w:pStyle w:val="Geenafstand"/>
      </w:pPr>
      <w:r>
        <w:t xml:space="preserve">De vieringen tijdens de Goede Week zijn zo beklijvend omdat wij daar samen beleven dat het lijden en de dood van de Dienaar </w:t>
      </w:r>
      <w:r w:rsidR="00982316">
        <w:t xml:space="preserve">Jezus </w:t>
      </w:r>
      <w:r>
        <w:t xml:space="preserve"> </w:t>
      </w:r>
      <w:r w:rsidR="00982316">
        <w:t xml:space="preserve">veel meer zijn dan het herdenken van een  noodlottig gebeuren. </w:t>
      </w:r>
      <w:proofErr w:type="spellStart"/>
      <w:r w:rsidR="00982316">
        <w:rPr>
          <w:i/>
        </w:rPr>
        <w:t>Ecce</w:t>
      </w:r>
      <w:proofErr w:type="spellEnd"/>
      <w:r w:rsidR="00982316">
        <w:rPr>
          <w:i/>
        </w:rPr>
        <w:t xml:space="preserve"> </w:t>
      </w:r>
      <w:proofErr w:type="spellStart"/>
      <w:r w:rsidR="00982316">
        <w:rPr>
          <w:i/>
        </w:rPr>
        <w:t>lignus</w:t>
      </w:r>
      <w:proofErr w:type="spellEnd"/>
      <w:r w:rsidR="00982316">
        <w:rPr>
          <w:i/>
        </w:rPr>
        <w:t xml:space="preserve"> </w:t>
      </w:r>
      <w:proofErr w:type="spellStart"/>
      <w:r w:rsidR="00982316">
        <w:rPr>
          <w:i/>
        </w:rPr>
        <w:t>crucis</w:t>
      </w:r>
      <w:proofErr w:type="spellEnd"/>
      <w:r w:rsidR="00982316">
        <w:rPr>
          <w:i/>
        </w:rPr>
        <w:t xml:space="preserve">, in </w:t>
      </w:r>
      <w:proofErr w:type="spellStart"/>
      <w:r w:rsidR="00982316">
        <w:rPr>
          <w:i/>
        </w:rPr>
        <w:t>quo</w:t>
      </w:r>
      <w:proofErr w:type="spellEnd"/>
      <w:r w:rsidR="00982316">
        <w:rPr>
          <w:i/>
        </w:rPr>
        <w:t xml:space="preserve"> </w:t>
      </w:r>
      <w:proofErr w:type="spellStart"/>
      <w:r w:rsidR="00982316">
        <w:rPr>
          <w:i/>
        </w:rPr>
        <w:t>salus</w:t>
      </w:r>
      <w:proofErr w:type="spellEnd"/>
      <w:r w:rsidR="00982316">
        <w:rPr>
          <w:i/>
        </w:rPr>
        <w:t xml:space="preserve"> </w:t>
      </w:r>
      <w:proofErr w:type="spellStart"/>
      <w:r w:rsidR="00982316">
        <w:rPr>
          <w:i/>
        </w:rPr>
        <w:t>mundi</w:t>
      </w:r>
      <w:proofErr w:type="spellEnd"/>
      <w:r w:rsidR="00982316">
        <w:rPr>
          <w:i/>
        </w:rPr>
        <w:t xml:space="preserve"> </w:t>
      </w:r>
      <w:proofErr w:type="spellStart"/>
      <w:r w:rsidR="00982316">
        <w:rPr>
          <w:i/>
        </w:rPr>
        <w:t>pependit</w:t>
      </w:r>
      <w:proofErr w:type="spellEnd"/>
      <w:r w:rsidR="00982316">
        <w:rPr>
          <w:i/>
        </w:rPr>
        <w:t xml:space="preserve">! </w:t>
      </w:r>
      <w:r w:rsidR="00982316">
        <w:t xml:space="preserve">(Zie het kruishout waaraan het heil van de wereld heeft gehangen). </w:t>
      </w:r>
      <w:r w:rsidR="00CF3260">
        <w:t xml:space="preserve">Zo vertaalde ooit dominee  </w:t>
      </w:r>
      <w:proofErr w:type="spellStart"/>
      <w:r w:rsidR="00CF3260">
        <w:t>J.L.Klink</w:t>
      </w:r>
      <w:proofErr w:type="spellEnd"/>
      <w:r w:rsidR="00CF3260">
        <w:t xml:space="preserve"> de bestemming of de ‘ziel’ van Jezus:</w:t>
      </w:r>
    </w:p>
    <w:p w:rsidR="00982316" w:rsidRDefault="00CF3260" w:rsidP="00DF6243">
      <w:pPr>
        <w:pStyle w:val="Geenafstand"/>
      </w:pPr>
      <w:r>
        <w:t xml:space="preserve"> </w:t>
      </w:r>
    </w:p>
    <w:p w:rsidR="00982316" w:rsidRDefault="00982316" w:rsidP="00DF6243">
      <w:pPr>
        <w:pStyle w:val="Geenafstand"/>
        <w:rPr>
          <w:i/>
        </w:rPr>
      </w:pPr>
      <w:r>
        <w:rPr>
          <w:i/>
        </w:rPr>
        <w:t>Hij hielp de zieken met zijn kracht.</w:t>
      </w:r>
    </w:p>
    <w:p w:rsidR="00982316" w:rsidRDefault="00982316" w:rsidP="00DF6243">
      <w:pPr>
        <w:pStyle w:val="Geenafstand"/>
        <w:rPr>
          <w:i/>
        </w:rPr>
      </w:pPr>
      <w:r>
        <w:rPr>
          <w:i/>
        </w:rPr>
        <w:t>Als hij geslagen werd sloeg hij niet terug.</w:t>
      </w:r>
    </w:p>
    <w:p w:rsidR="00982316" w:rsidRDefault="00982316" w:rsidP="00DF6243">
      <w:pPr>
        <w:pStyle w:val="Geenafstand"/>
        <w:rPr>
          <w:i/>
        </w:rPr>
      </w:pPr>
      <w:r>
        <w:rPr>
          <w:i/>
        </w:rPr>
        <w:t>Het meest werd hij gezien bij mensen die veel kwaad hadden gedaan.</w:t>
      </w:r>
    </w:p>
    <w:p w:rsidR="00982316" w:rsidRDefault="00982316" w:rsidP="00DF6243">
      <w:pPr>
        <w:pStyle w:val="Geenafstand"/>
        <w:rPr>
          <w:i/>
        </w:rPr>
      </w:pPr>
      <w:r>
        <w:rPr>
          <w:i/>
        </w:rPr>
        <w:lastRenderedPageBreak/>
        <w:t>Als ze veroordeeld werden, pleitte hij voor hen.</w:t>
      </w:r>
    </w:p>
    <w:p w:rsidR="00982316" w:rsidRDefault="00982316" w:rsidP="00DF6243">
      <w:pPr>
        <w:pStyle w:val="Geenafstand"/>
        <w:rPr>
          <w:i/>
        </w:rPr>
      </w:pPr>
      <w:r>
        <w:rPr>
          <w:i/>
        </w:rPr>
        <w:t xml:space="preserve">Zelfs heeft hij gezegd: </w:t>
      </w:r>
    </w:p>
    <w:p w:rsidR="00982316" w:rsidRDefault="00982316" w:rsidP="00DF6243">
      <w:pPr>
        <w:pStyle w:val="Geenafstand"/>
      </w:pPr>
      <w:r>
        <w:rPr>
          <w:i/>
        </w:rPr>
        <w:t>‘Laat mij dan maar voor hen sterven als ze schuldig zijn. Ik neem het wel op me.’</w:t>
      </w:r>
    </w:p>
    <w:p w:rsidR="00982316" w:rsidRPr="00982316" w:rsidRDefault="00982316" w:rsidP="00DF6243">
      <w:pPr>
        <w:pStyle w:val="Geenafstand"/>
        <w:rPr>
          <w:i/>
        </w:rPr>
      </w:pPr>
      <w:r w:rsidRPr="00982316">
        <w:rPr>
          <w:i/>
        </w:rPr>
        <w:t>En zo gebeurde het dat Hij het was die ter dood werd veroordeeld.</w:t>
      </w:r>
    </w:p>
    <w:p w:rsidR="00982316" w:rsidRPr="00982316" w:rsidRDefault="00982316" w:rsidP="00DF6243">
      <w:pPr>
        <w:pStyle w:val="Geenafstand"/>
        <w:rPr>
          <w:i/>
        </w:rPr>
      </w:pPr>
      <w:r w:rsidRPr="00982316">
        <w:rPr>
          <w:i/>
        </w:rPr>
        <w:t>En de anderen gingen vrijuit.</w:t>
      </w:r>
    </w:p>
    <w:p w:rsidR="00982316" w:rsidRPr="00982316" w:rsidRDefault="00982316" w:rsidP="00DF6243">
      <w:pPr>
        <w:pStyle w:val="Geenafstand"/>
        <w:rPr>
          <w:i/>
        </w:rPr>
      </w:pPr>
      <w:r w:rsidRPr="00982316">
        <w:rPr>
          <w:i/>
        </w:rPr>
        <w:t>Was dat nu de weg van koningszoon? Zelfs zijn mantel namen ze hem nog af.</w:t>
      </w:r>
    </w:p>
    <w:p w:rsidR="00982316" w:rsidRPr="00982316" w:rsidRDefault="00982316" w:rsidP="00DF6243">
      <w:pPr>
        <w:pStyle w:val="Geenafstand"/>
        <w:rPr>
          <w:i/>
        </w:rPr>
      </w:pPr>
      <w:r w:rsidRPr="00982316">
        <w:rPr>
          <w:i/>
        </w:rPr>
        <w:t>Nu was hij de minste van de mensen geworden.</w:t>
      </w:r>
    </w:p>
    <w:p w:rsidR="00982316" w:rsidRPr="00982316" w:rsidRDefault="00982316" w:rsidP="00DF6243">
      <w:pPr>
        <w:pStyle w:val="Geenafstand"/>
        <w:rPr>
          <w:i/>
        </w:rPr>
      </w:pPr>
      <w:r w:rsidRPr="00982316">
        <w:rPr>
          <w:i/>
        </w:rPr>
        <w:t>Pas na zijn dood hebben enkele mensen begrepen wie hij was.</w:t>
      </w:r>
    </w:p>
    <w:p w:rsidR="00982316" w:rsidRPr="00982316" w:rsidRDefault="00982316" w:rsidP="00DF6243">
      <w:pPr>
        <w:pStyle w:val="Geenafstand"/>
        <w:rPr>
          <w:i/>
        </w:rPr>
      </w:pPr>
      <w:r w:rsidRPr="00982316">
        <w:rPr>
          <w:i/>
        </w:rPr>
        <w:t>Iemand wiens liefde zo groot was dat hij zijn leven weggaf voor slechte mensen !</w:t>
      </w:r>
    </w:p>
    <w:p w:rsidR="00982316" w:rsidRPr="00982316" w:rsidRDefault="00982316" w:rsidP="00DF6243">
      <w:pPr>
        <w:pStyle w:val="Geenafstand"/>
        <w:rPr>
          <w:i/>
        </w:rPr>
      </w:pPr>
      <w:r w:rsidRPr="00982316">
        <w:rPr>
          <w:i/>
        </w:rPr>
        <w:t>Et ging hun een licht op.</w:t>
      </w:r>
    </w:p>
    <w:p w:rsidR="00982316" w:rsidRPr="00982316" w:rsidRDefault="00982316" w:rsidP="00DF6243">
      <w:pPr>
        <w:pStyle w:val="Geenafstand"/>
        <w:rPr>
          <w:i/>
        </w:rPr>
      </w:pPr>
      <w:r w:rsidRPr="00982316">
        <w:rPr>
          <w:i/>
        </w:rPr>
        <w:t>‘Dit moet de Zoon zijn van de Koning der koningen!’</w:t>
      </w:r>
    </w:p>
    <w:p w:rsidR="00982316" w:rsidRPr="00982316" w:rsidRDefault="00982316" w:rsidP="00DF6243">
      <w:pPr>
        <w:pStyle w:val="Geenafstand"/>
        <w:rPr>
          <w:i/>
        </w:rPr>
      </w:pPr>
      <w:r w:rsidRPr="00982316">
        <w:rPr>
          <w:i/>
        </w:rPr>
        <w:t>En hij kreeg een naam boven alle namen:</w:t>
      </w:r>
    </w:p>
    <w:p w:rsidR="00982316" w:rsidRPr="00982316" w:rsidRDefault="00982316" w:rsidP="00DF6243">
      <w:pPr>
        <w:pStyle w:val="Geenafstand"/>
        <w:rPr>
          <w:i/>
        </w:rPr>
      </w:pPr>
      <w:r w:rsidRPr="00982316">
        <w:rPr>
          <w:i/>
        </w:rPr>
        <w:t>‘Christus, de Zoon van God.’</w:t>
      </w:r>
    </w:p>
    <w:p w:rsidR="00B939BE" w:rsidRDefault="00B939BE" w:rsidP="00DF6243">
      <w:pPr>
        <w:pStyle w:val="Geenafstand"/>
      </w:pPr>
      <w:r>
        <w:t xml:space="preserve"> </w:t>
      </w:r>
    </w:p>
    <w:p w:rsidR="00DF6243" w:rsidRDefault="00DF6243" w:rsidP="00DF6243">
      <w:pPr>
        <w:pStyle w:val="Geenafstand"/>
      </w:pPr>
    </w:p>
    <w:p w:rsidR="00DF6243" w:rsidRDefault="00DF6243" w:rsidP="00DF6243">
      <w:pPr>
        <w:pStyle w:val="Geenafstand"/>
      </w:pPr>
    </w:p>
    <w:sectPr w:rsidR="00DF6243" w:rsidSect="00124A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F6243"/>
    <w:rsid w:val="00124AB8"/>
    <w:rsid w:val="003C21B6"/>
    <w:rsid w:val="005930B4"/>
    <w:rsid w:val="0096088C"/>
    <w:rsid w:val="00982316"/>
    <w:rsid w:val="00B939BE"/>
    <w:rsid w:val="00CF3260"/>
    <w:rsid w:val="00DF6243"/>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24AB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F624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681</Words>
  <Characters>3746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Beheerder</dc:creator>
  <cp:keywords/>
  <dc:description/>
  <cp:lastModifiedBy>Beheerder</cp:lastModifiedBy>
  <cp:revision>2</cp:revision>
  <dcterms:created xsi:type="dcterms:W3CDTF">2010-03-08T09:10:00Z</dcterms:created>
  <dcterms:modified xsi:type="dcterms:W3CDTF">2010-03-08T10:17:00Z</dcterms:modified>
</cp:coreProperties>
</file>