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C02567">
      <w:pPr>
        <w:rPr>
          <w:b/>
          <w:i/>
        </w:rPr>
      </w:pPr>
      <w:r w:rsidRPr="00C02567">
        <w:rPr>
          <w:b/>
          <w:i/>
        </w:rPr>
        <w:t>‘GOD REDT’IS ZIJN NAAM…</w:t>
      </w:r>
    </w:p>
    <w:p w:rsidR="00C02567" w:rsidRPr="00526B5B" w:rsidRDefault="00C02567">
      <w:pPr>
        <w:rPr>
          <w:rFonts w:ascii="Comic Sans MS" w:hAnsi="Comic Sans MS"/>
          <w:sz w:val="24"/>
          <w:szCs w:val="24"/>
        </w:rPr>
      </w:pPr>
      <w:r w:rsidRPr="00526B5B">
        <w:rPr>
          <w:rFonts w:ascii="Comic Sans MS" w:hAnsi="Comic Sans MS"/>
          <w:sz w:val="24"/>
          <w:szCs w:val="24"/>
        </w:rPr>
        <w:t>De laatste zondag voor Kerstmis komt de figuur van Jozef in het licht, de meest bescheidene in de Advent. Ook de zwijgzaamste: nergens neemt hij in het evangelie het woord… Maar wat er boven uitsteekt: hij is rechtschapen!</w:t>
      </w:r>
    </w:p>
    <w:p w:rsidR="00C02567" w:rsidRPr="00526B5B" w:rsidRDefault="00C02567">
      <w:pPr>
        <w:rPr>
          <w:rFonts w:ascii="Comic Sans MS" w:hAnsi="Comic Sans MS"/>
          <w:sz w:val="24"/>
          <w:szCs w:val="24"/>
        </w:rPr>
      </w:pPr>
      <w:r w:rsidRPr="00526B5B">
        <w:rPr>
          <w:rFonts w:ascii="Comic Sans MS" w:hAnsi="Comic Sans MS"/>
          <w:sz w:val="24"/>
          <w:szCs w:val="24"/>
        </w:rPr>
        <w:t>Maar nu gaat hij door een crisis heen. Hij zit met vragen. Zijn verloofde, Maria, is in verwachting, hoewel ze nog niet bij hem inwoont.</w:t>
      </w:r>
      <w:r w:rsidR="00906B88" w:rsidRPr="00526B5B">
        <w:rPr>
          <w:rFonts w:ascii="Comic Sans MS" w:hAnsi="Comic Sans MS"/>
          <w:sz w:val="24"/>
          <w:szCs w:val="24"/>
        </w:rPr>
        <w:t xml:space="preserve"> </w:t>
      </w:r>
      <w:r w:rsidRPr="00526B5B">
        <w:rPr>
          <w:rFonts w:ascii="Comic Sans MS" w:hAnsi="Comic Sans MS"/>
          <w:sz w:val="24"/>
          <w:szCs w:val="24"/>
        </w:rPr>
        <w:t>Wij begrijpen zijn zoeken en dubben: van wie is dit kind?</w:t>
      </w:r>
    </w:p>
    <w:p w:rsidR="00C02567" w:rsidRPr="00526B5B" w:rsidRDefault="00C02567">
      <w:pPr>
        <w:rPr>
          <w:rFonts w:ascii="Comic Sans MS" w:hAnsi="Comic Sans MS"/>
          <w:i/>
          <w:sz w:val="24"/>
          <w:szCs w:val="24"/>
        </w:rPr>
      </w:pPr>
      <w:r w:rsidRPr="00526B5B">
        <w:rPr>
          <w:rFonts w:ascii="Comic Sans MS" w:hAnsi="Comic Sans MS"/>
          <w:i/>
          <w:sz w:val="24"/>
          <w:szCs w:val="24"/>
        </w:rPr>
        <w:t>Wie kent er geen momenten waarop je het moeilijk hebt om Gods plan met je leven te zien, laat staan om het te aanvaarden. Wanneer het niet loopt zoals je gepland hebt, wanneer het voelt alsof je buitenspel gezet wordt, wanneer je opbokst ten situaties als ziekte, lijden, vernedering, onmacht, verslaving… Hoe komen we dan op het spoor van wat God met ons voorheeft?</w:t>
      </w:r>
    </w:p>
    <w:p w:rsidR="00906B88" w:rsidRPr="00526B5B" w:rsidRDefault="00906B88">
      <w:pPr>
        <w:rPr>
          <w:rFonts w:ascii="Comic Sans MS" w:hAnsi="Comic Sans MS"/>
          <w:sz w:val="24"/>
          <w:szCs w:val="24"/>
        </w:rPr>
      </w:pPr>
      <w:r w:rsidRPr="00526B5B">
        <w:rPr>
          <w:rFonts w:ascii="Comic Sans MS" w:hAnsi="Comic Sans MS"/>
          <w:sz w:val="24"/>
          <w:szCs w:val="24"/>
        </w:rPr>
        <w:t>Net dan komt er een teken, een vingerwijzing van Godswege. De nacht brengt raad. In een droom hoort Jozef die stem:” Wees niet bang, Dat Maria nu al in verwachting is,, dat is Gods werk… In dit kind, ‘God redt’ is zijn naam, zal je voelen hoe nabij God is. Wil je het wagen, Jozef,  om daaraan mee te werken?”</w:t>
      </w:r>
    </w:p>
    <w:p w:rsidR="00906B88" w:rsidRPr="00526B5B" w:rsidRDefault="00906B88">
      <w:pPr>
        <w:rPr>
          <w:rFonts w:ascii="Comic Sans MS" w:hAnsi="Comic Sans MS"/>
          <w:sz w:val="24"/>
          <w:szCs w:val="24"/>
        </w:rPr>
      </w:pPr>
      <w:r w:rsidRPr="00526B5B">
        <w:rPr>
          <w:rFonts w:ascii="Comic Sans MS" w:hAnsi="Comic Sans MS"/>
          <w:sz w:val="24"/>
          <w:szCs w:val="24"/>
        </w:rPr>
        <w:t>Zijn naam, ’God redt’ heeft Jezus waar gemaakt: door zijn lot te verbinden met de kleinen, de bedroefden en de zieken. Door het op te nemen voor wie uitgesloten of uitgebuit worden. Door een nieuwe en gelukkige toekomst te openen voor de mensheid.</w:t>
      </w:r>
    </w:p>
    <w:p w:rsidR="00D343A0" w:rsidRPr="00526B5B" w:rsidRDefault="00E20211">
      <w:pPr>
        <w:rPr>
          <w:rFonts w:ascii="Comic Sans MS" w:hAnsi="Comic Sans MS"/>
          <w:i/>
          <w:sz w:val="24"/>
          <w:szCs w:val="24"/>
        </w:rPr>
      </w:pPr>
      <w:r w:rsidRPr="00526B5B">
        <w:rPr>
          <w:rFonts w:ascii="Comic Sans MS" w:hAnsi="Comic Sans MS"/>
          <w:i/>
          <w:sz w:val="24"/>
          <w:szCs w:val="24"/>
        </w:rPr>
        <w:t>In deze adventstijd met de actie Welzijnszorg kunnen wij o</w:t>
      </w:r>
      <w:r w:rsidR="00D343A0" w:rsidRPr="00526B5B">
        <w:rPr>
          <w:rFonts w:ascii="Comic Sans MS" w:hAnsi="Comic Sans MS"/>
          <w:i/>
          <w:sz w:val="24"/>
          <w:szCs w:val="24"/>
        </w:rPr>
        <w:t>ns daar ten volle achter scharen. Hun nabij zijn die gekwetst zijn aan het leven, die wanhopen aan Gods liefde. Die menselijke solidariteit beleven en zo laten aanvoelen dat God wel degelijk om ons geeft.</w:t>
      </w:r>
    </w:p>
    <w:p w:rsidR="00D343A0" w:rsidRPr="00526B5B" w:rsidRDefault="00D343A0">
      <w:pPr>
        <w:rPr>
          <w:rFonts w:ascii="Comic Sans MS" w:hAnsi="Comic Sans MS"/>
          <w:i/>
          <w:sz w:val="24"/>
          <w:szCs w:val="24"/>
        </w:rPr>
      </w:pPr>
      <w:r w:rsidRPr="00526B5B">
        <w:rPr>
          <w:rFonts w:ascii="Comic Sans MS" w:hAnsi="Comic Sans MS"/>
          <w:i/>
          <w:sz w:val="24"/>
          <w:szCs w:val="24"/>
        </w:rPr>
        <w:t xml:space="preserve">Jozef waagt het, hij stapt in de droom van God, zonder te weten waar dit hem brengen </w:t>
      </w:r>
      <w:bookmarkStart w:id="0" w:name="_GoBack"/>
      <w:bookmarkEnd w:id="0"/>
      <w:r w:rsidRPr="00526B5B">
        <w:rPr>
          <w:rFonts w:ascii="Comic Sans MS" w:hAnsi="Comic Sans MS"/>
          <w:i/>
          <w:sz w:val="24"/>
          <w:szCs w:val="24"/>
        </w:rPr>
        <w:t>zal, zoals Abraham of Mozes… Is dat niet : rechtschapen zijn?</w:t>
      </w:r>
    </w:p>
    <w:p w:rsidR="00526B5B" w:rsidRDefault="00526B5B" w:rsidP="00526B5B">
      <w:pPr>
        <w:pStyle w:val="Lijstalinea"/>
        <w:numPr>
          <w:ilvl w:val="0"/>
          <w:numId w:val="1"/>
        </w:numPr>
      </w:pPr>
      <w:r>
        <w:rPr>
          <w:sz w:val="16"/>
          <w:szCs w:val="16"/>
        </w:rPr>
        <w:t>Bij Mt.1,18-24 * 4</w:t>
      </w:r>
      <w:r w:rsidRPr="00526B5B">
        <w:rPr>
          <w:sz w:val="16"/>
          <w:szCs w:val="16"/>
          <w:vertAlign w:val="superscript"/>
        </w:rPr>
        <w:t>e</w:t>
      </w:r>
      <w:r>
        <w:rPr>
          <w:sz w:val="16"/>
          <w:szCs w:val="16"/>
        </w:rPr>
        <w:t xml:space="preserve"> </w:t>
      </w:r>
      <w:proofErr w:type="spellStart"/>
      <w:r>
        <w:rPr>
          <w:sz w:val="16"/>
          <w:szCs w:val="16"/>
        </w:rPr>
        <w:t>adv.znd</w:t>
      </w:r>
      <w:proofErr w:type="spellEnd"/>
      <w:r>
        <w:rPr>
          <w:sz w:val="16"/>
          <w:szCs w:val="16"/>
        </w:rPr>
        <w:t xml:space="preserve">.-A * door Paul </w:t>
      </w:r>
      <w:proofErr w:type="spellStart"/>
      <w:r>
        <w:rPr>
          <w:sz w:val="16"/>
          <w:szCs w:val="16"/>
        </w:rPr>
        <w:t>Coucke</w:t>
      </w:r>
      <w:proofErr w:type="spellEnd"/>
      <w:r>
        <w:rPr>
          <w:sz w:val="16"/>
          <w:szCs w:val="16"/>
        </w:rPr>
        <w:t xml:space="preserve"> * </w:t>
      </w:r>
      <w:proofErr w:type="spellStart"/>
      <w:r>
        <w:rPr>
          <w:sz w:val="16"/>
          <w:szCs w:val="16"/>
        </w:rPr>
        <w:t>past.eenh</w:t>
      </w:r>
      <w:proofErr w:type="spellEnd"/>
      <w:r>
        <w:rPr>
          <w:sz w:val="16"/>
          <w:szCs w:val="16"/>
        </w:rPr>
        <w:t xml:space="preserve">. </w:t>
      </w:r>
      <w:proofErr w:type="spellStart"/>
      <w:r>
        <w:rPr>
          <w:sz w:val="16"/>
          <w:szCs w:val="16"/>
        </w:rPr>
        <w:t>Emmaüs-St</w:t>
      </w:r>
      <w:proofErr w:type="spellEnd"/>
      <w:r>
        <w:rPr>
          <w:sz w:val="16"/>
          <w:szCs w:val="16"/>
        </w:rPr>
        <w:t>.-</w:t>
      </w:r>
      <w:proofErr w:type="spellStart"/>
      <w:r>
        <w:rPr>
          <w:sz w:val="16"/>
          <w:szCs w:val="16"/>
        </w:rPr>
        <w:t>Andries-St</w:t>
      </w:r>
      <w:proofErr w:type="spellEnd"/>
      <w:r>
        <w:rPr>
          <w:sz w:val="16"/>
          <w:szCs w:val="16"/>
        </w:rPr>
        <w:t>.-</w:t>
      </w:r>
      <w:proofErr w:type="spellStart"/>
      <w:r>
        <w:rPr>
          <w:sz w:val="16"/>
          <w:szCs w:val="16"/>
        </w:rPr>
        <w:t>Miichiels-Brugge</w:t>
      </w:r>
      <w:proofErr w:type="spellEnd"/>
      <w:r>
        <w:t xml:space="preserve"> </w:t>
      </w:r>
    </w:p>
    <w:p w:rsidR="00526B5B" w:rsidRDefault="00526B5B"/>
    <w:p w:rsidR="00906B88" w:rsidRPr="00E20211" w:rsidRDefault="00D343A0">
      <w:pPr>
        <w:rPr>
          <w:i/>
        </w:rPr>
      </w:pPr>
      <w:r>
        <w:rPr>
          <w:i/>
        </w:rPr>
        <w:t xml:space="preserve"> </w:t>
      </w:r>
    </w:p>
    <w:p w:rsidR="00906B88" w:rsidRPr="00906B88" w:rsidRDefault="00906B88"/>
    <w:p w:rsidR="00C02567" w:rsidRPr="00C02567" w:rsidRDefault="00C02567"/>
    <w:sectPr w:rsidR="00C02567" w:rsidRPr="00C02567" w:rsidSect="00D85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5C1"/>
    <w:multiLevelType w:val="hybridMultilevel"/>
    <w:tmpl w:val="76D8BD7A"/>
    <w:lvl w:ilvl="0" w:tplc="FA089AB4">
      <w:numFmt w:val="bullet"/>
      <w:lvlText w:val=""/>
      <w:lvlJc w:val="left"/>
      <w:pPr>
        <w:ind w:left="390" w:hanging="360"/>
      </w:pPr>
      <w:rPr>
        <w:rFonts w:ascii="Symbol" w:eastAsiaTheme="minorHAnsi" w:hAnsi="Symbol" w:cstheme="minorBidi" w:hint="default"/>
      </w:rPr>
    </w:lvl>
    <w:lvl w:ilvl="1" w:tplc="08130003" w:tentative="1">
      <w:start w:val="1"/>
      <w:numFmt w:val="bullet"/>
      <w:lvlText w:val="o"/>
      <w:lvlJc w:val="left"/>
      <w:pPr>
        <w:ind w:left="1110" w:hanging="360"/>
      </w:pPr>
      <w:rPr>
        <w:rFonts w:ascii="Courier New" w:hAnsi="Courier New" w:cs="Courier New" w:hint="default"/>
      </w:rPr>
    </w:lvl>
    <w:lvl w:ilvl="2" w:tplc="08130005" w:tentative="1">
      <w:start w:val="1"/>
      <w:numFmt w:val="bullet"/>
      <w:lvlText w:val=""/>
      <w:lvlJc w:val="left"/>
      <w:pPr>
        <w:ind w:left="1830" w:hanging="360"/>
      </w:pPr>
      <w:rPr>
        <w:rFonts w:ascii="Wingdings" w:hAnsi="Wingdings" w:hint="default"/>
      </w:rPr>
    </w:lvl>
    <w:lvl w:ilvl="3" w:tplc="08130001" w:tentative="1">
      <w:start w:val="1"/>
      <w:numFmt w:val="bullet"/>
      <w:lvlText w:val=""/>
      <w:lvlJc w:val="left"/>
      <w:pPr>
        <w:ind w:left="2550" w:hanging="360"/>
      </w:pPr>
      <w:rPr>
        <w:rFonts w:ascii="Symbol" w:hAnsi="Symbol" w:hint="default"/>
      </w:rPr>
    </w:lvl>
    <w:lvl w:ilvl="4" w:tplc="08130003" w:tentative="1">
      <w:start w:val="1"/>
      <w:numFmt w:val="bullet"/>
      <w:lvlText w:val="o"/>
      <w:lvlJc w:val="left"/>
      <w:pPr>
        <w:ind w:left="3270" w:hanging="360"/>
      </w:pPr>
      <w:rPr>
        <w:rFonts w:ascii="Courier New" w:hAnsi="Courier New" w:cs="Courier New" w:hint="default"/>
      </w:rPr>
    </w:lvl>
    <w:lvl w:ilvl="5" w:tplc="08130005" w:tentative="1">
      <w:start w:val="1"/>
      <w:numFmt w:val="bullet"/>
      <w:lvlText w:val=""/>
      <w:lvlJc w:val="left"/>
      <w:pPr>
        <w:ind w:left="3990" w:hanging="360"/>
      </w:pPr>
      <w:rPr>
        <w:rFonts w:ascii="Wingdings" w:hAnsi="Wingdings" w:hint="default"/>
      </w:rPr>
    </w:lvl>
    <w:lvl w:ilvl="6" w:tplc="08130001" w:tentative="1">
      <w:start w:val="1"/>
      <w:numFmt w:val="bullet"/>
      <w:lvlText w:val=""/>
      <w:lvlJc w:val="left"/>
      <w:pPr>
        <w:ind w:left="4710" w:hanging="360"/>
      </w:pPr>
      <w:rPr>
        <w:rFonts w:ascii="Symbol" w:hAnsi="Symbol" w:hint="default"/>
      </w:rPr>
    </w:lvl>
    <w:lvl w:ilvl="7" w:tplc="08130003" w:tentative="1">
      <w:start w:val="1"/>
      <w:numFmt w:val="bullet"/>
      <w:lvlText w:val="o"/>
      <w:lvlJc w:val="left"/>
      <w:pPr>
        <w:ind w:left="5430" w:hanging="360"/>
      </w:pPr>
      <w:rPr>
        <w:rFonts w:ascii="Courier New" w:hAnsi="Courier New" w:cs="Courier New" w:hint="default"/>
      </w:rPr>
    </w:lvl>
    <w:lvl w:ilvl="8" w:tplc="0813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characterSpacingControl w:val="doNotCompress"/>
  <w:compat/>
  <w:rsids>
    <w:rsidRoot w:val="00C02567"/>
    <w:rsid w:val="00526B5B"/>
    <w:rsid w:val="00906B88"/>
    <w:rsid w:val="00C02567"/>
    <w:rsid w:val="00D343A0"/>
    <w:rsid w:val="00D855DB"/>
    <w:rsid w:val="00E20211"/>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5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6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2016-12-15T13:52:00Z</dcterms:created>
  <dcterms:modified xsi:type="dcterms:W3CDTF">2016-12-15T13:52:00Z</dcterms:modified>
</cp:coreProperties>
</file>