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4BC" w:rsidRPr="000431CD" w:rsidRDefault="006A14BC" w:rsidP="006A14BC">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bookmarkStart w:id="0" w:name="_GoBack"/>
      <w:r w:rsidRPr="000431CD">
        <w:rPr>
          <w:rFonts w:cs="Calibri Light"/>
          <w:b/>
          <w:bCs/>
          <w:sz w:val="28"/>
          <w:szCs w:val="28"/>
        </w:rPr>
        <w:t xml:space="preserve">Derde Zondag  in de Veertigdagentijd – C      20 maart 2022       </w:t>
      </w:r>
    </w:p>
    <w:p w:rsidR="006A14BC" w:rsidRPr="000431CD" w:rsidRDefault="006A14BC" w:rsidP="006A14BC">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r w:rsidRPr="000431CD">
        <w:rPr>
          <w:rFonts w:cs="Calibri Light"/>
          <w:b/>
          <w:bCs/>
          <w:sz w:val="28"/>
          <w:szCs w:val="28"/>
        </w:rPr>
        <w:t>Evangelie: Lucas 13, 1-9</w:t>
      </w:r>
    </w:p>
    <w:p w:rsidR="006A14BC" w:rsidRPr="000431CD" w:rsidRDefault="006A14BC" w:rsidP="006A14BC">
      <w:pPr>
        <w:spacing w:after="0" w:line="240" w:lineRule="auto"/>
        <w:jc w:val="both"/>
        <w:rPr>
          <w:rFonts w:cs="Calibri Light"/>
          <w:b/>
          <w:sz w:val="24"/>
          <w:szCs w:val="24"/>
        </w:rPr>
      </w:pPr>
    </w:p>
    <w:p w:rsidR="006A14BC" w:rsidRPr="000431CD" w:rsidRDefault="006A14BC" w:rsidP="006A14BC">
      <w:pPr>
        <w:spacing w:after="0" w:line="240" w:lineRule="auto"/>
        <w:jc w:val="both"/>
        <w:rPr>
          <w:rFonts w:cs="Calibri Light"/>
          <w:b/>
          <w:sz w:val="24"/>
          <w:szCs w:val="24"/>
        </w:rPr>
      </w:pPr>
      <w:r w:rsidRPr="000431CD">
        <w:rPr>
          <w:rFonts w:cs="Calibri Light"/>
          <w:b/>
          <w:sz w:val="24"/>
          <w:szCs w:val="24"/>
        </w:rPr>
        <w:t>Wat zegt</w:t>
      </w:r>
      <w:r w:rsidRPr="000431CD">
        <w:rPr>
          <w:rStyle w:val="Voetnootmarkering"/>
          <w:rFonts w:cs="Calibri Light"/>
          <w:b/>
          <w:sz w:val="24"/>
          <w:szCs w:val="24"/>
        </w:rPr>
        <w:footnoteReference w:id="1"/>
      </w:r>
      <w:r w:rsidRPr="000431CD">
        <w:rPr>
          <w:rFonts w:cs="Calibri Light"/>
          <w:b/>
          <w:sz w:val="24"/>
          <w:szCs w:val="24"/>
        </w:rPr>
        <w:t xml:space="preserve"> Mgr. Romero vanuit de evangelietekst van deze zondag?</w:t>
      </w:r>
    </w:p>
    <w:p w:rsidR="006A14BC" w:rsidRPr="000431CD" w:rsidRDefault="006A14BC" w:rsidP="006A14BC">
      <w:pPr>
        <w:spacing w:after="0" w:line="240" w:lineRule="auto"/>
        <w:jc w:val="both"/>
        <w:rPr>
          <w:rFonts w:cs="Calibri Light"/>
          <w:b/>
          <w:sz w:val="24"/>
          <w:szCs w:val="24"/>
        </w:rPr>
      </w:pPr>
    </w:p>
    <w:p w:rsidR="006A14BC" w:rsidRPr="000431CD" w:rsidRDefault="006A14BC" w:rsidP="006A14BC">
      <w:pPr>
        <w:jc w:val="both"/>
        <w:rPr>
          <w:rFonts w:ascii="Calibri Light" w:hAnsi="Calibri Light" w:cs="Calibri Light"/>
          <w:i/>
          <w:iCs/>
          <w:sz w:val="24"/>
          <w:szCs w:val="24"/>
        </w:rPr>
      </w:pPr>
      <w:r w:rsidRPr="000431CD">
        <w:rPr>
          <w:rFonts w:ascii="Calibri Light" w:hAnsi="Calibri Light" w:cs="Calibri Light"/>
          <w:i/>
          <w:iCs/>
          <w:sz w:val="24"/>
          <w:szCs w:val="24"/>
        </w:rPr>
        <w:t>1. "’Je bekeren’ is hetzelfde als ‘boete doen’; het is (...) van mentaliteit veranderen. Laat hij die zich voor de afgoden der aarde neerbuigt, van mentaliteit veranderen en op zijn knieën gaan voor de enige Heer. ‘Je bekeren’ is terugkeren naar God, en daartoe is er maar één weg: Jezus Christus."</w:t>
      </w:r>
    </w:p>
    <w:p w:rsidR="006A14BC" w:rsidRPr="000431CD" w:rsidRDefault="006A14BC" w:rsidP="006A14BC">
      <w:pPr>
        <w:jc w:val="both"/>
        <w:rPr>
          <w:rFonts w:ascii="Calibri Light" w:hAnsi="Calibri Light" w:cs="Calibri Light"/>
          <w:i/>
          <w:iCs/>
          <w:sz w:val="24"/>
          <w:szCs w:val="24"/>
        </w:rPr>
      </w:pPr>
      <w:r w:rsidRPr="000431CD">
        <w:rPr>
          <w:rFonts w:ascii="Calibri Light" w:hAnsi="Calibri Light" w:cs="Calibri Light"/>
          <w:i/>
          <w:iCs/>
          <w:sz w:val="24"/>
          <w:szCs w:val="24"/>
        </w:rPr>
        <w:t>2. "’Je bekeren’ is met Jezus meegaan op de mysterievolle weg volgens de wil van God, de weg die leidt naar Gods beloften. Zonder zich te laten verleiden - niet door triomfalisme, niet door de intriges van de godsdienst zelf, niet die van de politiek, niet die van de dingen van de  aarde. Maar om zich, zuiver en rein, samen met Christus te bevrijden. (...) Het is een pijnlijke weg van wenen en rouwen, van lijden en smart, (...) die uitloopt op de uiteindelijke overwinning."</w:t>
      </w:r>
    </w:p>
    <w:p w:rsidR="006A14BC" w:rsidRPr="000431CD" w:rsidRDefault="006A14BC" w:rsidP="006A14BC">
      <w:pPr>
        <w:jc w:val="both"/>
        <w:rPr>
          <w:rFonts w:ascii="Calibri Light" w:hAnsi="Calibri Light" w:cs="Calibri Light"/>
          <w:i/>
          <w:iCs/>
          <w:sz w:val="24"/>
          <w:szCs w:val="24"/>
        </w:rPr>
      </w:pPr>
      <w:r w:rsidRPr="000431CD">
        <w:rPr>
          <w:rFonts w:ascii="Calibri Light" w:hAnsi="Calibri Light" w:cs="Calibri Light"/>
          <w:i/>
          <w:iCs/>
          <w:sz w:val="24"/>
          <w:szCs w:val="24"/>
        </w:rPr>
        <w:t xml:space="preserve">3. "Wat voor nut heeft het leven, hoe pompeus het ook mag lijken, als het geen vruchten voortbrengt? Als een </w:t>
      </w:r>
      <w:proofErr w:type="spellStart"/>
      <w:r w:rsidRPr="000431CD">
        <w:rPr>
          <w:rFonts w:ascii="Calibri Light" w:hAnsi="Calibri Light" w:cs="Calibri Light"/>
          <w:i/>
          <w:iCs/>
          <w:sz w:val="24"/>
          <w:szCs w:val="24"/>
        </w:rPr>
        <w:t>dorre</w:t>
      </w:r>
      <w:proofErr w:type="spellEnd"/>
      <w:r w:rsidRPr="000431CD">
        <w:rPr>
          <w:rFonts w:ascii="Calibri Light" w:hAnsi="Calibri Light" w:cs="Calibri Light"/>
          <w:i/>
          <w:iCs/>
          <w:sz w:val="24"/>
          <w:szCs w:val="24"/>
        </w:rPr>
        <w:t xml:space="preserve"> vijgenboom is zo’n leven… Het evangelie van vandaag laat ons echter ook Gods tederheid en geduld zien in het wachten: misschien draagt die boom volgend jaar wel vruchten, ja misschien morgen al. (...) Laten we ons leven opnieuw bekijken om te zien of er werkelijk vruchten zijn – dan wel of wij vijgenbomen zijn die de aarde in deze wereld nutteloos in beslag nemen." </w:t>
      </w:r>
    </w:p>
    <w:p w:rsidR="006A14BC" w:rsidRPr="000431CD" w:rsidRDefault="006A14BC" w:rsidP="006A14BC">
      <w:pPr>
        <w:jc w:val="both"/>
        <w:rPr>
          <w:rFonts w:ascii="Calibri Light" w:hAnsi="Calibri Light" w:cs="Calibri Light"/>
          <w:b/>
          <w:sz w:val="24"/>
          <w:szCs w:val="24"/>
        </w:rPr>
      </w:pPr>
      <w:r w:rsidRPr="000431CD">
        <w:rPr>
          <w:rFonts w:ascii="Calibri Light" w:hAnsi="Calibri Light" w:cs="Calibri Light"/>
          <w:sz w:val="24"/>
          <w:szCs w:val="24"/>
        </w:rPr>
        <w:t xml:space="preserve">Wanneer er natuurrampen gebeuren of oorlogen zoals nu in Oekraïne of bij pandemieën zoals wij er nu één beleven (of beleefd hebben?), zijn er altijd mensen die roepen dat God hen gered heeft, dat God voor hen gezorgd heeft zodat zij niet gestorven zijn. Laten zij die dit roepen daarmee ook verstaan dat diegenen die daarin wel het leven lieten dan niet geliefd waren door God, dat God geen zorg voor hen gedragen heeft? Aan zij die overleven zegt Jezus in het evangelie van vandaag: “Als jullie niet tot inkeer komen, zullen jullie allemaal sterven zoals zij”. </w:t>
      </w:r>
      <w:r w:rsidRPr="000431CD">
        <w:rPr>
          <w:rFonts w:ascii="Calibri Light" w:hAnsi="Calibri Light" w:cs="Calibri Light"/>
          <w:b/>
          <w:sz w:val="24"/>
          <w:szCs w:val="24"/>
        </w:rPr>
        <w:t>Als we ons niet ‘bekeren’, zal ons leven uitlopen op niets. ‘Zich bekeren’ betekent zowel ‘zich afkeren van’ als ‘zich toekeren naar’.</w:t>
      </w:r>
      <w:r w:rsidRPr="000431CD">
        <w:rPr>
          <w:rFonts w:ascii="Calibri Light" w:hAnsi="Calibri Light" w:cs="Calibri Light"/>
          <w:sz w:val="24"/>
          <w:szCs w:val="24"/>
        </w:rPr>
        <w:t xml:space="preserve"> </w:t>
      </w:r>
      <w:r w:rsidRPr="000431CD">
        <w:rPr>
          <w:rFonts w:ascii="Calibri Light" w:hAnsi="Calibri Light" w:cs="Calibri Light"/>
          <w:b/>
          <w:sz w:val="24"/>
          <w:szCs w:val="24"/>
        </w:rPr>
        <w:t>Monseigneur Romero stelt ons de vraag voor wie of wat wij op de knieën gaan, en wie of wat wij aanbidden. Natuurlijk moet die vraag  niet verstaan worden in een louter godsdienstige context. Nee,</w:t>
      </w:r>
      <w:r w:rsidRPr="000431CD">
        <w:rPr>
          <w:rFonts w:ascii="Calibri Light" w:hAnsi="Calibri Light" w:cs="Calibri Light"/>
          <w:sz w:val="24"/>
          <w:szCs w:val="24"/>
        </w:rPr>
        <w:t xml:space="preserve"> </w:t>
      </w:r>
      <w:r w:rsidRPr="000431CD">
        <w:rPr>
          <w:rFonts w:ascii="Calibri Light" w:hAnsi="Calibri Light" w:cs="Calibri Light"/>
          <w:b/>
          <w:sz w:val="24"/>
          <w:szCs w:val="24"/>
        </w:rPr>
        <w:t xml:space="preserve">het gaat hier om het leven dag in dag uit. Waar liggen onze prioriteiten? Waarvoor gaan we door het vuur?  Wat is op dit moment hét belangrijkste in ons leven?  </w:t>
      </w:r>
    </w:p>
    <w:p w:rsidR="006A14BC" w:rsidRPr="000431CD" w:rsidRDefault="006A14BC" w:rsidP="006A14BC">
      <w:pPr>
        <w:jc w:val="both"/>
        <w:rPr>
          <w:rFonts w:ascii="Calibri Light" w:hAnsi="Calibri Light" w:cs="Calibri Light"/>
          <w:sz w:val="24"/>
          <w:szCs w:val="24"/>
        </w:rPr>
      </w:pPr>
      <w:r w:rsidRPr="000431CD">
        <w:rPr>
          <w:rFonts w:ascii="Calibri Light" w:hAnsi="Calibri Light" w:cs="Calibri Light"/>
          <w:sz w:val="24"/>
          <w:szCs w:val="24"/>
        </w:rPr>
        <w:t xml:space="preserve">In de Kerk is het spreken over ‘bekering’ en ‘zonde’ uit de mode geraakt. Misschien was dat nodig om nogal wat oppervlakkigheid en externe druk rond het verplichte ‘biechten’ te ontmaskeren. Maar </w:t>
      </w:r>
      <w:r w:rsidRPr="000431CD">
        <w:rPr>
          <w:rFonts w:ascii="Calibri Light" w:hAnsi="Calibri Light" w:cs="Calibri Light"/>
          <w:b/>
          <w:sz w:val="24"/>
          <w:szCs w:val="24"/>
        </w:rPr>
        <w:t xml:space="preserve">wanneer en hoe durven we elkaar op vandaag en van Godswege nog </w:t>
      </w:r>
      <w:r w:rsidRPr="000431CD">
        <w:rPr>
          <w:rFonts w:ascii="Calibri Light" w:hAnsi="Calibri Light" w:cs="Calibri Light"/>
          <w:b/>
          <w:sz w:val="24"/>
          <w:szCs w:val="24"/>
        </w:rPr>
        <w:lastRenderedPageBreak/>
        <w:t>oproepen tot bekering, altijd opnieuw?</w:t>
      </w:r>
      <w:r w:rsidRPr="000431CD">
        <w:rPr>
          <w:rFonts w:ascii="Calibri Light" w:hAnsi="Calibri Light" w:cs="Calibri Light"/>
          <w:sz w:val="24"/>
          <w:szCs w:val="24"/>
        </w:rPr>
        <w:t xml:space="preserve"> </w:t>
      </w:r>
      <w:r w:rsidRPr="000431CD">
        <w:rPr>
          <w:rFonts w:ascii="Calibri Light" w:hAnsi="Calibri Light" w:cs="Calibri Light"/>
          <w:b/>
          <w:sz w:val="24"/>
          <w:szCs w:val="24"/>
        </w:rPr>
        <w:t>Het is goed ons af te vragen in welke mate onze prioriteiten beantwoorden aan de weg van Jezus van Nazareth.</w:t>
      </w:r>
      <w:r w:rsidRPr="000431CD">
        <w:rPr>
          <w:rFonts w:ascii="Calibri Light" w:hAnsi="Calibri Light" w:cs="Calibri Light"/>
          <w:sz w:val="24"/>
          <w:szCs w:val="24"/>
        </w:rPr>
        <w:t xml:space="preserve">  </w:t>
      </w:r>
    </w:p>
    <w:p w:rsidR="006A14BC" w:rsidRPr="000431CD" w:rsidRDefault="006A14BC" w:rsidP="006A14BC">
      <w:pPr>
        <w:jc w:val="both"/>
        <w:rPr>
          <w:rFonts w:ascii="Calibri Light" w:hAnsi="Calibri Light" w:cs="Calibri Light"/>
          <w:b/>
          <w:sz w:val="24"/>
          <w:szCs w:val="24"/>
        </w:rPr>
      </w:pPr>
      <w:r w:rsidRPr="000431CD">
        <w:rPr>
          <w:rFonts w:ascii="Calibri Light" w:hAnsi="Calibri Light" w:cs="Calibri Light"/>
          <w:sz w:val="24"/>
          <w:szCs w:val="24"/>
        </w:rPr>
        <w:t>In zijn tweede stuk commentaar vraagt Mgr. Romero onze aandacht opdat we  ons niet zouden “</w:t>
      </w:r>
      <w:r w:rsidRPr="000431CD">
        <w:rPr>
          <w:rFonts w:ascii="Calibri Light" w:hAnsi="Calibri Light" w:cs="Calibri Light"/>
          <w:i/>
          <w:iCs/>
          <w:sz w:val="24"/>
          <w:szCs w:val="24"/>
        </w:rPr>
        <w:t xml:space="preserve">laten verleiden - niet door triomfalisme, niet door de intriges van de godsdienst zelf, niet die van de politiek, niet die van de dingen van de aarde”. </w:t>
      </w:r>
      <w:r w:rsidRPr="000431CD">
        <w:rPr>
          <w:rFonts w:ascii="Calibri Light" w:hAnsi="Calibri Light" w:cs="Calibri Light"/>
          <w:sz w:val="24"/>
          <w:szCs w:val="24"/>
        </w:rPr>
        <w:t>Hij weet maar al te goed waarom hij precies deze aspecten vermeldt. De bekoringen zijn heel groot, des te meer nog in een consumptie- en prestigegerichte maatschappij als de onze. ‘Je bekeren’, zegt Monseigneur Romero, is “</w:t>
      </w:r>
      <w:r w:rsidRPr="000431CD">
        <w:rPr>
          <w:rFonts w:ascii="Calibri Light" w:hAnsi="Calibri Light" w:cs="Calibri Light"/>
          <w:i/>
          <w:iCs/>
          <w:sz w:val="24"/>
          <w:szCs w:val="24"/>
        </w:rPr>
        <w:t xml:space="preserve">met Jezus meegaan op de mysterievolle weg volgens de wil van God”. </w:t>
      </w:r>
      <w:r w:rsidRPr="000431CD">
        <w:rPr>
          <w:rFonts w:ascii="Calibri Light" w:hAnsi="Calibri Light" w:cs="Calibri Light"/>
          <w:sz w:val="24"/>
          <w:szCs w:val="24"/>
        </w:rPr>
        <w:t xml:space="preserve">De meeste christenen zijn zonder twijfel ‘goede mensen’. </w:t>
      </w:r>
      <w:r w:rsidRPr="000431CD">
        <w:rPr>
          <w:rFonts w:ascii="Calibri Light" w:hAnsi="Calibri Light" w:cs="Calibri Light"/>
          <w:b/>
          <w:sz w:val="24"/>
          <w:szCs w:val="24"/>
        </w:rPr>
        <w:t>Maar hoe zit het met het goede dat we kunnen doen, en toch niet verrichten? Soms zwijgen we tegenover onrecht dat aan mensen wordt aangedaan, om zelf niet in de problemen te komen.</w:t>
      </w:r>
      <w:r w:rsidRPr="000431CD">
        <w:rPr>
          <w:rFonts w:ascii="Calibri Light" w:hAnsi="Calibri Light" w:cs="Calibri Light"/>
          <w:sz w:val="24"/>
          <w:szCs w:val="24"/>
        </w:rPr>
        <w:t xml:space="preserve"> We kunnen bijvoorbeeld toch niet langer beweren dat we niet wisten dat er vandaag op onze aarde alweer 17,000 kinderen gestorven zijn aan ondervoeding en wat daar mee samenhangt? Dat zijn 6,3 miljoen kinderen die jaarlijks voor hun vijfde verjaardag sterven door gebrek aan voedsel. Ja maar…, daar kunnen wij toch niets aan doen? Misschien niet - maar onze politici kunnen dat wel, en wij zijn het die hen verkiezen. Een ander voorbeeld: de productie van wapens</w:t>
      </w:r>
      <w:r w:rsidRPr="000431CD">
        <w:rPr>
          <w:rStyle w:val="Voetnootmarkering"/>
          <w:rFonts w:ascii="Calibri Light" w:hAnsi="Calibri Light" w:cs="Calibri Light"/>
          <w:sz w:val="24"/>
          <w:szCs w:val="24"/>
        </w:rPr>
        <w:footnoteReference w:id="2"/>
      </w:r>
      <w:r w:rsidRPr="000431CD">
        <w:rPr>
          <w:rFonts w:ascii="Calibri Light" w:hAnsi="Calibri Light" w:cs="Calibri Light"/>
          <w:sz w:val="24"/>
          <w:szCs w:val="24"/>
        </w:rPr>
        <w:t xml:space="preserve"> in de wereld is enorm. De jaarlijkse investering in oorlogsmateriaal is verschrikkelijk en monsterachtig groot. Daar kunnen wij toch niets aan doen? Maar onze politici kunnen dat wel, en wij zijn het die hen verkiezen. Vandaag staan we tegenover  die oorl</w:t>
      </w:r>
      <w:r w:rsidR="00A84B7E" w:rsidRPr="000431CD">
        <w:rPr>
          <w:rFonts w:ascii="Calibri Light" w:hAnsi="Calibri Light" w:cs="Calibri Light"/>
          <w:sz w:val="24"/>
          <w:szCs w:val="24"/>
        </w:rPr>
        <w:t xml:space="preserve">og tegen het Oekraïense volk met </w:t>
      </w:r>
      <w:r w:rsidRPr="000431CD">
        <w:rPr>
          <w:rFonts w:ascii="Calibri Light" w:hAnsi="Calibri Light" w:cs="Calibri Light"/>
          <w:sz w:val="24"/>
          <w:szCs w:val="24"/>
        </w:rPr>
        <w:t>zware</w:t>
      </w:r>
      <w:r w:rsidR="00A84B7E" w:rsidRPr="000431CD">
        <w:rPr>
          <w:rFonts w:ascii="Calibri Light" w:hAnsi="Calibri Light" w:cs="Calibri Light"/>
          <w:sz w:val="24"/>
          <w:szCs w:val="24"/>
        </w:rPr>
        <w:t xml:space="preserve"> schade aan het Russische volk. </w:t>
      </w:r>
      <w:r w:rsidRPr="000431CD">
        <w:rPr>
          <w:rFonts w:ascii="Calibri Light" w:hAnsi="Calibri Light" w:cs="Calibri Light"/>
          <w:sz w:val="24"/>
          <w:szCs w:val="24"/>
        </w:rPr>
        <w:t xml:space="preserve">Zo zouden we kunnen doorgaan… </w:t>
      </w:r>
      <w:r w:rsidRPr="000431CD">
        <w:rPr>
          <w:rFonts w:ascii="Calibri Light" w:hAnsi="Calibri Light" w:cs="Calibri Light"/>
          <w:b/>
          <w:sz w:val="24"/>
          <w:szCs w:val="24"/>
        </w:rPr>
        <w:t xml:space="preserve">Onze wereld draait niet goed, en daarom is onze ‘bekering’ toch wel heel dringend nodig. We zijn op deze wereld met 2,22 miljard christenen. Dat is weliswaar een minderheid, maar in de meeste landen zijn we er toch wel. Mochten we onze ‘bekering’ écht serieus nemen, dan zou er, daar waar wij leven en werken en bijdragen aan de maatschappij, écht wel wat kunnen veranderen ‘ten leven’. </w:t>
      </w:r>
    </w:p>
    <w:p w:rsidR="006A14BC" w:rsidRPr="000431CD" w:rsidRDefault="006A14BC" w:rsidP="006A14BC">
      <w:pPr>
        <w:jc w:val="both"/>
        <w:rPr>
          <w:rFonts w:ascii="Calibri Light" w:hAnsi="Calibri Light" w:cs="Calibri Light"/>
          <w:sz w:val="24"/>
          <w:szCs w:val="24"/>
        </w:rPr>
      </w:pPr>
      <w:r w:rsidRPr="000431CD">
        <w:rPr>
          <w:rFonts w:ascii="Calibri Light" w:hAnsi="Calibri Light" w:cs="Calibri Light"/>
          <w:sz w:val="24"/>
          <w:szCs w:val="24"/>
        </w:rPr>
        <w:t xml:space="preserve">Dan komen we tenslotte bij de derde aanbreng van Mgr. Romero. Het is de vraag die hij stelt naar de vruchten van ons leven, naar de oogst, naar de persoonlijke bijdrage die wij leveren opdat deze wereld menselijker zou worden. Zijn bevraging hieromtrent is heel grondig: </w:t>
      </w:r>
      <w:r w:rsidRPr="000431CD">
        <w:rPr>
          <w:rFonts w:ascii="Calibri Light" w:hAnsi="Calibri Light" w:cs="Calibri Light"/>
          <w:b/>
          <w:sz w:val="24"/>
          <w:szCs w:val="24"/>
        </w:rPr>
        <w:t>brengen wij met ons leven, in dienstbaarheid, échte vruchten voort van gerechtigheid, vrede, waarheid, solidariteit, broederlijkheid..? Of zijn we eerder als “</w:t>
      </w:r>
      <w:r w:rsidRPr="000431CD">
        <w:rPr>
          <w:rFonts w:ascii="Calibri Light" w:hAnsi="Calibri Light" w:cs="Calibri Light"/>
          <w:b/>
          <w:i/>
          <w:iCs/>
          <w:sz w:val="24"/>
          <w:szCs w:val="24"/>
        </w:rPr>
        <w:t>vijgenbomen die de aarde in deze wereld nutteloos in beslag nemen”?</w:t>
      </w:r>
      <w:r w:rsidRPr="000431CD">
        <w:rPr>
          <w:rFonts w:ascii="Calibri Light" w:hAnsi="Calibri Light" w:cs="Calibri Light"/>
          <w:i/>
          <w:iCs/>
          <w:sz w:val="24"/>
          <w:szCs w:val="24"/>
        </w:rPr>
        <w:t xml:space="preserve"> </w:t>
      </w:r>
      <w:r w:rsidRPr="000431CD">
        <w:rPr>
          <w:rFonts w:ascii="Calibri Light" w:hAnsi="Calibri Light" w:cs="Calibri Light"/>
          <w:b/>
          <w:sz w:val="24"/>
          <w:szCs w:val="24"/>
        </w:rPr>
        <w:t xml:space="preserve">Hier is het belangrijk er aan te herinneren dat de wijngaardenier in het verhaal uit het evangelie van vandaag een expert is in ‘geduld’, en zelfs het meest onmogelijke doet opdat wij toch maar vruchten zouden dragen vroeg of laat. En let wel: voor Hem is het nooit te laat. We mogen ons bekeren, ons afkeren van ‘de zonde’ van het verleden (misschien van ‘te weinig te doen’ en ‘te veel te laten’), ons omkeren naar de grote waarden van Gods Rijk, naar de Weg van Jezus. </w:t>
      </w:r>
      <w:r w:rsidRPr="000431CD">
        <w:rPr>
          <w:rFonts w:ascii="Calibri Light" w:hAnsi="Calibri Light" w:cs="Calibri Light"/>
          <w:sz w:val="24"/>
          <w:szCs w:val="24"/>
        </w:rPr>
        <w:t xml:space="preserve">Dat alles kan vandaag al beginnen in onze eigen familie, bij de buren, in de  gemeenschap, op het werk, in onze vrije tijd... Elke stap is daarbij belangrijk.  </w:t>
      </w:r>
    </w:p>
    <w:p w:rsidR="006A14BC" w:rsidRPr="000431CD" w:rsidRDefault="006A14BC" w:rsidP="006A14BC">
      <w:pPr>
        <w:spacing w:before="120" w:after="0"/>
        <w:jc w:val="both"/>
        <w:rPr>
          <w:rFonts w:cstheme="majorHAnsi"/>
          <w:b/>
          <w:bCs/>
          <w:sz w:val="24"/>
          <w:szCs w:val="24"/>
        </w:rPr>
      </w:pPr>
      <w:r w:rsidRPr="000431CD">
        <w:rPr>
          <w:rFonts w:cstheme="majorHAnsi"/>
          <w:b/>
          <w:bCs/>
          <w:sz w:val="24"/>
          <w:szCs w:val="24"/>
        </w:rPr>
        <w:t>Suggestie van vragen voor bezinning en actie, persoonlijk en in onze gemeenschappen:</w:t>
      </w:r>
    </w:p>
    <w:p w:rsidR="006A14BC" w:rsidRPr="000431CD" w:rsidRDefault="006A14BC" w:rsidP="006A14BC">
      <w:pPr>
        <w:spacing w:after="0" w:line="240" w:lineRule="auto"/>
        <w:jc w:val="both"/>
        <w:rPr>
          <w:rFonts w:cstheme="majorHAnsi"/>
          <w:b/>
          <w:bCs/>
          <w:sz w:val="24"/>
          <w:szCs w:val="24"/>
        </w:rPr>
      </w:pPr>
    </w:p>
    <w:p w:rsidR="006A14BC" w:rsidRPr="000431CD" w:rsidRDefault="006A14BC" w:rsidP="006A14BC">
      <w:pPr>
        <w:pStyle w:val="Lijstalinea"/>
        <w:numPr>
          <w:ilvl w:val="0"/>
          <w:numId w:val="2"/>
        </w:numPr>
        <w:jc w:val="both"/>
        <w:rPr>
          <w:rFonts w:ascii="Calibri Light" w:hAnsi="Calibri Light" w:cs="Calibri Light"/>
          <w:sz w:val="24"/>
          <w:szCs w:val="24"/>
        </w:rPr>
      </w:pPr>
      <w:r w:rsidRPr="000431CD">
        <w:rPr>
          <w:rFonts w:ascii="Calibri Light" w:hAnsi="Calibri Light" w:cs="Calibri Light"/>
          <w:sz w:val="24"/>
          <w:szCs w:val="24"/>
        </w:rPr>
        <w:t xml:space="preserve">Is het mogelijk in de familie, in de gemeenschap, een eerlijk ‘gewetensonderzoek’ te doen omtrent ‘ons doen en ons laten’?  Waar maken we echt tijd voor?  Waaruit bestaat </w:t>
      </w:r>
      <w:r w:rsidRPr="000431CD">
        <w:rPr>
          <w:rFonts w:ascii="Calibri Light" w:hAnsi="Calibri Light" w:cs="Calibri Light"/>
          <w:sz w:val="24"/>
          <w:szCs w:val="24"/>
        </w:rPr>
        <w:lastRenderedPageBreak/>
        <w:t>ons engagement in deze wereld?  Op welke stappen zouden we best terugkeren en welke nieuwe stappen kunnen we zetten?</w:t>
      </w:r>
    </w:p>
    <w:p w:rsidR="006A14BC" w:rsidRPr="000431CD" w:rsidRDefault="006A14BC" w:rsidP="006A14BC">
      <w:pPr>
        <w:pStyle w:val="Lijstalinea"/>
        <w:numPr>
          <w:ilvl w:val="0"/>
          <w:numId w:val="2"/>
        </w:numPr>
        <w:jc w:val="both"/>
        <w:rPr>
          <w:rFonts w:ascii="Calibri Light" w:hAnsi="Calibri Light" w:cs="Calibri Light"/>
          <w:sz w:val="24"/>
          <w:szCs w:val="24"/>
        </w:rPr>
      </w:pPr>
      <w:r w:rsidRPr="000431CD">
        <w:rPr>
          <w:rFonts w:ascii="Calibri Light" w:hAnsi="Calibri Light" w:cs="Calibri Light"/>
          <w:sz w:val="24"/>
          <w:szCs w:val="24"/>
        </w:rPr>
        <w:t>Monseigneur Romero herinnert er ons aan dat we telkens weer moeten terugkeren naar Jezús. Hij zou het centrum moeten zijn van ons doen en laten. Wat kunnen we (in deze veertigdagentijd) doen om die Jezus beter te leren kennen? Kunnen we samen een stuk evangelie lezen, beluisteren en bespreken?</w:t>
      </w:r>
    </w:p>
    <w:p w:rsidR="006A14BC" w:rsidRPr="000431CD" w:rsidRDefault="006A14BC" w:rsidP="006A14BC">
      <w:pPr>
        <w:pStyle w:val="Lijstalinea"/>
        <w:numPr>
          <w:ilvl w:val="0"/>
          <w:numId w:val="2"/>
        </w:numPr>
        <w:jc w:val="both"/>
        <w:rPr>
          <w:rFonts w:ascii="Calibri Light" w:hAnsi="Calibri Light" w:cs="Calibri Light"/>
          <w:sz w:val="24"/>
          <w:szCs w:val="24"/>
        </w:rPr>
      </w:pPr>
      <w:r w:rsidRPr="000431CD">
        <w:rPr>
          <w:rFonts w:ascii="Calibri Light" w:hAnsi="Calibri Light" w:cs="Calibri Light"/>
          <w:sz w:val="24"/>
          <w:szCs w:val="24"/>
        </w:rPr>
        <w:t xml:space="preserve">Wij mensen leven hier op deze wereld niet zomaar. Als christenen geloven we dat we geroepen zijn om de geschiedenis van richting te doen veranderen en zo échte vruchten voort te brengen. Aan welke ‘oogst’ mag ik, mogen wij als gemeenschap  meewerken?  </w:t>
      </w:r>
    </w:p>
    <w:p w:rsidR="006A14BC" w:rsidRPr="000431CD" w:rsidRDefault="006A14BC" w:rsidP="006A14BC">
      <w:pPr>
        <w:rPr>
          <w:rFonts w:ascii="Calibri Light" w:hAnsi="Calibri Light" w:cs="Calibri Light"/>
          <w:sz w:val="24"/>
          <w:szCs w:val="24"/>
        </w:rPr>
      </w:pPr>
      <w:r w:rsidRPr="000431CD">
        <w:rPr>
          <w:rFonts w:ascii="Calibri Light" w:hAnsi="Calibri Light" w:cs="Calibri Light"/>
          <w:sz w:val="24"/>
          <w:szCs w:val="24"/>
        </w:rPr>
        <w:t>Ludo Van de Velde</w:t>
      </w:r>
    </w:p>
    <w:p w:rsidR="006A14BC" w:rsidRPr="000431CD" w:rsidRDefault="006A14BC" w:rsidP="006A14BC">
      <w:pPr>
        <w:spacing w:after="120" w:line="240" w:lineRule="auto"/>
        <w:jc w:val="both"/>
        <w:rPr>
          <w:rFonts w:cs="Calibri Light"/>
          <w:b/>
          <w:sz w:val="24"/>
          <w:szCs w:val="24"/>
        </w:rPr>
      </w:pPr>
      <w:r w:rsidRPr="000431CD">
        <w:rPr>
          <w:rFonts w:cs="Segoe UI"/>
          <w:b/>
          <w:i/>
          <w:iCs/>
          <w:sz w:val="24"/>
          <w:szCs w:val="24"/>
          <w:shd w:val="clear" w:color="auto" w:fill="FFFFFF"/>
        </w:rPr>
        <w:t>Ludo Van de Velde</w:t>
      </w:r>
      <w:r w:rsidRPr="000431CD">
        <w:rPr>
          <w:rFonts w:cs="Segoe UI"/>
          <w:i/>
          <w:iCs/>
          <w:sz w:val="24"/>
          <w:szCs w:val="24"/>
          <w:shd w:val="clear" w:color="auto" w:fill="FFFFFF"/>
        </w:rPr>
        <w:t xml:space="preserve"> (1949), afkomstig uit </w:t>
      </w:r>
      <w:proofErr w:type="spellStart"/>
      <w:r w:rsidRPr="000431CD">
        <w:rPr>
          <w:rFonts w:cs="Segoe UI"/>
          <w:i/>
          <w:iCs/>
          <w:sz w:val="24"/>
          <w:szCs w:val="24"/>
          <w:shd w:val="clear" w:color="auto" w:fill="FFFFFF"/>
        </w:rPr>
        <w:t>Oelegem</w:t>
      </w:r>
      <w:proofErr w:type="spellEnd"/>
      <w:r w:rsidRPr="000431CD">
        <w:rPr>
          <w:rFonts w:cs="Segoe UI"/>
          <w:i/>
          <w:iCs/>
          <w:sz w:val="24"/>
          <w:szCs w:val="24"/>
          <w:shd w:val="clear" w:color="auto" w:fill="FFFFFF"/>
        </w:rPr>
        <w:t xml:space="preserve">, leefde en werkte sinds 1977 in Centraal Amerika.  Hij was gedurende 9 jaren </w:t>
      </w:r>
      <w:proofErr w:type="spellStart"/>
      <w:r w:rsidRPr="000431CD">
        <w:rPr>
          <w:rFonts w:cs="Segoe UI"/>
          <w:i/>
          <w:iCs/>
          <w:sz w:val="24"/>
          <w:szCs w:val="24"/>
          <w:shd w:val="clear" w:color="auto" w:fill="FFFFFF"/>
        </w:rPr>
        <w:t>fidei</w:t>
      </w:r>
      <w:proofErr w:type="spellEnd"/>
      <w:r w:rsidRPr="000431CD">
        <w:rPr>
          <w:rFonts w:cs="Segoe UI"/>
          <w:i/>
          <w:iCs/>
          <w:sz w:val="24"/>
          <w:szCs w:val="24"/>
          <w:shd w:val="clear" w:color="auto" w:fill="FFFFFF"/>
        </w:rPr>
        <w:t xml:space="preserve"> </w:t>
      </w:r>
      <w:proofErr w:type="spellStart"/>
      <w:r w:rsidRPr="000431CD">
        <w:rPr>
          <w:rFonts w:cs="Segoe UI"/>
          <w:i/>
          <w:iCs/>
          <w:sz w:val="24"/>
          <w:szCs w:val="24"/>
          <w:shd w:val="clear" w:color="auto" w:fill="FFFFFF"/>
        </w:rPr>
        <w:t>donumpriester</w:t>
      </w:r>
      <w:proofErr w:type="spellEnd"/>
      <w:r w:rsidRPr="000431CD">
        <w:rPr>
          <w:rFonts w:cs="Segoe UI"/>
          <w:i/>
          <w:iCs/>
          <w:sz w:val="24"/>
          <w:szCs w:val="24"/>
          <w:shd w:val="clear" w:color="auto" w:fill="FFFFFF"/>
        </w:rPr>
        <w:t xml:space="preserve"> in Guatemala, El Salvador en Nicaragua.  Hij is gehuwd en vader van twee dochters.  Wonend in El Salvador was hij gedurende 25 jaren eerst ngo coöperant en nadien regiocoördinator van </w:t>
      </w:r>
      <w:proofErr w:type="spellStart"/>
      <w:r w:rsidRPr="000431CD">
        <w:rPr>
          <w:rFonts w:cs="Segoe UI"/>
          <w:i/>
          <w:iCs/>
          <w:sz w:val="24"/>
          <w:szCs w:val="24"/>
          <w:shd w:val="clear" w:color="auto" w:fill="FFFFFF"/>
        </w:rPr>
        <w:t>Volens</w:t>
      </w:r>
      <w:proofErr w:type="spellEnd"/>
      <w:r w:rsidRPr="000431CD">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0431CD">
        <w:rPr>
          <w:rFonts w:cs="Calibri Light"/>
          <w:b/>
          <w:sz w:val="24"/>
          <w:szCs w:val="24"/>
        </w:rPr>
        <w:t xml:space="preserve"> </w:t>
      </w:r>
      <w:bookmarkEnd w:id="0"/>
    </w:p>
    <w:sectPr w:rsidR="006A14BC" w:rsidRPr="000431C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62F" w:rsidRDefault="00A4762F" w:rsidP="00D955F2">
      <w:pPr>
        <w:spacing w:after="0" w:line="240" w:lineRule="auto"/>
      </w:pPr>
      <w:r>
        <w:separator/>
      </w:r>
    </w:p>
  </w:endnote>
  <w:endnote w:type="continuationSeparator" w:id="0">
    <w:p w:rsidR="00A4762F" w:rsidRDefault="00A4762F" w:rsidP="00D95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1249324"/>
      <w:docPartObj>
        <w:docPartGallery w:val="Page Numbers (Bottom of Page)"/>
        <w:docPartUnique/>
      </w:docPartObj>
    </w:sdtPr>
    <w:sdtEndPr/>
    <w:sdtContent>
      <w:p w:rsidR="003F2070" w:rsidRDefault="003F2070">
        <w:pPr>
          <w:pStyle w:val="Voettekst"/>
          <w:jc w:val="right"/>
        </w:pPr>
        <w:r>
          <w:fldChar w:fldCharType="begin"/>
        </w:r>
        <w:r>
          <w:instrText>PAGE   \* MERGEFORMAT</w:instrText>
        </w:r>
        <w:r>
          <w:fldChar w:fldCharType="separate"/>
        </w:r>
        <w:r w:rsidR="000431CD" w:rsidRPr="000431CD">
          <w:rPr>
            <w:noProof/>
            <w:lang w:val="nl-NL"/>
          </w:rPr>
          <w:t>3</w:t>
        </w:r>
        <w:r>
          <w:fldChar w:fldCharType="end"/>
        </w:r>
      </w:p>
    </w:sdtContent>
  </w:sdt>
  <w:p w:rsidR="003F2070" w:rsidRDefault="003F207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62F" w:rsidRDefault="00A4762F" w:rsidP="00D955F2">
      <w:pPr>
        <w:spacing w:after="0" w:line="240" w:lineRule="auto"/>
      </w:pPr>
      <w:r>
        <w:separator/>
      </w:r>
    </w:p>
  </w:footnote>
  <w:footnote w:type="continuationSeparator" w:id="0">
    <w:p w:rsidR="00A4762F" w:rsidRDefault="00A4762F" w:rsidP="00D955F2">
      <w:pPr>
        <w:spacing w:after="0" w:line="240" w:lineRule="auto"/>
      </w:pPr>
      <w:r>
        <w:continuationSeparator/>
      </w:r>
    </w:p>
  </w:footnote>
  <w:footnote w:id="1">
    <w:p w:rsidR="006A14BC" w:rsidRPr="00B075F1" w:rsidRDefault="006A14BC" w:rsidP="006A14BC">
      <w:pPr>
        <w:jc w:val="both"/>
        <w:rPr>
          <w:rFonts w:ascii="Calibri" w:hAnsi="Calibri" w:cs="Calibri Light"/>
          <w:sz w:val="24"/>
          <w:szCs w:val="24"/>
        </w:rPr>
      </w:pPr>
      <w:r w:rsidRPr="00B075F1">
        <w:rPr>
          <w:rStyle w:val="Voetnootmarkering"/>
          <w:rFonts w:ascii="Calibri" w:hAnsi="Calibri" w:cs="Calibri Light"/>
          <w:sz w:val="24"/>
          <w:szCs w:val="24"/>
        </w:rPr>
        <w:t>1</w:t>
      </w:r>
      <w:r w:rsidRPr="00B075F1">
        <w:rPr>
          <w:rFonts w:ascii="Calibri" w:hAnsi="Calibri" w:cs="Calibri Light"/>
          <w:sz w:val="24"/>
          <w:szCs w:val="24"/>
        </w:rPr>
        <w:t xml:space="preserve"> Homilie tijden</w:t>
      </w:r>
      <w:r>
        <w:rPr>
          <w:rFonts w:ascii="Calibri" w:hAnsi="Calibri" w:cs="Calibri Light"/>
          <w:sz w:val="24"/>
          <w:szCs w:val="24"/>
        </w:rPr>
        <w:t xml:space="preserve">s de eucharistieviering van de Derde Zondag in de Veertigdagentijd-C – 9 maart </w:t>
      </w:r>
      <w:r w:rsidRPr="00B075F1">
        <w:rPr>
          <w:rFonts w:ascii="Calibri" w:hAnsi="Calibri" w:cs="Calibri Light"/>
          <w:sz w:val="24"/>
          <w:szCs w:val="24"/>
        </w:rPr>
        <w:t xml:space="preserve">1980.   </w:t>
      </w:r>
    </w:p>
    <w:p w:rsidR="006A14BC" w:rsidRPr="001F5A6F" w:rsidRDefault="006A14BC" w:rsidP="006A14BC">
      <w:pPr>
        <w:pStyle w:val="Voetnoottekst"/>
        <w:jc w:val="both"/>
        <w:rPr>
          <w:rFonts w:ascii="Calibri" w:hAnsi="Calibri" w:cs="Calibri Light"/>
          <w:sz w:val="24"/>
          <w:szCs w:val="24"/>
        </w:rPr>
      </w:pPr>
    </w:p>
  </w:footnote>
  <w:footnote w:id="2">
    <w:p w:rsidR="006A14BC" w:rsidRPr="00A84B7E" w:rsidRDefault="006A14BC" w:rsidP="006A14BC">
      <w:pPr>
        <w:pStyle w:val="Voetnoottekst"/>
        <w:rPr>
          <w:sz w:val="24"/>
          <w:szCs w:val="24"/>
        </w:rPr>
      </w:pPr>
      <w:r w:rsidRPr="00A84B7E">
        <w:rPr>
          <w:rStyle w:val="Voetnootmarkering"/>
          <w:sz w:val="24"/>
          <w:szCs w:val="24"/>
        </w:rPr>
        <w:footnoteRef/>
      </w:r>
      <w:r w:rsidRPr="00A84B7E">
        <w:rPr>
          <w:sz w:val="24"/>
          <w:szCs w:val="24"/>
        </w:rPr>
        <w:t xml:space="preserve"> </w:t>
      </w:r>
      <w:r w:rsidRPr="00A84B7E">
        <w:rPr>
          <w:rFonts w:ascii="Calibri Light" w:hAnsi="Calibri Light" w:cs="Calibri Light"/>
          <w:sz w:val="24"/>
          <w:szCs w:val="24"/>
        </w:rPr>
        <w:t>De militaire industrie is de enige die juicht bij oorlogen en daar enorme winsten uit haalt.</w:t>
      </w:r>
      <w:r w:rsidRPr="00A84B7E">
        <w:rPr>
          <w:sz w:val="24"/>
          <w:szCs w:val="2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915FB"/>
    <w:multiLevelType w:val="hybridMultilevel"/>
    <w:tmpl w:val="5164E92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DF64A98"/>
    <w:multiLevelType w:val="hybridMultilevel"/>
    <w:tmpl w:val="5164E92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5F2"/>
    <w:rsid w:val="000431CD"/>
    <w:rsid w:val="000922C6"/>
    <w:rsid w:val="001C7416"/>
    <w:rsid w:val="002A613A"/>
    <w:rsid w:val="00342103"/>
    <w:rsid w:val="003670A2"/>
    <w:rsid w:val="003F2070"/>
    <w:rsid w:val="00501B24"/>
    <w:rsid w:val="005C354A"/>
    <w:rsid w:val="006820F4"/>
    <w:rsid w:val="006A14BC"/>
    <w:rsid w:val="00721D6F"/>
    <w:rsid w:val="00765912"/>
    <w:rsid w:val="007F7CD2"/>
    <w:rsid w:val="008715A3"/>
    <w:rsid w:val="0087351F"/>
    <w:rsid w:val="00915DB2"/>
    <w:rsid w:val="00926200"/>
    <w:rsid w:val="00993F3B"/>
    <w:rsid w:val="009C1415"/>
    <w:rsid w:val="009D035B"/>
    <w:rsid w:val="00A16566"/>
    <w:rsid w:val="00A4762F"/>
    <w:rsid w:val="00A501CA"/>
    <w:rsid w:val="00A84B7E"/>
    <w:rsid w:val="00B818BB"/>
    <w:rsid w:val="00BC1B69"/>
    <w:rsid w:val="00BE2840"/>
    <w:rsid w:val="00C11F7D"/>
    <w:rsid w:val="00C53D4E"/>
    <w:rsid w:val="00CB424F"/>
    <w:rsid w:val="00CC7643"/>
    <w:rsid w:val="00D955F2"/>
    <w:rsid w:val="00E720A7"/>
    <w:rsid w:val="00EC09C8"/>
    <w:rsid w:val="00F517EF"/>
    <w:rsid w:val="00FC0265"/>
    <w:rsid w:val="00FD26C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3A0A7-6B55-4C8A-95F5-49E25F43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955F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D955F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955F2"/>
    <w:rPr>
      <w:sz w:val="20"/>
      <w:szCs w:val="20"/>
    </w:rPr>
  </w:style>
  <w:style w:type="character" w:styleId="Voetnootmarkering">
    <w:name w:val="footnote reference"/>
    <w:basedOn w:val="Standaardalinea-lettertype"/>
    <w:uiPriority w:val="99"/>
    <w:semiHidden/>
    <w:unhideWhenUsed/>
    <w:rsid w:val="00D955F2"/>
    <w:rPr>
      <w:vertAlign w:val="superscript"/>
    </w:rPr>
  </w:style>
  <w:style w:type="paragraph" w:styleId="Lijstalinea">
    <w:name w:val="List Paragraph"/>
    <w:basedOn w:val="Standaard"/>
    <w:uiPriority w:val="34"/>
    <w:qFormat/>
    <w:rsid w:val="00D955F2"/>
    <w:pPr>
      <w:ind w:left="720"/>
      <w:contextualSpacing/>
    </w:pPr>
  </w:style>
  <w:style w:type="paragraph" w:styleId="Koptekst">
    <w:name w:val="header"/>
    <w:basedOn w:val="Standaard"/>
    <w:link w:val="KoptekstChar"/>
    <w:uiPriority w:val="99"/>
    <w:unhideWhenUsed/>
    <w:rsid w:val="003F207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F2070"/>
  </w:style>
  <w:style w:type="paragraph" w:styleId="Voettekst">
    <w:name w:val="footer"/>
    <w:basedOn w:val="Standaard"/>
    <w:link w:val="VoettekstChar"/>
    <w:uiPriority w:val="99"/>
    <w:unhideWhenUsed/>
    <w:rsid w:val="003F207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F2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1187</Words>
  <Characters>6529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130</cp:revision>
  <dcterms:created xsi:type="dcterms:W3CDTF">2022-03-08T17:11:00Z</dcterms:created>
  <dcterms:modified xsi:type="dcterms:W3CDTF">2022-03-12T14:14:00Z</dcterms:modified>
</cp:coreProperties>
</file>