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AC" w:rsidRDefault="00F324ED">
      <w:pPr>
        <w:rPr>
          <w:b/>
          <w:bCs/>
          <w:i/>
          <w:iCs/>
          <w:sz w:val="24"/>
          <w:szCs w:val="24"/>
          <w:lang w:val="nl-BE"/>
        </w:rPr>
      </w:pPr>
      <w:r w:rsidRPr="00166B2C">
        <w:rPr>
          <w:b/>
          <w:bCs/>
          <w:i/>
          <w:iCs/>
          <w:sz w:val="24"/>
          <w:szCs w:val="24"/>
          <w:lang w:val="nl-BE"/>
        </w:rPr>
        <w:t>PINKSTEREN: RICHTING GEVEN AAN JE LEVEN!</w:t>
      </w:r>
    </w:p>
    <w:p w:rsidR="00166B2C" w:rsidRPr="001E7C9B" w:rsidRDefault="00166B2C">
      <w:pPr>
        <w:rPr>
          <w:rFonts w:ascii="Comic Sans MS" w:hAnsi="Comic Sans MS"/>
          <w:sz w:val="24"/>
          <w:szCs w:val="24"/>
          <w:lang w:val="nl-BE"/>
        </w:rPr>
      </w:pPr>
      <w:r w:rsidRPr="001E7C9B">
        <w:rPr>
          <w:rFonts w:ascii="Comic Sans MS" w:hAnsi="Comic Sans MS"/>
          <w:sz w:val="24"/>
          <w:szCs w:val="24"/>
          <w:lang w:val="nl-BE"/>
        </w:rPr>
        <w:t xml:space="preserve">Een ingebouwd navigatiesysteem in je auto, vandaag is dit een normaal gegeven.  Je moet de juiste bestemming invoeren, anders lukt het helemaal niet en dool je maar wat rond. </w:t>
      </w:r>
      <w:r w:rsidR="00065461" w:rsidRPr="001E7C9B">
        <w:rPr>
          <w:rFonts w:ascii="Comic Sans MS" w:hAnsi="Comic Sans MS"/>
          <w:sz w:val="24"/>
          <w:szCs w:val="24"/>
          <w:lang w:val="nl-BE"/>
        </w:rPr>
        <w:t>Gelovigen hebben ook een ingebouwd navigatiesysteem dat hen begeleidt op hun levensweg. Als, ze die gps juist instellen, houdt die hen steeds op de juister weg.</w:t>
      </w:r>
    </w:p>
    <w:p w:rsidR="00065461" w:rsidRPr="001E7C9B" w:rsidRDefault="00065461">
      <w:pPr>
        <w:rPr>
          <w:rFonts w:ascii="Comic Sans MS" w:hAnsi="Comic Sans MS"/>
          <w:sz w:val="24"/>
          <w:szCs w:val="24"/>
          <w:lang w:val="nl-BE"/>
        </w:rPr>
      </w:pPr>
      <w:r w:rsidRPr="001E7C9B">
        <w:rPr>
          <w:rFonts w:ascii="Comic Sans MS" w:hAnsi="Comic Sans MS"/>
          <w:sz w:val="24"/>
          <w:szCs w:val="24"/>
          <w:lang w:val="nl-BE"/>
        </w:rPr>
        <w:t>Bij ons doopsel krijgen wij onze gps m</w:t>
      </w:r>
      <w:r w:rsidR="003B4B95" w:rsidRPr="001E7C9B">
        <w:rPr>
          <w:rFonts w:ascii="Comic Sans MS" w:hAnsi="Comic Sans MS"/>
          <w:sz w:val="24"/>
          <w:szCs w:val="24"/>
          <w:lang w:val="nl-BE"/>
        </w:rPr>
        <w:t>e</w:t>
      </w:r>
      <w:r w:rsidRPr="001E7C9B">
        <w:rPr>
          <w:rFonts w:ascii="Comic Sans MS" w:hAnsi="Comic Sans MS"/>
          <w:sz w:val="24"/>
          <w:szCs w:val="24"/>
          <w:lang w:val="nl-BE"/>
        </w:rPr>
        <w:t>t</w:t>
      </w:r>
      <w:r w:rsidR="003B4B95" w:rsidRPr="001E7C9B">
        <w:rPr>
          <w:rFonts w:ascii="Comic Sans MS" w:hAnsi="Comic Sans MS"/>
          <w:sz w:val="24"/>
          <w:szCs w:val="24"/>
          <w:lang w:val="nl-BE"/>
        </w:rPr>
        <w:t>:</w:t>
      </w:r>
      <w:r w:rsidRPr="001E7C9B">
        <w:rPr>
          <w:rFonts w:ascii="Comic Sans MS" w:hAnsi="Comic Sans MS"/>
          <w:sz w:val="24"/>
          <w:szCs w:val="24"/>
          <w:lang w:val="nl-BE"/>
        </w:rPr>
        <w:t xml:space="preserve"> Gods Gees</w:t>
      </w:r>
      <w:r w:rsidR="001E7C9B">
        <w:rPr>
          <w:rFonts w:ascii="Comic Sans MS" w:hAnsi="Comic Sans MS"/>
          <w:sz w:val="24"/>
          <w:szCs w:val="24"/>
          <w:lang w:val="nl-BE"/>
        </w:rPr>
        <w:t>t</w:t>
      </w:r>
      <w:r w:rsidRPr="001E7C9B">
        <w:rPr>
          <w:rFonts w:ascii="Comic Sans MS" w:hAnsi="Comic Sans MS"/>
          <w:sz w:val="24"/>
          <w:szCs w:val="24"/>
          <w:lang w:val="nl-BE"/>
        </w:rPr>
        <w:t xml:space="preserve">. En door ons vormsel wordt die als het ware </w:t>
      </w:r>
      <w:r w:rsidR="003B4B95" w:rsidRPr="001E7C9B">
        <w:rPr>
          <w:rFonts w:ascii="Comic Sans MS" w:hAnsi="Comic Sans MS"/>
          <w:sz w:val="24"/>
          <w:szCs w:val="24"/>
          <w:lang w:val="nl-BE"/>
        </w:rPr>
        <w:t>geüpdatet</w:t>
      </w:r>
      <w:r w:rsidRPr="001E7C9B">
        <w:rPr>
          <w:rFonts w:ascii="Comic Sans MS" w:hAnsi="Comic Sans MS"/>
          <w:sz w:val="24"/>
          <w:szCs w:val="24"/>
          <w:lang w:val="nl-BE"/>
        </w:rPr>
        <w:t xml:space="preserve">. </w:t>
      </w:r>
      <w:r w:rsidR="003B4B95" w:rsidRPr="001E7C9B">
        <w:rPr>
          <w:rFonts w:ascii="Comic Sans MS" w:hAnsi="Comic Sans MS"/>
          <w:sz w:val="24"/>
          <w:szCs w:val="24"/>
          <w:lang w:val="nl-BE"/>
        </w:rPr>
        <w:t>Stilletjes aan</w:t>
      </w:r>
      <w:r w:rsidR="00EE6F38" w:rsidRPr="001E7C9B">
        <w:rPr>
          <w:rFonts w:ascii="Comic Sans MS" w:hAnsi="Comic Sans MS"/>
          <w:sz w:val="24"/>
          <w:szCs w:val="24"/>
          <w:lang w:val="nl-BE"/>
        </w:rPr>
        <w:t xml:space="preserve"> komt het besef hoe we die gps op de juiste koers kunnen houden. Op onze levensweg kiezen we </w:t>
      </w:r>
      <w:r w:rsidR="003B4B95" w:rsidRPr="001E7C9B">
        <w:rPr>
          <w:rFonts w:ascii="Comic Sans MS" w:hAnsi="Comic Sans MS"/>
          <w:sz w:val="24"/>
          <w:szCs w:val="24"/>
          <w:lang w:val="nl-BE"/>
        </w:rPr>
        <w:t>om</w:t>
      </w:r>
      <w:r w:rsidR="00EE6F38" w:rsidRPr="001E7C9B">
        <w:rPr>
          <w:rFonts w:ascii="Comic Sans MS" w:hAnsi="Comic Sans MS"/>
          <w:sz w:val="24"/>
          <w:szCs w:val="24"/>
          <w:lang w:val="nl-BE"/>
        </w:rPr>
        <w:t xml:space="preserve"> te leven zoals Jezus, om te leven naar Gods Geest. Dikwijls moeten we die gps updaten, want  soms  raken we door omstandigheden of eigengereide keuzes toch de weg kwijt. We raken als het ware wat </w:t>
      </w:r>
      <w:r w:rsidR="00A2182C" w:rsidRPr="001E7C9B">
        <w:rPr>
          <w:rFonts w:ascii="Comic Sans MS" w:hAnsi="Comic Sans MS"/>
          <w:sz w:val="24"/>
          <w:szCs w:val="24"/>
          <w:lang w:val="nl-BE"/>
        </w:rPr>
        <w:t xml:space="preserve"> gedesoriënteerd.</w:t>
      </w:r>
    </w:p>
    <w:p w:rsidR="00EE6F38" w:rsidRPr="001E7C9B" w:rsidRDefault="00EE6F38">
      <w:pPr>
        <w:rPr>
          <w:rFonts w:ascii="Comic Sans MS" w:hAnsi="Comic Sans MS"/>
          <w:sz w:val="24"/>
          <w:szCs w:val="24"/>
          <w:lang w:val="nl-BE"/>
        </w:rPr>
      </w:pPr>
      <w:r w:rsidRPr="001E7C9B">
        <w:rPr>
          <w:rFonts w:ascii="Comic Sans MS" w:hAnsi="Comic Sans MS"/>
          <w:sz w:val="24"/>
          <w:szCs w:val="24"/>
          <w:lang w:val="nl-BE"/>
        </w:rPr>
        <w:t xml:space="preserve">Maar elk jaar is daar opnieuw het  Pinksterfeest dat ons wakker schudt en een nieuw&lt; elan geeft. Pinksteren is het feest van de Geest van God. We laten ons door die </w:t>
      </w:r>
      <w:r w:rsidR="00A2182C" w:rsidRPr="001E7C9B">
        <w:rPr>
          <w:rFonts w:ascii="Comic Sans MS" w:hAnsi="Comic Sans MS"/>
          <w:sz w:val="24"/>
          <w:szCs w:val="24"/>
          <w:lang w:val="nl-BE"/>
        </w:rPr>
        <w:t>G</w:t>
      </w:r>
      <w:r w:rsidRPr="001E7C9B">
        <w:rPr>
          <w:rFonts w:ascii="Comic Sans MS" w:hAnsi="Comic Sans MS"/>
          <w:sz w:val="24"/>
          <w:szCs w:val="24"/>
          <w:lang w:val="nl-BE"/>
        </w:rPr>
        <w:t xml:space="preserve">eest ‘begeesteren’. Hij is de stem diep in ons die ons oproept om die geestdrift te delen. Die ons die aanzet, dat duwtje geeft om mensen in nood een helpende hand te reiken. De vreugde van je gelovig zijn uitstralen in je leven en je werken, en dat samen met </w:t>
      </w:r>
      <w:r w:rsidR="00A2182C" w:rsidRPr="001E7C9B">
        <w:rPr>
          <w:rFonts w:ascii="Comic Sans MS" w:hAnsi="Comic Sans MS"/>
          <w:sz w:val="24"/>
          <w:szCs w:val="24"/>
          <w:lang w:val="nl-BE"/>
        </w:rPr>
        <w:t>anderen</w:t>
      </w:r>
      <w:r w:rsidRPr="001E7C9B">
        <w:rPr>
          <w:rFonts w:ascii="Comic Sans MS" w:hAnsi="Comic Sans MS"/>
          <w:sz w:val="24"/>
          <w:szCs w:val="24"/>
          <w:lang w:val="nl-BE"/>
        </w:rPr>
        <w:t xml:space="preserve"> te beleven. Leven als geestdriftige mensen. Het kan als je Gods Geest in jou maar zijn werk laat doen</w:t>
      </w:r>
      <w:r w:rsidR="003B4B95" w:rsidRPr="001E7C9B">
        <w:rPr>
          <w:rFonts w:ascii="Comic Sans MS" w:hAnsi="Comic Sans MS"/>
          <w:sz w:val="24"/>
          <w:szCs w:val="24"/>
          <w:lang w:val="nl-BE"/>
        </w:rPr>
        <w:t>!</w:t>
      </w:r>
    </w:p>
    <w:p w:rsidR="003B4B95" w:rsidRPr="001E7C9B" w:rsidRDefault="003B4B95">
      <w:pPr>
        <w:rPr>
          <w:rFonts w:ascii="Comic Sans MS" w:hAnsi="Comic Sans MS"/>
          <w:i/>
          <w:iCs/>
          <w:sz w:val="24"/>
          <w:szCs w:val="24"/>
          <w:lang w:val="nl-BE"/>
        </w:rPr>
      </w:pPr>
      <w:r w:rsidRPr="001E7C9B">
        <w:rPr>
          <w:rFonts w:ascii="Comic Sans MS" w:hAnsi="Comic Sans MS"/>
          <w:i/>
          <w:iCs/>
          <w:sz w:val="24"/>
          <w:szCs w:val="24"/>
          <w:lang w:val="nl-BE"/>
        </w:rPr>
        <w:t xml:space="preserve">Pinksteren is openstaan voor een kracht die  je boven jezelf uittilt. Is warm lopen voor iets wat hoop geeft en uitzicht biedt. Is geloven dat heel </w:t>
      </w:r>
      <w:r w:rsidR="00A2182C" w:rsidRPr="001E7C9B">
        <w:rPr>
          <w:rFonts w:ascii="Comic Sans MS" w:hAnsi="Comic Sans MS"/>
          <w:i/>
          <w:iCs/>
          <w:sz w:val="24"/>
          <w:szCs w:val="24"/>
          <w:lang w:val="nl-BE"/>
        </w:rPr>
        <w:t>gewone</w:t>
      </w:r>
      <w:r w:rsidRPr="001E7C9B">
        <w:rPr>
          <w:rFonts w:ascii="Comic Sans MS" w:hAnsi="Comic Sans MS"/>
          <w:i/>
          <w:iCs/>
          <w:sz w:val="24"/>
          <w:szCs w:val="24"/>
          <w:lang w:val="nl-BE"/>
        </w:rPr>
        <w:t xml:space="preserve"> mensen iets buitengewoons tot </w:t>
      </w:r>
      <w:r w:rsidR="00A2182C" w:rsidRPr="001E7C9B">
        <w:rPr>
          <w:rFonts w:ascii="Comic Sans MS" w:hAnsi="Comic Sans MS"/>
          <w:i/>
          <w:iCs/>
          <w:sz w:val="24"/>
          <w:szCs w:val="24"/>
          <w:lang w:val="nl-BE"/>
        </w:rPr>
        <w:t>stand</w:t>
      </w:r>
      <w:r w:rsidRPr="001E7C9B">
        <w:rPr>
          <w:rFonts w:ascii="Comic Sans MS" w:hAnsi="Comic Sans MS"/>
          <w:i/>
          <w:iCs/>
          <w:sz w:val="24"/>
          <w:szCs w:val="24"/>
          <w:lang w:val="nl-BE"/>
        </w:rPr>
        <w:t xml:space="preserve"> kunnen brengen als ze zich laten inspireren door woorden van liefde en kracht. Pinksteren is diep ademhalen en alles wat in je is openzetten voor een droom die lucht geeft. Is</w:t>
      </w:r>
      <w:r w:rsidR="00A2182C" w:rsidRPr="001E7C9B">
        <w:rPr>
          <w:rFonts w:ascii="Comic Sans MS" w:hAnsi="Comic Sans MS"/>
          <w:i/>
          <w:iCs/>
          <w:sz w:val="24"/>
          <w:szCs w:val="24"/>
          <w:lang w:val="nl-BE"/>
        </w:rPr>
        <w:t xml:space="preserve"> je</w:t>
      </w:r>
      <w:r w:rsidR="001E7C9B">
        <w:rPr>
          <w:rFonts w:ascii="Comic Sans MS" w:hAnsi="Comic Sans MS"/>
          <w:i/>
          <w:iCs/>
          <w:sz w:val="24"/>
          <w:szCs w:val="24"/>
          <w:lang w:val="nl-BE"/>
        </w:rPr>
        <w:tab/>
      </w:r>
      <w:r w:rsidRPr="001E7C9B">
        <w:rPr>
          <w:rFonts w:ascii="Comic Sans MS" w:hAnsi="Comic Sans MS"/>
          <w:i/>
          <w:iCs/>
          <w:sz w:val="24"/>
          <w:szCs w:val="24"/>
          <w:lang w:val="nl-BE"/>
        </w:rPr>
        <w:t xml:space="preserve"> vleugels uitslaan en je mee laten nemen door die windvlaag van Boven die als een frisse bries over de aarde waait. Is de </w:t>
      </w:r>
      <w:r w:rsidR="00A2182C" w:rsidRPr="001E7C9B">
        <w:rPr>
          <w:rFonts w:ascii="Comic Sans MS" w:hAnsi="Comic Sans MS"/>
          <w:i/>
          <w:iCs/>
          <w:sz w:val="24"/>
          <w:szCs w:val="24"/>
          <w:lang w:val="nl-BE"/>
        </w:rPr>
        <w:t>kracht</w:t>
      </w:r>
      <w:r w:rsidRPr="001E7C9B">
        <w:rPr>
          <w:rFonts w:ascii="Comic Sans MS" w:hAnsi="Comic Sans MS"/>
          <w:i/>
          <w:iCs/>
          <w:sz w:val="24"/>
          <w:szCs w:val="24"/>
          <w:lang w:val="nl-BE"/>
        </w:rPr>
        <w:t xml:space="preserve"> </w:t>
      </w:r>
      <w:bookmarkStart w:id="0" w:name="_GoBack"/>
      <w:bookmarkEnd w:id="0"/>
      <w:r w:rsidRPr="001E7C9B">
        <w:rPr>
          <w:rFonts w:ascii="Comic Sans MS" w:hAnsi="Comic Sans MS"/>
          <w:i/>
          <w:iCs/>
          <w:sz w:val="24"/>
          <w:szCs w:val="24"/>
          <w:lang w:val="nl-BE"/>
        </w:rPr>
        <w:t>van God in elkaar erkennen en in zijn Geest met elkaar verder gaan. ( Greet Brokerhof-Vanderwaa)</w:t>
      </w:r>
    </w:p>
    <w:p w:rsidR="001E7C9B" w:rsidRPr="001E7C9B" w:rsidRDefault="001E7C9B">
      <w:pPr>
        <w:rPr>
          <w:i/>
          <w:iCs/>
          <w:sz w:val="20"/>
          <w:szCs w:val="20"/>
          <w:lang w:val="nl-BE"/>
        </w:rPr>
      </w:pPr>
      <w:r>
        <w:rPr>
          <w:i/>
          <w:iCs/>
          <w:sz w:val="18"/>
          <w:szCs w:val="18"/>
          <w:lang w:val="nl-BE"/>
        </w:rPr>
        <w:t>*</w:t>
      </w:r>
      <w:r>
        <w:rPr>
          <w:i/>
          <w:iCs/>
          <w:sz w:val="20"/>
          <w:szCs w:val="20"/>
          <w:lang w:val="nl-BE"/>
        </w:rPr>
        <w:t xml:space="preserve">Pinsteren * door Christine Haghebaert *past.eenh. Emmaüs-St.-Andries-St.-Michiels-Brugge </w:t>
      </w:r>
    </w:p>
    <w:p w:rsidR="001E7C9B" w:rsidRDefault="001E7C9B">
      <w:pPr>
        <w:rPr>
          <w:i/>
          <w:iCs/>
          <w:sz w:val="24"/>
          <w:szCs w:val="24"/>
          <w:lang w:val="nl-BE"/>
        </w:rPr>
      </w:pPr>
    </w:p>
    <w:p w:rsidR="001E7C9B" w:rsidRDefault="001E7C9B">
      <w:pPr>
        <w:rPr>
          <w:i/>
          <w:iCs/>
          <w:sz w:val="24"/>
          <w:szCs w:val="24"/>
          <w:lang w:val="nl-BE"/>
        </w:rPr>
      </w:pPr>
    </w:p>
    <w:p w:rsidR="003B4B95" w:rsidRPr="003B4B95" w:rsidRDefault="003B4B95">
      <w:pPr>
        <w:rPr>
          <w:i/>
          <w:iCs/>
          <w:sz w:val="24"/>
          <w:szCs w:val="24"/>
          <w:lang w:val="nl-BE"/>
        </w:rPr>
      </w:pPr>
    </w:p>
    <w:p w:rsidR="00065461" w:rsidRPr="00166B2C" w:rsidRDefault="00065461">
      <w:pPr>
        <w:rPr>
          <w:sz w:val="24"/>
          <w:szCs w:val="24"/>
          <w:lang w:val="nl-BE"/>
        </w:rPr>
      </w:pPr>
    </w:p>
    <w:p w:rsidR="00166B2C" w:rsidRPr="00166B2C" w:rsidRDefault="00166B2C">
      <w:pPr>
        <w:rPr>
          <w:b/>
          <w:bCs/>
          <w:i/>
          <w:iCs/>
          <w:sz w:val="24"/>
          <w:szCs w:val="24"/>
          <w:lang w:val="nl-BE"/>
        </w:rPr>
      </w:pPr>
    </w:p>
    <w:sectPr w:rsidR="00166B2C" w:rsidRPr="00166B2C" w:rsidSect="002311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24ED"/>
    <w:rsid w:val="00023633"/>
    <w:rsid w:val="00065461"/>
    <w:rsid w:val="00166B2C"/>
    <w:rsid w:val="001E7C9B"/>
    <w:rsid w:val="00231155"/>
    <w:rsid w:val="003B4B95"/>
    <w:rsid w:val="005B6922"/>
    <w:rsid w:val="00A2182C"/>
    <w:rsid w:val="00CE53AC"/>
    <w:rsid w:val="00EE6F38"/>
    <w:rsid w:val="00F324ED"/>
    <w:rsid w:val="00F5429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11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2019-06-05T18:51:00Z</dcterms:created>
  <dcterms:modified xsi:type="dcterms:W3CDTF">2019-06-05T18:51:00Z</dcterms:modified>
</cp:coreProperties>
</file>