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125" w:rsidRDefault="00B4256D" w:rsidP="00B4256D">
      <w:pPr>
        <w:pStyle w:val="Geenafstand"/>
        <w:jc w:val="both"/>
        <w:rPr>
          <w:b/>
          <w:sz w:val="28"/>
          <w:szCs w:val="28"/>
        </w:rPr>
      </w:pPr>
      <w:r>
        <w:rPr>
          <w:b/>
          <w:sz w:val="28"/>
          <w:szCs w:val="28"/>
        </w:rPr>
        <w:t>Homilie op de 26</w:t>
      </w:r>
      <w:r w:rsidRPr="00B4256D">
        <w:rPr>
          <w:b/>
          <w:sz w:val="28"/>
          <w:szCs w:val="28"/>
          <w:vertAlign w:val="superscript"/>
        </w:rPr>
        <w:t>e</w:t>
      </w:r>
      <w:r>
        <w:rPr>
          <w:b/>
          <w:sz w:val="28"/>
          <w:szCs w:val="28"/>
        </w:rPr>
        <w:t xml:space="preserve"> zondag B</w:t>
      </w:r>
      <w:r w:rsidR="00DD6CB5">
        <w:rPr>
          <w:b/>
          <w:sz w:val="28"/>
          <w:szCs w:val="28"/>
        </w:rPr>
        <w:t>: “Wie niet tegen ons is, is voor ons” (Mc. 9, 38-43.45.47-48)</w:t>
      </w:r>
    </w:p>
    <w:p w:rsidR="00DD6CB5" w:rsidRDefault="00DD6CB5" w:rsidP="00B4256D">
      <w:pPr>
        <w:pStyle w:val="Geenafstand"/>
        <w:jc w:val="both"/>
        <w:rPr>
          <w:sz w:val="28"/>
          <w:szCs w:val="28"/>
        </w:rPr>
      </w:pPr>
      <w:r>
        <w:rPr>
          <w:b/>
          <w:sz w:val="28"/>
          <w:szCs w:val="28"/>
        </w:rPr>
        <w:t xml:space="preserve">                                                                                                 </w:t>
      </w:r>
      <w:r>
        <w:rPr>
          <w:sz w:val="28"/>
          <w:szCs w:val="28"/>
        </w:rPr>
        <w:t>Tielt, 30 september 2012</w:t>
      </w:r>
    </w:p>
    <w:p w:rsidR="00DD6CB5" w:rsidRDefault="00DD6CB5" w:rsidP="00B4256D">
      <w:pPr>
        <w:pStyle w:val="Geenafstand"/>
        <w:jc w:val="both"/>
        <w:rPr>
          <w:sz w:val="28"/>
          <w:szCs w:val="28"/>
        </w:rPr>
      </w:pPr>
    </w:p>
    <w:p w:rsidR="006962A2" w:rsidRDefault="00DD6CB5" w:rsidP="00B4256D">
      <w:pPr>
        <w:pStyle w:val="Geenafstand"/>
        <w:jc w:val="both"/>
        <w:rPr>
          <w:sz w:val="28"/>
          <w:szCs w:val="28"/>
        </w:rPr>
      </w:pPr>
      <w:r>
        <w:rPr>
          <w:sz w:val="28"/>
          <w:szCs w:val="28"/>
        </w:rPr>
        <w:t>De leiding van de bisdommen ijver</w:t>
      </w:r>
      <w:r w:rsidR="006962A2">
        <w:rPr>
          <w:sz w:val="28"/>
          <w:szCs w:val="28"/>
        </w:rPr>
        <w:t>t</w:t>
      </w:r>
      <w:r>
        <w:rPr>
          <w:sz w:val="28"/>
          <w:szCs w:val="28"/>
        </w:rPr>
        <w:t xml:space="preserve"> thans voor grotere pastorale eenheden.  Terecht!  Het aantal priesters daalt elk jaar.  Leken vinden, vooral bij de jongeren, die zich pastoraal willen engageren, lijkt ook niet eenvoudig.  Ook dat hoeft ons niet te verwonderen: het aantal gelovige leken wordt elk jaar kleiner.  </w:t>
      </w:r>
      <w:r w:rsidR="000F147D">
        <w:rPr>
          <w:sz w:val="28"/>
          <w:szCs w:val="28"/>
        </w:rPr>
        <w:t>Ik spreek dan nog niet over het aantal voor wie de weekendpraktijk vanzelfsprekend is.  Ook in onze streek, die gekend is als traditioneel katholiek, gaan er geen 5 % tijdens het weekend naar de kerk.  En denk niet dat het beter is op de landelijke parochies.  Integendeel!  Vroeger werden de mensen op het platteland “</w:t>
      </w:r>
      <w:proofErr w:type="spellStart"/>
      <w:r w:rsidR="000F147D">
        <w:rPr>
          <w:sz w:val="28"/>
          <w:szCs w:val="28"/>
        </w:rPr>
        <w:t>pagani</w:t>
      </w:r>
      <w:proofErr w:type="spellEnd"/>
      <w:r w:rsidR="000F147D">
        <w:rPr>
          <w:sz w:val="28"/>
          <w:szCs w:val="28"/>
        </w:rPr>
        <w:t>” genoemd, in het Frans “</w:t>
      </w:r>
      <w:proofErr w:type="spellStart"/>
      <w:r w:rsidR="000F147D">
        <w:rPr>
          <w:sz w:val="28"/>
          <w:szCs w:val="28"/>
        </w:rPr>
        <w:t>payens</w:t>
      </w:r>
      <w:proofErr w:type="spellEnd"/>
      <w:r w:rsidR="000F147D">
        <w:rPr>
          <w:sz w:val="28"/>
          <w:szCs w:val="28"/>
        </w:rPr>
        <w:t xml:space="preserve">”, wat heidenen betekent.  Reeds meer dan 10 jaar geleden hoorde ik toevallig </w:t>
      </w:r>
      <w:proofErr w:type="spellStart"/>
      <w:r w:rsidR="000F147D">
        <w:rPr>
          <w:sz w:val="28"/>
          <w:szCs w:val="28"/>
        </w:rPr>
        <w:t>Kard</w:t>
      </w:r>
      <w:proofErr w:type="spellEnd"/>
      <w:r w:rsidR="000F147D">
        <w:rPr>
          <w:sz w:val="28"/>
          <w:szCs w:val="28"/>
        </w:rPr>
        <w:t xml:space="preserve">. </w:t>
      </w:r>
      <w:proofErr w:type="spellStart"/>
      <w:r w:rsidR="000F147D">
        <w:rPr>
          <w:sz w:val="28"/>
          <w:szCs w:val="28"/>
        </w:rPr>
        <w:t>Danneels</w:t>
      </w:r>
      <w:proofErr w:type="spellEnd"/>
      <w:r w:rsidR="000F147D">
        <w:rPr>
          <w:sz w:val="28"/>
          <w:szCs w:val="28"/>
        </w:rPr>
        <w:t xml:space="preserve"> in een interview de profetische woorden zeggen: “De crisis die we thans ondervinden in het aantal priesterroepingen, zal er ook komen bij de leken die zich nog willen inzetten voor de Kerk: voor de parochies, de christelijk geïnspireerde sociale bewegingen, </w:t>
      </w:r>
      <w:r w:rsidR="006962A2">
        <w:rPr>
          <w:sz w:val="28"/>
          <w:szCs w:val="28"/>
        </w:rPr>
        <w:t>de pastoraal in de scholen</w:t>
      </w:r>
      <w:r w:rsidR="00505581">
        <w:rPr>
          <w:sz w:val="28"/>
          <w:szCs w:val="28"/>
        </w:rPr>
        <w:t>, enz..</w:t>
      </w:r>
      <w:r w:rsidR="000F147D">
        <w:rPr>
          <w:sz w:val="28"/>
          <w:szCs w:val="28"/>
        </w:rPr>
        <w:t>.”</w:t>
      </w:r>
      <w:r w:rsidR="006962A2">
        <w:rPr>
          <w:sz w:val="28"/>
          <w:szCs w:val="28"/>
        </w:rPr>
        <w:t xml:space="preserve">  En wie het nog zou willen heeft er geen tijd voor.  Man en vrouw hebben al hun handen vol met hun beroep, met de kinderen die naar</w:t>
      </w:r>
      <w:r w:rsidR="000438BA">
        <w:rPr>
          <w:sz w:val="28"/>
          <w:szCs w:val="28"/>
        </w:rPr>
        <w:t xml:space="preserve"> school,</w:t>
      </w:r>
      <w:r w:rsidR="006962A2">
        <w:rPr>
          <w:sz w:val="28"/>
          <w:szCs w:val="28"/>
        </w:rPr>
        <w:t xml:space="preserve"> de sporttraining, de muziek- of kunstacademie of een verjaardagsfeestje moeten gebracht worden, </w:t>
      </w:r>
      <w:proofErr w:type="spellStart"/>
      <w:r w:rsidR="006962A2">
        <w:rPr>
          <w:sz w:val="28"/>
          <w:szCs w:val="28"/>
        </w:rPr>
        <w:t>enz</w:t>
      </w:r>
      <w:proofErr w:type="spellEnd"/>
      <w:r w:rsidR="006962A2">
        <w:rPr>
          <w:sz w:val="28"/>
          <w:szCs w:val="28"/>
        </w:rPr>
        <w:t>…</w:t>
      </w:r>
      <w:r w:rsidR="000F147D">
        <w:rPr>
          <w:sz w:val="28"/>
          <w:szCs w:val="28"/>
        </w:rPr>
        <w:t xml:space="preserve">  Gelijk heeft </w:t>
      </w:r>
      <w:r w:rsidR="006962A2">
        <w:rPr>
          <w:sz w:val="28"/>
          <w:szCs w:val="28"/>
        </w:rPr>
        <w:t>de  kardinaal,</w:t>
      </w:r>
      <w:r w:rsidR="000F147D">
        <w:rPr>
          <w:sz w:val="28"/>
          <w:szCs w:val="28"/>
        </w:rPr>
        <w:t xml:space="preserve"> meer dan ik toen vermoedde</w:t>
      </w:r>
      <w:r w:rsidR="006962A2">
        <w:rPr>
          <w:sz w:val="28"/>
          <w:szCs w:val="28"/>
        </w:rPr>
        <w:t>.</w:t>
      </w:r>
    </w:p>
    <w:p w:rsidR="006962A2" w:rsidRDefault="006962A2" w:rsidP="00B4256D">
      <w:pPr>
        <w:pStyle w:val="Geenafstand"/>
        <w:jc w:val="both"/>
        <w:rPr>
          <w:sz w:val="28"/>
          <w:szCs w:val="28"/>
        </w:rPr>
      </w:pPr>
      <w:r>
        <w:rPr>
          <w:sz w:val="28"/>
          <w:szCs w:val="28"/>
        </w:rPr>
        <w:t>Dat is misschien nog niet</w:t>
      </w:r>
      <w:r w:rsidR="000438BA">
        <w:rPr>
          <w:sz w:val="28"/>
          <w:szCs w:val="28"/>
        </w:rPr>
        <w:t xml:space="preserve"> het</w:t>
      </w:r>
      <w:r>
        <w:rPr>
          <w:sz w:val="28"/>
          <w:szCs w:val="28"/>
        </w:rPr>
        <w:t xml:space="preserve"> ergste.  De Kerk kan verder werken met minder priesters, minder diakens, minder religieuzen; ook met minder leken, die niet gewijd zijn, als ze maar toegewijd zijn.</w:t>
      </w:r>
    </w:p>
    <w:p w:rsidR="008D06FB" w:rsidRDefault="006962A2" w:rsidP="00B4256D">
      <w:pPr>
        <w:pStyle w:val="Geenafstand"/>
        <w:jc w:val="both"/>
        <w:rPr>
          <w:sz w:val="28"/>
          <w:szCs w:val="28"/>
        </w:rPr>
      </w:pPr>
      <w:r>
        <w:rPr>
          <w:sz w:val="28"/>
          <w:szCs w:val="28"/>
        </w:rPr>
        <w:t>Wat me meer verontrust is de hokjesmentaliteit.  Iedereen weet dat er te veel parochies zijn.  80 jaar geleden, toen er misschien  nog 80 % van de mensen in  Tielt op zondag naar de kerk gingen, was er</w:t>
      </w:r>
      <w:r w:rsidR="00325D4A">
        <w:rPr>
          <w:sz w:val="28"/>
          <w:szCs w:val="28"/>
        </w:rPr>
        <w:t xml:space="preserve"> in de stad </w:t>
      </w:r>
      <w:r>
        <w:rPr>
          <w:sz w:val="28"/>
          <w:szCs w:val="28"/>
        </w:rPr>
        <w:t xml:space="preserve"> één parochie en één parochiekerk.  Nu zijn er 3 parochies</w:t>
      </w:r>
      <w:r w:rsidR="008D06FB">
        <w:rPr>
          <w:sz w:val="28"/>
          <w:szCs w:val="28"/>
        </w:rPr>
        <w:t>.  Maar ik zou het niet aandurven, zelfs niet durven voorstellen</w:t>
      </w:r>
      <w:r w:rsidR="00671940">
        <w:rPr>
          <w:sz w:val="28"/>
          <w:szCs w:val="28"/>
        </w:rPr>
        <w:t>,</w:t>
      </w:r>
      <w:r w:rsidR="00634B09">
        <w:rPr>
          <w:sz w:val="28"/>
          <w:szCs w:val="28"/>
        </w:rPr>
        <w:t xml:space="preserve"> </w:t>
      </w:r>
      <w:r w:rsidR="008D06FB">
        <w:rPr>
          <w:sz w:val="28"/>
          <w:szCs w:val="28"/>
        </w:rPr>
        <w:t xml:space="preserve">er </w:t>
      </w:r>
      <w:r w:rsidR="00634B09">
        <w:rPr>
          <w:sz w:val="28"/>
          <w:szCs w:val="28"/>
        </w:rPr>
        <w:t>een</w:t>
      </w:r>
      <w:bookmarkStart w:id="0" w:name="_GoBack"/>
      <w:bookmarkEnd w:id="0"/>
      <w:r w:rsidR="008D06FB">
        <w:rPr>
          <w:sz w:val="28"/>
          <w:szCs w:val="28"/>
        </w:rPr>
        <w:t xml:space="preserve"> af te schaffen.  Wat begrijpelijk is: zoveel mensen hebben in het verleden</w:t>
      </w:r>
      <w:r>
        <w:rPr>
          <w:sz w:val="28"/>
          <w:szCs w:val="28"/>
        </w:rPr>
        <w:t xml:space="preserve"> </w:t>
      </w:r>
      <w:r w:rsidR="008D06FB">
        <w:rPr>
          <w:sz w:val="28"/>
          <w:szCs w:val="28"/>
        </w:rPr>
        <w:t>zich zo sterk ingezet om die parochies echt te doen leven, met meestal een goed resultaat.</w:t>
      </w:r>
    </w:p>
    <w:p w:rsidR="00F86B02" w:rsidRDefault="008D06FB" w:rsidP="00B4256D">
      <w:pPr>
        <w:pStyle w:val="Geenafstand"/>
        <w:jc w:val="both"/>
        <w:rPr>
          <w:sz w:val="28"/>
          <w:szCs w:val="28"/>
        </w:rPr>
      </w:pPr>
      <w:r>
        <w:rPr>
          <w:sz w:val="28"/>
          <w:szCs w:val="28"/>
        </w:rPr>
        <w:t>Zelfs binnen dezelfde parochie is er vaak een hokjesmentaliteit.  Het parochiaal koor heeft een andere opvatting van de li</w:t>
      </w:r>
      <w:r w:rsidR="008309A8">
        <w:rPr>
          <w:sz w:val="28"/>
          <w:szCs w:val="28"/>
        </w:rPr>
        <w:t>turgie dan de liturgische werkgroep.  De kinder- of jongerencatechese</w:t>
      </w:r>
      <w:r w:rsidR="000F147D">
        <w:rPr>
          <w:sz w:val="28"/>
          <w:szCs w:val="28"/>
        </w:rPr>
        <w:t xml:space="preserve"> </w:t>
      </w:r>
      <w:r w:rsidR="008309A8">
        <w:rPr>
          <w:sz w:val="28"/>
          <w:szCs w:val="28"/>
        </w:rPr>
        <w:t xml:space="preserve">vindt dat ze te weinig steun krijgt van de volwassenen en </w:t>
      </w:r>
      <w:r w:rsidR="00505581">
        <w:rPr>
          <w:sz w:val="28"/>
          <w:szCs w:val="28"/>
        </w:rPr>
        <w:t xml:space="preserve">sommige priesters hebben het moeilijk om verantwoordelijkheden uit handen te geven of samen te werken met andere priesters of met leken.  Het zijn kleine zelfstandigen. </w:t>
      </w:r>
    </w:p>
    <w:p w:rsidR="00F86B02" w:rsidRDefault="00F86B02" w:rsidP="00B4256D">
      <w:pPr>
        <w:pStyle w:val="Geenafstand"/>
        <w:jc w:val="both"/>
        <w:rPr>
          <w:sz w:val="28"/>
          <w:szCs w:val="28"/>
        </w:rPr>
      </w:pPr>
      <w:r>
        <w:rPr>
          <w:sz w:val="28"/>
          <w:szCs w:val="28"/>
        </w:rPr>
        <w:t xml:space="preserve">Gods Geest waait waar Hij wil, zegt ook Jezus, over mensen van buiten zijn kring, die de duivel bezweren en mensen goed doen.  “Laat ze maar doen”, zegt </w:t>
      </w:r>
      <w:r>
        <w:rPr>
          <w:sz w:val="28"/>
          <w:szCs w:val="28"/>
        </w:rPr>
        <w:lastRenderedPageBreak/>
        <w:t xml:space="preserve">Jezus.  “Wie niet tegen ons is, is voor ons”, zei Jezus zopas in het evangelie, en dat is ruimer gedacht dan wij, mensen, gelovigen en kerken, vaak deden en doen.  Met alle gevolgen </w:t>
      </w:r>
      <w:proofErr w:type="spellStart"/>
      <w:r>
        <w:rPr>
          <w:sz w:val="28"/>
          <w:szCs w:val="28"/>
        </w:rPr>
        <w:t>vandien</w:t>
      </w:r>
      <w:proofErr w:type="spellEnd"/>
      <w:r>
        <w:rPr>
          <w:sz w:val="28"/>
          <w:szCs w:val="28"/>
        </w:rPr>
        <w:t>.  Hokjesgeest heeft nog nooit vrede gebracht.  Vroeger niet en ook nu nog niet.</w:t>
      </w:r>
    </w:p>
    <w:p w:rsidR="00B914BD" w:rsidRDefault="00F86B02" w:rsidP="00B4256D">
      <w:pPr>
        <w:pStyle w:val="Geenafstand"/>
        <w:jc w:val="both"/>
        <w:rPr>
          <w:sz w:val="28"/>
          <w:szCs w:val="28"/>
        </w:rPr>
      </w:pPr>
      <w:r>
        <w:rPr>
          <w:sz w:val="28"/>
          <w:szCs w:val="28"/>
        </w:rPr>
        <w:t xml:space="preserve">Jos Lammers heeft daarover </w:t>
      </w:r>
      <w:r w:rsidR="000E4995">
        <w:rPr>
          <w:sz w:val="28"/>
          <w:szCs w:val="28"/>
        </w:rPr>
        <w:t>in harde taal het volgende</w:t>
      </w:r>
      <w:r w:rsidR="00505581">
        <w:rPr>
          <w:sz w:val="28"/>
          <w:szCs w:val="28"/>
        </w:rPr>
        <w:t xml:space="preserve"> </w:t>
      </w:r>
      <w:r>
        <w:rPr>
          <w:sz w:val="28"/>
          <w:szCs w:val="28"/>
        </w:rPr>
        <w:t xml:space="preserve">geschreven: </w:t>
      </w:r>
      <w:r w:rsidR="000E4995">
        <w:rPr>
          <w:sz w:val="28"/>
          <w:szCs w:val="28"/>
        </w:rPr>
        <w:t>“</w:t>
      </w:r>
      <w:r>
        <w:rPr>
          <w:sz w:val="28"/>
          <w:szCs w:val="28"/>
        </w:rPr>
        <w:t>Als Mozes ons zou bezig zien</w:t>
      </w:r>
      <w:r w:rsidR="000E4995">
        <w:rPr>
          <w:sz w:val="28"/>
          <w:szCs w:val="28"/>
        </w:rPr>
        <w:t xml:space="preserve"> hoe wij het aan boord leggen om te beletten dat anderen ook iets goeds doen, zou hij zeggen: belet het hen niet, de Geest van God rust op het hele volk</w:t>
      </w:r>
      <w:r w:rsidR="00B914BD">
        <w:rPr>
          <w:sz w:val="28"/>
          <w:szCs w:val="28"/>
        </w:rPr>
        <w:t>, zet de deur toch open voor iedereen.  Waar halen wij het recht om anderen af te wijzen?  Er is een heel groot verschil tussen het menselijk wenselijke en het menselijk haalbare.  Jezus is tevreden met het laatste: zelfs een glas water in Mijn naam gegeven, zal zijn loon niet missen.</w:t>
      </w:r>
    </w:p>
    <w:p w:rsidR="00BD6BA5" w:rsidRDefault="00B914BD" w:rsidP="00B4256D">
      <w:pPr>
        <w:pStyle w:val="Geenafstand"/>
        <w:jc w:val="both"/>
        <w:rPr>
          <w:sz w:val="28"/>
          <w:szCs w:val="28"/>
        </w:rPr>
      </w:pPr>
      <w:r>
        <w:rPr>
          <w:sz w:val="28"/>
          <w:szCs w:val="28"/>
        </w:rPr>
        <w:t>Jezus verruimt de grenzen van de Kerk meer dan ons lief is.  Hij breekt alle scheidingsmuren af die wij, mensen, optrekken tussen mensen.  Hij wil ons zeggen: “Verheug u over al het goede, waar of wanneer of door wie het ook gebeurt.”  Kleineer de verdiensten van andersdenkenden  niet.  Werk elkaar niet tegen, maar steun elkaar</w:t>
      </w:r>
      <w:r w:rsidR="00BD6BA5">
        <w:rPr>
          <w:sz w:val="28"/>
          <w:szCs w:val="28"/>
        </w:rPr>
        <w:t>…  Elk fanatisme, ook het religieuze, is uit den boze.</w:t>
      </w:r>
    </w:p>
    <w:p w:rsidR="00DD6CB5" w:rsidRDefault="00BD6BA5" w:rsidP="00B4256D">
      <w:pPr>
        <w:pStyle w:val="Geenafstand"/>
        <w:jc w:val="both"/>
        <w:rPr>
          <w:sz w:val="28"/>
          <w:szCs w:val="28"/>
        </w:rPr>
      </w:pPr>
      <w:r>
        <w:rPr>
          <w:sz w:val="28"/>
          <w:szCs w:val="28"/>
        </w:rPr>
        <w:t>Juist</w:t>
      </w:r>
      <w:r w:rsidR="00B914BD">
        <w:rPr>
          <w:sz w:val="28"/>
          <w:szCs w:val="28"/>
        </w:rPr>
        <w:t xml:space="preserve"> </w:t>
      </w:r>
      <w:r>
        <w:rPr>
          <w:sz w:val="28"/>
          <w:szCs w:val="28"/>
        </w:rPr>
        <w:t>in de pluriforme maatschappij moeten wij leren ook het goede te zien van mensen die anders zijn, anders handelen, anders denken.  Gods Geest waait waar Hij wil en wij moeten aan die Geest ruimte geven door meer te kijken naar wat ons bindt, dan naar wat o</w:t>
      </w:r>
      <w:r w:rsidR="008504C1">
        <w:rPr>
          <w:sz w:val="28"/>
          <w:szCs w:val="28"/>
        </w:rPr>
        <w:t>n</w:t>
      </w:r>
      <w:r>
        <w:rPr>
          <w:sz w:val="28"/>
          <w:szCs w:val="28"/>
        </w:rPr>
        <w:t>s scheidt.   Als het gaat om heilzaam bezig te zijn met mensen, gaat het niet om de</w:t>
      </w:r>
      <w:r w:rsidR="008504C1">
        <w:rPr>
          <w:sz w:val="28"/>
          <w:szCs w:val="28"/>
        </w:rPr>
        <w:t xml:space="preserve"> </w:t>
      </w:r>
      <w:r>
        <w:rPr>
          <w:sz w:val="28"/>
          <w:szCs w:val="28"/>
        </w:rPr>
        <w:t>vraag: wie mag dat of wie mag dat niet.  Waar goedheid is daar is God; waar liefde is daar is God; waar mensen elkaar onbaatzuchtig helpen, daar is God…</w:t>
      </w:r>
    </w:p>
    <w:p w:rsidR="00BD6BA5" w:rsidRDefault="00BD6BA5" w:rsidP="00B4256D">
      <w:pPr>
        <w:pStyle w:val="Geenafstand"/>
        <w:jc w:val="both"/>
        <w:rPr>
          <w:sz w:val="28"/>
          <w:szCs w:val="28"/>
        </w:rPr>
      </w:pPr>
      <w:proofErr w:type="spellStart"/>
      <w:r>
        <w:rPr>
          <w:sz w:val="28"/>
          <w:szCs w:val="28"/>
        </w:rPr>
        <w:t>Mother</w:t>
      </w:r>
      <w:proofErr w:type="spellEnd"/>
      <w:r>
        <w:rPr>
          <w:sz w:val="28"/>
          <w:szCs w:val="28"/>
        </w:rPr>
        <w:t xml:space="preserve"> </w:t>
      </w:r>
      <w:r w:rsidR="008D4921">
        <w:rPr>
          <w:sz w:val="28"/>
          <w:szCs w:val="28"/>
        </w:rPr>
        <w:t>Teresa geeft ons in dat verband een he</w:t>
      </w:r>
      <w:r w:rsidR="008504C1">
        <w:rPr>
          <w:sz w:val="28"/>
          <w:szCs w:val="28"/>
        </w:rPr>
        <w:t>e</w:t>
      </w:r>
      <w:r w:rsidR="008D4921">
        <w:rPr>
          <w:sz w:val="28"/>
          <w:szCs w:val="28"/>
        </w:rPr>
        <w:t>l mooi beeld.  Zij bracht een portie rijst aan een arm hindoegezin.  De vrouw nam onmiddellijk een pot, deed de helft van de rijst daarin en zei: “Dat breng ik vlug naar mijn buurvrouw.  Die mensen zijn wel moslims, maar zij hebben ook honger.”</w:t>
      </w:r>
    </w:p>
    <w:p w:rsidR="008D4921" w:rsidRDefault="008D4921" w:rsidP="00B4256D">
      <w:pPr>
        <w:pStyle w:val="Geenafstand"/>
        <w:jc w:val="both"/>
        <w:rPr>
          <w:sz w:val="28"/>
          <w:szCs w:val="28"/>
        </w:rPr>
      </w:pPr>
      <w:r>
        <w:rPr>
          <w:sz w:val="28"/>
          <w:szCs w:val="28"/>
        </w:rPr>
        <w:t>Deze onbaatzuchtigheid van dat arm hindoevrouwtje moet ons tot nadenken stemmen.”</w:t>
      </w:r>
    </w:p>
    <w:p w:rsidR="008D4921" w:rsidRDefault="008D4921" w:rsidP="00B4256D">
      <w:pPr>
        <w:pStyle w:val="Geenafstand"/>
        <w:jc w:val="both"/>
        <w:rPr>
          <w:sz w:val="28"/>
          <w:szCs w:val="28"/>
        </w:rPr>
      </w:pPr>
    </w:p>
    <w:p w:rsidR="008D4921" w:rsidRPr="00DD6CB5" w:rsidRDefault="008D4921" w:rsidP="00B4256D">
      <w:pPr>
        <w:pStyle w:val="Geenafstand"/>
        <w:jc w:val="both"/>
        <w:rPr>
          <w:sz w:val="28"/>
          <w:szCs w:val="28"/>
        </w:rPr>
      </w:pPr>
      <w:r>
        <w:rPr>
          <w:sz w:val="28"/>
          <w:szCs w:val="28"/>
        </w:rPr>
        <w:t xml:space="preserve">                                                 </w:t>
      </w:r>
      <w:proofErr w:type="spellStart"/>
      <w:r>
        <w:rPr>
          <w:sz w:val="28"/>
          <w:szCs w:val="28"/>
        </w:rPr>
        <w:t>Gab</w:t>
      </w:r>
      <w:proofErr w:type="spellEnd"/>
      <w:r>
        <w:rPr>
          <w:sz w:val="28"/>
          <w:szCs w:val="28"/>
        </w:rPr>
        <w:t xml:space="preserve">. </w:t>
      </w:r>
      <w:proofErr w:type="spellStart"/>
      <w:r>
        <w:rPr>
          <w:sz w:val="28"/>
          <w:szCs w:val="28"/>
        </w:rPr>
        <w:t>Buyse</w:t>
      </w:r>
      <w:proofErr w:type="spellEnd"/>
      <w:r>
        <w:rPr>
          <w:sz w:val="28"/>
          <w:szCs w:val="28"/>
        </w:rPr>
        <w:t>, pastoor-deken em. Tielt</w:t>
      </w:r>
    </w:p>
    <w:sectPr w:rsidR="008D4921" w:rsidRPr="00DD6C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EC4"/>
    <w:rsid w:val="000438BA"/>
    <w:rsid w:val="000C7125"/>
    <w:rsid w:val="000E4995"/>
    <w:rsid w:val="000F147D"/>
    <w:rsid w:val="00325D4A"/>
    <w:rsid w:val="00446EC4"/>
    <w:rsid w:val="00505581"/>
    <w:rsid w:val="00634B09"/>
    <w:rsid w:val="00671940"/>
    <w:rsid w:val="006962A2"/>
    <w:rsid w:val="008309A8"/>
    <w:rsid w:val="008504C1"/>
    <w:rsid w:val="008D06FB"/>
    <w:rsid w:val="008D4921"/>
    <w:rsid w:val="00B4256D"/>
    <w:rsid w:val="00B914BD"/>
    <w:rsid w:val="00BD6BA5"/>
    <w:rsid w:val="00DD6CB5"/>
    <w:rsid w:val="00F86B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425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425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767</Words>
  <Characters>4224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11</cp:revision>
  <cp:lastPrinted>2012-09-18T13:09:00Z</cp:lastPrinted>
  <dcterms:created xsi:type="dcterms:W3CDTF">2012-09-17T16:03:00Z</dcterms:created>
  <dcterms:modified xsi:type="dcterms:W3CDTF">2012-09-19T09:05:00Z</dcterms:modified>
</cp:coreProperties>
</file>