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7CF" w:rsidRDefault="00A067CF" w:rsidP="00A067CF">
      <w:r w:rsidRPr="001B076A">
        <w:rPr>
          <w:rFonts w:ascii="Arial" w:eastAsia="Times New Roman" w:hAnsi="Arial" w:cs="Arial"/>
          <w:noProof/>
          <w:color w:val="000000"/>
          <w:sz w:val="27"/>
          <w:szCs w:val="27"/>
          <w:lang w:eastAsia="nl-BE"/>
        </w:rPr>
        <w:drawing>
          <wp:inline distT="0" distB="0" distL="0" distR="0" wp14:anchorId="09CE2B5E" wp14:editId="4562652D">
            <wp:extent cx="5760720" cy="4099734"/>
            <wp:effectExtent l="0" t="0" r="0" b="0"/>
            <wp:docPr id="8" name="Afbeelding 8" descr="Een vader met twee zonen © Roel Ott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en vader met twee zonen © Roel Otto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76A">
        <w:rPr>
          <w:rFonts w:ascii="Arial" w:eastAsia="Times New Roman" w:hAnsi="Arial" w:cs="Arial"/>
          <w:noProof/>
          <w:color w:val="000000"/>
          <w:sz w:val="27"/>
          <w:szCs w:val="27"/>
          <w:lang w:eastAsia="nl-BE"/>
        </w:rPr>
        <w:drawing>
          <wp:inline distT="0" distB="0" distL="0" distR="0" wp14:anchorId="6AD059BE" wp14:editId="560FCB87">
            <wp:extent cx="5760720" cy="4099734"/>
            <wp:effectExtent l="0" t="0" r="0" b="0"/>
            <wp:docPr id="10" name="Afbeelding 10" descr="Een vader met twee zonen © Roel Ott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en vader met twee zonen © Roel Otto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76A">
        <w:rPr>
          <w:rFonts w:ascii="Arial" w:eastAsia="Times New Roman" w:hAnsi="Arial" w:cs="Arial"/>
          <w:noProof/>
          <w:color w:val="000000"/>
          <w:sz w:val="27"/>
          <w:szCs w:val="27"/>
          <w:lang w:eastAsia="nl-BE"/>
        </w:rPr>
        <w:lastRenderedPageBreak/>
        <w:drawing>
          <wp:inline distT="0" distB="0" distL="0" distR="0" wp14:anchorId="36FFDD79" wp14:editId="10E04639">
            <wp:extent cx="5760720" cy="4099734"/>
            <wp:effectExtent l="0" t="0" r="0" b="0"/>
            <wp:docPr id="6" name="Afbeelding 6" descr="Vader op de uitkijk © Roel Ottow in Hosan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der op de uitkijk © Roel Ottow in Hosanna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76A">
        <w:rPr>
          <w:rFonts w:ascii="Arial" w:eastAsia="Times New Roman" w:hAnsi="Arial" w:cs="Arial"/>
          <w:noProof/>
          <w:color w:val="000000"/>
          <w:sz w:val="27"/>
          <w:szCs w:val="27"/>
          <w:lang w:eastAsia="nl-BE"/>
        </w:rPr>
        <w:drawing>
          <wp:inline distT="0" distB="0" distL="0" distR="0" wp14:anchorId="06F2B554" wp14:editId="282308F8">
            <wp:extent cx="5760720" cy="4093143"/>
            <wp:effectExtent l="0" t="0" r="0" b="3175"/>
            <wp:docPr id="5" name="Afbeelding 5" descr="Feest omdat de jongste zoon teruggekeerd is © Roel Ott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eest omdat de jongste zoon teruggekeerd is © Roel Ott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CF" w:rsidRDefault="00A067CF" w:rsidP="00A067CF">
      <w:r w:rsidRPr="001B076A">
        <w:rPr>
          <w:rFonts w:ascii="Arial" w:eastAsia="Times New Roman" w:hAnsi="Arial" w:cs="Arial"/>
          <w:noProof/>
          <w:color w:val="000000"/>
          <w:sz w:val="27"/>
          <w:szCs w:val="27"/>
          <w:lang w:eastAsia="nl-BE"/>
        </w:rPr>
        <w:lastRenderedPageBreak/>
        <w:drawing>
          <wp:inline distT="0" distB="0" distL="0" distR="0" wp14:anchorId="408A8942" wp14:editId="1DC06D17">
            <wp:extent cx="5760720" cy="4099734"/>
            <wp:effectExtent l="0" t="0" r="0" b="0"/>
            <wp:docPr id="12" name="Afbeelding 12" descr="De oudste zoon is boos © Roel Ottow in Hosan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 oudste zoon is boos © Roel Ottow in Hosanna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E20" w:rsidRPr="00945E20" w:rsidRDefault="00945E20" w:rsidP="00945E20">
      <w:pPr>
        <w:spacing w:after="0" w:line="240" w:lineRule="auto"/>
        <w:jc w:val="both"/>
        <w:rPr>
          <w:b/>
          <w:color w:val="2A2A2A"/>
          <w:sz w:val="24"/>
          <w:szCs w:val="24"/>
          <w:lang w:eastAsia="nl-BE"/>
        </w:rPr>
      </w:pPr>
    </w:p>
    <w:p w:rsidR="00BA2D98" w:rsidRPr="00263B39" w:rsidRDefault="00BA2D98" w:rsidP="00BA2D98">
      <w:pPr>
        <w:spacing w:line="360" w:lineRule="atLeast"/>
        <w:jc w:val="center"/>
        <w:rPr>
          <w:rFonts w:ascii="Open Sans" w:eastAsia="Times New Roman" w:hAnsi="Open Sans" w:cs="Times New Roman"/>
          <w:color w:val="666666"/>
          <w:sz w:val="24"/>
          <w:szCs w:val="24"/>
          <w:lang w:eastAsia="nl-BE"/>
        </w:rPr>
      </w:pPr>
      <w:r w:rsidRPr="00263B39">
        <w:rPr>
          <w:rFonts w:ascii="Open Sans" w:eastAsia="Times New Roman" w:hAnsi="Open Sans" w:cs="Times New Roman"/>
          <w:noProof/>
          <w:color w:val="666666"/>
          <w:sz w:val="24"/>
          <w:szCs w:val="24"/>
          <w:lang w:eastAsia="nl-BE"/>
        </w:rPr>
        <w:lastRenderedPageBreak/>
        <w:drawing>
          <wp:inline distT="0" distB="0" distL="0" distR="0" wp14:anchorId="1476A117" wp14:editId="260EA934">
            <wp:extent cx="3657600" cy="6057900"/>
            <wp:effectExtent l="0" t="0" r="0" b="0"/>
            <wp:docPr id="9" name="Afbeelding 9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98" w:rsidRPr="00263B39" w:rsidRDefault="00BA2D98" w:rsidP="00BA2D98">
      <w:pPr>
        <w:spacing w:after="0" w:line="240" w:lineRule="auto"/>
        <w:jc w:val="center"/>
        <w:rPr>
          <w:rFonts w:ascii="Segoe UI" w:eastAsia="Times New Roman" w:hAnsi="Segoe UI" w:cs="Segoe UI"/>
          <w:color w:val="211922"/>
          <w:sz w:val="18"/>
          <w:szCs w:val="18"/>
          <w:lang w:val="nl-NL" w:eastAsia="nl-BE"/>
        </w:rPr>
      </w:pPr>
    </w:p>
    <w:p w:rsidR="00BA2D98" w:rsidRPr="00FF6984" w:rsidRDefault="00BA2D98" w:rsidP="00FF6984">
      <w:pPr>
        <w:spacing w:after="0" w:line="240" w:lineRule="auto"/>
        <w:jc w:val="center"/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</w:pPr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 xml:space="preserve">El </w:t>
      </w:r>
      <w:proofErr w:type="spellStart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>hijo</w:t>
      </w:r>
      <w:proofErr w:type="spellEnd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 xml:space="preserve"> </w:t>
      </w:r>
      <w:proofErr w:type="spellStart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>pródigo</w:t>
      </w:r>
      <w:proofErr w:type="spellEnd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 xml:space="preserve">/ </w:t>
      </w:r>
      <w:proofErr w:type="spellStart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>Hna</w:t>
      </w:r>
      <w:proofErr w:type="spellEnd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 xml:space="preserve"> Francis - Hermanas </w:t>
      </w:r>
      <w:proofErr w:type="spellStart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>Agustinas</w:t>
      </w:r>
      <w:proofErr w:type="spellEnd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 xml:space="preserve"> del </w:t>
      </w:r>
      <w:proofErr w:type="spellStart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>Monasterio</w:t>
      </w:r>
      <w:proofErr w:type="spellEnd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 xml:space="preserve"> de La Conversión en </w:t>
      </w:r>
      <w:proofErr w:type="spellStart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>Becerril</w:t>
      </w:r>
      <w:proofErr w:type="spellEnd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 xml:space="preserve"> de </w:t>
      </w:r>
      <w:proofErr w:type="spellStart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>Campos</w:t>
      </w:r>
      <w:proofErr w:type="spellEnd"/>
      <w:r w:rsidRPr="00FF6984">
        <w:rPr>
          <w:rFonts w:ascii="Segoe UI" w:eastAsia="Times New Roman" w:hAnsi="Segoe UI" w:cs="Segoe UI"/>
          <w:b/>
          <w:color w:val="211922"/>
          <w:sz w:val="28"/>
          <w:szCs w:val="28"/>
          <w:lang w:val="nl-NL" w:eastAsia="nl-BE"/>
        </w:rPr>
        <w:t xml:space="preserve"> (Palencia)</w:t>
      </w:r>
    </w:p>
    <w:p w:rsidR="000D61B1" w:rsidRDefault="000D61B1">
      <w:pPr>
        <w:rPr>
          <w:lang w:val="nl-NL"/>
        </w:rPr>
      </w:pPr>
    </w:p>
    <w:p w:rsidR="00BA2D98" w:rsidRPr="009B3288" w:rsidRDefault="00BA2D98" w:rsidP="00BA2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9A4783">
        <w:rPr>
          <w:rFonts w:ascii="Segoe UI" w:eastAsia="Times New Roman" w:hAnsi="Segoe UI" w:cs="Segoe UI"/>
          <w:noProof/>
          <w:color w:val="211922"/>
          <w:sz w:val="18"/>
          <w:szCs w:val="18"/>
          <w:lang w:eastAsia="nl-BE"/>
        </w:rPr>
        <w:lastRenderedPageBreak/>
        <w:drawing>
          <wp:inline distT="0" distB="0" distL="0" distR="0" wp14:anchorId="4144701A" wp14:editId="798D7DF8">
            <wp:extent cx="4333875" cy="6029325"/>
            <wp:effectExtent l="0" t="0" r="9525" b="9525"/>
            <wp:docPr id="46" name="Afbeelding 46" descr="Return of the Prodigal Son. Sieger Ko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urn of the Prodigal Son. Sieger Ko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98" w:rsidRPr="009B3288" w:rsidRDefault="00BA2D98" w:rsidP="00BA2D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Segoe UI"/>
          <w:color w:val="0000FF"/>
          <w:sz w:val="18"/>
          <w:szCs w:val="18"/>
          <w:bdr w:val="none" w:sz="0" w:space="0" w:color="auto" w:frame="1"/>
          <w:lang w:eastAsia="nl-BE"/>
        </w:rPr>
      </w:pPr>
      <w:r w:rsidRPr="009B3288">
        <w:rPr>
          <w:rFonts w:ascii="inherit" w:eastAsia="Times New Roman" w:hAnsi="inherit" w:cs="Segoe UI"/>
          <w:color w:val="1C1E21"/>
          <w:sz w:val="18"/>
          <w:szCs w:val="18"/>
          <w:lang w:eastAsia="nl-BE"/>
        </w:rPr>
        <w:fldChar w:fldCharType="begin"/>
      </w:r>
      <w:r w:rsidRPr="009B3288">
        <w:rPr>
          <w:rFonts w:ascii="inherit" w:eastAsia="Times New Roman" w:hAnsi="inherit" w:cs="Segoe UI"/>
          <w:color w:val="1C1E21"/>
          <w:sz w:val="18"/>
          <w:szCs w:val="18"/>
          <w:lang w:eastAsia="nl-BE"/>
        </w:rPr>
        <w:instrText xml:space="preserve"> HYPERLINK "https://www.facebook.com/leo.deweerdt.1?__cft__%5b0%5d=AZUt383qZ7waX0P62NjMnoBLJb9uINzhxm6xczVZHOJUfHJ3x50GhVHgVWlCiZVG_OdqL80BPqUGowpT2zjz97q5Vke4yCDZYdUUhELrwyaZSd5rEA9LM8J0ICXdtsJFxLdiJ-RanYgcsQfBE_GikSORNNwFy4ZWLOfkrtwqbZdZ1Q&amp;__tn__=%3C*F" </w:instrText>
      </w:r>
      <w:r w:rsidRPr="009B3288">
        <w:rPr>
          <w:rFonts w:ascii="inherit" w:eastAsia="Times New Roman" w:hAnsi="inherit" w:cs="Segoe UI"/>
          <w:color w:val="1C1E21"/>
          <w:sz w:val="18"/>
          <w:szCs w:val="18"/>
          <w:lang w:eastAsia="nl-BE"/>
        </w:rPr>
        <w:fldChar w:fldCharType="separate"/>
      </w:r>
    </w:p>
    <w:p w:rsidR="00BA2D98" w:rsidRPr="00BA2D98" w:rsidRDefault="00BA2D98" w:rsidP="00BA2D98">
      <w:pPr>
        <w:jc w:val="center"/>
        <w:rPr>
          <w:b/>
          <w:sz w:val="28"/>
          <w:szCs w:val="28"/>
        </w:rPr>
      </w:pPr>
      <w:r w:rsidRPr="009B3288">
        <w:rPr>
          <w:rFonts w:ascii="inherit" w:eastAsia="Times New Roman" w:hAnsi="inherit" w:cs="Segoe UI"/>
          <w:color w:val="1C1E21"/>
          <w:sz w:val="18"/>
          <w:szCs w:val="18"/>
          <w:lang w:eastAsia="nl-BE"/>
        </w:rPr>
        <w:fldChar w:fldCharType="end"/>
      </w:r>
      <w:proofErr w:type="spellStart"/>
      <w:r w:rsidRPr="00BA2D98">
        <w:rPr>
          <w:b/>
          <w:sz w:val="28"/>
          <w:szCs w:val="28"/>
        </w:rPr>
        <w:t>Sieger</w:t>
      </w:r>
      <w:proofErr w:type="spellEnd"/>
      <w:r w:rsidRPr="00BA2D98">
        <w:rPr>
          <w:b/>
          <w:sz w:val="28"/>
          <w:szCs w:val="28"/>
        </w:rPr>
        <w:t xml:space="preserve"> </w:t>
      </w:r>
      <w:proofErr w:type="spellStart"/>
      <w:r w:rsidRPr="00BA2D98">
        <w:rPr>
          <w:b/>
          <w:sz w:val="28"/>
          <w:szCs w:val="28"/>
        </w:rPr>
        <w:t>Köder</w:t>
      </w:r>
      <w:proofErr w:type="spellEnd"/>
      <w:r w:rsidRPr="00BA2D98">
        <w:rPr>
          <w:b/>
          <w:sz w:val="28"/>
          <w:szCs w:val="28"/>
        </w:rPr>
        <w:t xml:space="preserve">, Der verlorene </w:t>
      </w:r>
      <w:proofErr w:type="spellStart"/>
      <w:r w:rsidRPr="00BA2D98">
        <w:rPr>
          <w:b/>
          <w:sz w:val="28"/>
          <w:szCs w:val="28"/>
        </w:rPr>
        <w:t>Sohn</w:t>
      </w:r>
      <w:proofErr w:type="spellEnd"/>
    </w:p>
    <w:p w:rsidR="00BA2D98" w:rsidRDefault="00BA2D98" w:rsidP="00BA2D98">
      <w:pPr>
        <w:shd w:val="clear" w:color="auto" w:fill="FFFFFF"/>
        <w:spacing w:before="75" w:after="135" w:line="680" w:lineRule="atLeast"/>
        <w:jc w:val="center"/>
        <w:outlineLvl w:val="0"/>
        <w:rPr>
          <w:rFonts w:ascii="PTSansRegular" w:eastAsia="Times New Roman" w:hAnsi="PTSansRegular" w:cs="Times New Roman"/>
          <w:color w:val="4C4C4C"/>
          <w:kern w:val="36"/>
          <w:sz w:val="68"/>
          <w:szCs w:val="68"/>
          <w:lang w:eastAsia="nl-BE"/>
        </w:rPr>
      </w:pPr>
    </w:p>
    <w:p w:rsidR="00BA2D98" w:rsidRDefault="00BA2D98" w:rsidP="00BA2D98">
      <w:pPr>
        <w:shd w:val="clear" w:color="auto" w:fill="FFFFFF"/>
        <w:spacing w:before="75" w:after="135" w:line="680" w:lineRule="atLeast"/>
        <w:jc w:val="center"/>
        <w:outlineLvl w:val="0"/>
        <w:rPr>
          <w:rFonts w:ascii="PTSansRegular" w:eastAsia="Times New Roman" w:hAnsi="PTSansRegular" w:cs="Times New Roman"/>
          <w:color w:val="4C4C4C"/>
          <w:kern w:val="36"/>
          <w:sz w:val="68"/>
          <w:szCs w:val="68"/>
          <w:lang w:eastAsia="nl-BE"/>
        </w:rPr>
      </w:pPr>
    </w:p>
    <w:p w:rsidR="00BA2D98" w:rsidRDefault="00BA2D98" w:rsidP="00BA2D98">
      <w:pPr>
        <w:shd w:val="clear" w:color="auto" w:fill="FFFFFF"/>
        <w:spacing w:before="75" w:after="135" w:line="680" w:lineRule="atLeast"/>
        <w:jc w:val="center"/>
        <w:outlineLvl w:val="0"/>
        <w:rPr>
          <w:rFonts w:ascii="PTSansRegular" w:eastAsia="Times New Roman" w:hAnsi="PTSansRegular" w:cs="Times New Roman"/>
          <w:color w:val="4C4C4C"/>
          <w:kern w:val="36"/>
          <w:sz w:val="68"/>
          <w:szCs w:val="68"/>
          <w:lang w:eastAsia="nl-BE"/>
        </w:rPr>
      </w:pPr>
    </w:p>
    <w:p w:rsidR="00D62C66" w:rsidRDefault="00D62C66" w:rsidP="00BA2D98">
      <w:pPr>
        <w:shd w:val="clear" w:color="auto" w:fill="FFFFFF"/>
        <w:spacing w:before="75" w:after="135" w:line="680" w:lineRule="atLeast"/>
        <w:jc w:val="center"/>
        <w:outlineLvl w:val="0"/>
        <w:rPr>
          <w:rFonts w:ascii="PTSansRegular" w:eastAsia="Times New Roman" w:hAnsi="PTSansRegular" w:cs="Times New Roman"/>
          <w:color w:val="4C4C4C"/>
          <w:kern w:val="36"/>
          <w:sz w:val="36"/>
          <w:szCs w:val="36"/>
          <w:lang w:eastAsia="nl-BE"/>
        </w:rPr>
      </w:pPr>
    </w:p>
    <w:p w:rsidR="00750433" w:rsidRPr="00AB03EB" w:rsidRDefault="00750433" w:rsidP="00750433">
      <w:pPr>
        <w:spacing w:after="0" w:line="240" w:lineRule="auto"/>
        <w:jc w:val="center"/>
        <w:rPr>
          <w:rFonts w:eastAsia="Times New Roman"/>
          <w:sz w:val="24"/>
          <w:szCs w:val="24"/>
          <w:lang w:eastAsia="nl-BE"/>
        </w:rPr>
      </w:pPr>
      <w:r w:rsidRPr="00AB03EB">
        <w:rPr>
          <w:rFonts w:eastAsia="Times New Roman"/>
          <w:noProof/>
          <w:color w:val="0000FF"/>
          <w:sz w:val="24"/>
          <w:szCs w:val="24"/>
          <w:lang w:eastAsia="nl-BE"/>
        </w:rPr>
        <w:lastRenderedPageBreak/>
        <w:drawing>
          <wp:inline distT="0" distB="0" distL="0" distR="0" wp14:anchorId="0BF81BCB" wp14:editId="484EFA83">
            <wp:extent cx="4295775" cy="4857750"/>
            <wp:effectExtent l="0" t="0" r="9525" b="0"/>
            <wp:docPr id="14" name="Afbeelding 14" descr="Afbeeldingsresultaat voor Nouwen rembrandt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Nouwen rembrandt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33" w:rsidRPr="00AB03EB" w:rsidRDefault="00750433" w:rsidP="00750433">
      <w:pPr>
        <w:jc w:val="center"/>
        <w:rPr>
          <w:b/>
          <w:bCs/>
          <w:sz w:val="36"/>
        </w:rPr>
      </w:pPr>
      <w:r w:rsidRPr="00AB03EB">
        <w:rPr>
          <w:b/>
          <w:sz w:val="28"/>
          <w:szCs w:val="28"/>
        </w:rPr>
        <w:t>Rembrandt: ‘De terugkeer van de verloren zoon’ (1668)</w:t>
      </w:r>
    </w:p>
    <w:p w:rsidR="00BA2D98" w:rsidRPr="00BA2D98" w:rsidRDefault="00BA2D98" w:rsidP="00BA2D98">
      <w:pPr>
        <w:shd w:val="clear" w:color="auto" w:fill="FFFFFF"/>
        <w:spacing w:after="0" w:line="240" w:lineRule="auto"/>
        <w:jc w:val="center"/>
        <w:textAlignment w:val="top"/>
        <w:rPr>
          <w:rFonts w:ascii="PTSansRegular" w:eastAsia="Times New Roman" w:hAnsi="PTSansRegular" w:cs="Times New Roman"/>
          <w:color w:val="333333"/>
          <w:sz w:val="28"/>
          <w:szCs w:val="28"/>
          <w:lang w:eastAsia="nl-BE"/>
        </w:rPr>
      </w:pPr>
    </w:p>
    <w:p w:rsidR="00BA2D98" w:rsidRDefault="00BA2D98" w:rsidP="00BA2D98">
      <w:pPr>
        <w:shd w:val="clear" w:color="auto" w:fill="FFFFFF"/>
        <w:spacing w:after="0" w:line="450" w:lineRule="atLeast"/>
        <w:jc w:val="center"/>
        <w:rPr>
          <w:rFonts w:ascii="Helvetica" w:eastAsia="Times New Roman" w:hAnsi="Helvetica" w:cs="Helvetica"/>
          <w:color w:val="2F2F2F"/>
          <w:sz w:val="21"/>
          <w:szCs w:val="21"/>
          <w:lang w:eastAsia="nl-BE"/>
        </w:rPr>
      </w:pPr>
      <w:r w:rsidRPr="00BA2D98">
        <w:rPr>
          <w:rFonts w:ascii="Helvetica" w:eastAsia="Times New Roman" w:hAnsi="Helvetica" w:cs="Helvetica"/>
          <w:i/>
          <w:iCs/>
          <w:color w:val="8B8B8B"/>
          <w:spacing w:val="7"/>
          <w:sz w:val="21"/>
          <w:szCs w:val="21"/>
          <w:lang w:eastAsia="nl-BE"/>
        </w:rPr>
        <w:br/>
      </w:r>
      <w:r>
        <w:rPr>
          <w:noProof/>
          <w:lang w:eastAsia="nl-BE"/>
        </w:rPr>
        <w:drawing>
          <wp:inline distT="0" distB="0" distL="0" distR="0">
            <wp:extent cx="2857500" cy="1609725"/>
            <wp:effectExtent l="0" t="0" r="0" b="9525"/>
            <wp:docPr id="2" name="Afbeelding 2" descr="https://pga-b.nl/wp-content/uploads/verloren_zoon_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ga-b.nl/wp-content/uploads/verloren_zoon_3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98" w:rsidRDefault="00BA2D98" w:rsidP="00BA2D98">
      <w:pPr>
        <w:shd w:val="clear" w:color="auto" w:fill="FFFFFF"/>
        <w:spacing w:after="0" w:line="450" w:lineRule="atLeast"/>
        <w:rPr>
          <w:rFonts w:ascii="Helvetica" w:eastAsia="Times New Roman" w:hAnsi="Helvetica" w:cs="Helvetica"/>
          <w:color w:val="2F2F2F"/>
          <w:sz w:val="21"/>
          <w:szCs w:val="21"/>
          <w:lang w:eastAsia="nl-BE"/>
        </w:rPr>
      </w:pPr>
    </w:p>
    <w:p w:rsidR="00BA2D98" w:rsidRPr="00BA2D98" w:rsidRDefault="00BA2D98" w:rsidP="00BA2D98">
      <w:pPr>
        <w:shd w:val="clear" w:color="auto" w:fill="FFFFFF"/>
        <w:spacing w:after="0" w:line="450" w:lineRule="atLeast"/>
        <w:rPr>
          <w:rFonts w:ascii="Helvetica" w:eastAsia="Times New Roman" w:hAnsi="Helvetica" w:cs="Helvetica"/>
          <w:color w:val="2F2F2F"/>
          <w:sz w:val="21"/>
          <w:szCs w:val="21"/>
          <w:lang w:eastAsia="nl-BE"/>
        </w:rPr>
      </w:pPr>
    </w:p>
    <w:p w:rsidR="00B94A61" w:rsidRDefault="00B94A61" w:rsidP="00B94A61">
      <w:pPr>
        <w:jc w:val="center"/>
        <w:rPr>
          <w:rStyle w:val="Bijschrift1"/>
          <w:color w:val="000000"/>
        </w:rPr>
      </w:pPr>
      <w:r>
        <w:rPr>
          <w:rFonts w:ascii="Open Sans" w:hAnsi="Open Sans" w:cs="Open Sans"/>
          <w:noProof/>
          <w:color w:val="000000"/>
          <w:sz w:val="27"/>
          <w:szCs w:val="27"/>
          <w:lang w:eastAsia="nl-BE"/>
        </w:rPr>
        <w:lastRenderedPageBreak/>
        <w:drawing>
          <wp:inline distT="0" distB="0" distL="0" distR="0">
            <wp:extent cx="4810125" cy="7781925"/>
            <wp:effectExtent l="0" t="0" r="9525" b="9525"/>
            <wp:docPr id="13" name="Afbeelding 13" descr="Le retour de l’enfant prodigue - M. Ciry, 1966, olieverf op schilderdoek, 161 cm op 97 cm. © BBK - M. C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 retour de l’enfant prodigue - M. Ciry, 1966, olieverf op schilderdoek, 161 cm op 97 cm. © BBK - M. Ci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61" w:rsidRPr="00B94A61" w:rsidRDefault="00B94A61" w:rsidP="00B94A61">
      <w:pPr>
        <w:pStyle w:val="Normaalweb"/>
        <w:spacing w:before="0" w:beforeAutospacing="0" w:after="0" w:afterAutospacing="0" w:line="408" w:lineRule="atLeast"/>
        <w:jc w:val="center"/>
        <w:rPr>
          <w:b/>
        </w:rPr>
      </w:pPr>
      <w:r w:rsidRPr="00B94A61">
        <w:rPr>
          <w:b/>
          <w:i/>
          <w:iCs/>
          <w:color w:val="3E3E3E"/>
          <w:sz w:val="27"/>
          <w:szCs w:val="27"/>
        </w:rPr>
        <w:t xml:space="preserve">Le retour de </w:t>
      </w:r>
      <w:proofErr w:type="spellStart"/>
      <w:r w:rsidRPr="00B94A61">
        <w:rPr>
          <w:b/>
          <w:i/>
          <w:iCs/>
          <w:color w:val="3E3E3E"/>
          <w:sz w:val="27"/>
          <w:szCs w:val="27"/>
        </w:rPr>
        <w:t>l’enfant</w:t>
      </w:r>
      <w:proofErr w:type="spellEnd"/>
      <w:r w:rsidRPr="00B94A61">
        <w:rPr>
          <w:b/>
          <w:i/>
          <w:iCs/>
          <w:color w:val="3E3E3E"/>
          <w:sz w:val="27"/>
          <w:szCs w:val="27"/>
        </w:rPr>
        <w:t xml:space="preserve"> </w:t>
      </w:r>
      <w:proofErr w:type="spellStart"/>
      <w:r w:rsidRPr="00B94A61">
        <w:rPr>
          <w:b/>
          <w:i/>
          <w:iCs/>
          <w:color w:val="3E3E3E"/>
          <w:sz w:val="27"/>
          <w:szCs w:val="27"/>
        </w:rPr>
        <w:t>prodigue</w:t>
      </w:r>
      <w:proofErr w:type="spellEnd"/>
      <w:r w:rsidRPr="00B94A61">
        <w:rPr>
          <w:b/>
          <w:i/>
          <w:iCs/>
          <w:color w:val="3E3E3E"/>
          <w:sz w:val="27"/>
          <w:szCs w:val="27"/>
        </w:rPr>
        <w:t xml:space="preserve"> - M. </w:t>
      </w:r>
      <w:proofErr w:type="spellStart"/>
      <w:r w:rsidRPr="00B94A61">
        <w:rPr>
          <w:b/>
          <w:i/>
          <w:iCs/>
          <w:color w:val="3E3E3E"/>
          <w:sz w:val="27"/>
          <w:szCs w:val="27"/>
        </w:rPr>
        <w:t>Ciry</w:t>
      </w:r>
      <w:proofErr w:type="spellEnd"/>
      <w:r w:rsidRPr="00B94A61">
        <w:rPr>
          <w:b/>
          <w:i/>
          <w:iCs/>
          <w:color w:val="3E3E3E"/>
          <w:sz w:val="27"/>
          <w:szCs w:val="27"/>
        </w:rPr>
        <w:t>,</w:t>
      </w:r>
    </w:p>
    <w:p w:rsidR="00B94A61" w:rsidRDefault="00B94A61" w:rsidP="00B94A61">
      <w:pPr>
        <w:textAlignment w:val="center"/>
        <w:rPr>
          <w:rFonts w:ascii="Open Sans" w:hAnsi="Open Sans" w:cs="Open Sans"/>
          <w:color w:val="000000"/>
          <w:sz w:val="27"/>
          <w:szCs w:val="27"/>
        </w:rPr>
      </w:pPr>
    </w:p>
    <w:p w:rsidR="00BA2D98" w:rsidRDefault="00BA2D98" w:rsidP="00BA2D9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F2F2F"/>
          <w:sz w:val="21"/>
          <w:szCs w:val="21"/>
          <w:lang w:eastAsia="nl-BE"/>
        </w:rPr>
      </w:pPr>
    </w:p>
    <w:p w:rsidR="00BA2D98" w:rsidRDefault="00B94A61" w:rsidP="00B94A61">
      <w:pPr>
        <w:jc w:val="center"/>
        <w:rPr>
          <w:lang w:val="nl-NL"/>
        </w:rPr>
      </w:pPr>
      <w:r w:rsidRPr="00A9228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nl-BE"/>
        </w:rPr>
        <w:lastRenderedPageBreak/>
        <w:drawing>
          <wp:inline distT="0" distB="0" distL="0" distR="0" wp14:anchorId="42F60D59" wp14:editId="746AE2B9">
            <wp:extent cx="3067050" cy="3609975"/>
            <wp:effectExtent l="0" t="0" r="0" b="9525"/>
            <wp:docPr id="11" name="Afbeelding 11" descr="Dit bevat een afbeelding van: 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t bevat een afbeelding van: 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61" w:rsidRDefault="00B94A61" w:rsidP="00B94A6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2F2F2F"/>
          <w:sz w:val="28"/>
          <w:szCs w:val="28"/>
          <w:lang w:eastAsia="nl-BE"/>
        </w:rPr>
      </w:pPr>
      <w:r w:rsidRPr="00BA2D98">
        <w:rPr>
          <w:rFonts w:ascii="Helvetica" w:eastAsia="Times New Roman" w:hAnsi="Helvetica" w:cs="Helvetica"/>
          <w:b/>
          <w:color w:val="2F2F2F"/>
          <w:sz w:val="28"/>
          <w:szCs w:val="28"/>
          <w:lang w:eastAsia="nl-BE"/>
        </w:rPr>
        <w:t>Luc Blomme – de verloren zoon</w:t>
      </w:r>
    </w:p>
    <w:p w:rsidR="00761F2C" w:rsidRDefault="00761F2C" w:rsidP="00B94A6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2F2F2F"/>
          <w:sz w:val="28"/>
          <w:szCs w:val="28"/>
          <w:lang w:eastAsia="nl-BE"/>
        </w:rPr>
      </w:pPr>
    </w:p>
    <w:p w:rsidR="005B168D" w:rsidRDefault="005B168D" w:rsidP="005B168D">
      <w:pPr>
        <w:jc w:val="center"/>
        <w:rPr>
          <w:lang w:val="nl-NL"/>
        </w:rPr>
      </w:pPr>
      <w:r w:rsidRPr="00701B7C">
        <w:rPr>
          <w:rFonts w:ascii="Open Sans" w:eastAsia="Times New Roman" w:hAnsi="Open Sans" w:cs="Open Sans"/>
          <w:noProof/>
          <w:color w:val="596066"/>
          <w:sz w:val="20"/>
          <w:szCs w:val="20"/>
          <w:lang w:eastAsia="nl-BE"/>
        </w:rPr>
        <w:drawing>
          <wp:inline distT="0" distB="0" distL="0" distR="0" wp14:anchorId="29913CF6" wp14:editId="43DC6EAD">
            <wp:extent cx="2562225" cy="3429000"/>
            <wp:effectExtent l="0" t="0" r="9525" b="0"/>
            <wp:docPr id="1" name="Afbeelding 1" descr="https://www.erzdioezese-wien.at/img/4c/46/6aba0260087adb08a321/Der_verlorene_Sohn-art_12449_33_verlorene_sohn_kees_de_k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www.erzdioezese-wien.at/img/4c/46/6aba0260087adb08a321/Der_verlorene_Sohn-art_12449_33_verlorene_sohn_kees_de_kor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8D" w:rsidRDefault="005B168D" w:rsidP="005B168D">
      <w:pPr>
        <w:jc w:val="center"/>
        <w:rPr>
          <w:b/>
          <w:sz w:val="28"/>
          <w:szCs w:val="28"/>
          <w:lang w:val="nl-NL"/>
        </w:rPr>
      </w:pPr>
      <w:r w:rsidRPr="00D62C66">
        <w:rPr>
          <w:b/>
          <w:sz w:val="28"/>
          <w:szCs w:val="28"/>
          <w:lang w:val="nl-NL"/>
        </w:rPr>
        <w:t>Kees de Kort – De verloren zoon</w:t>
      </w:r>
    </w:p>
    <w:p w:rsidR="005B168D" w:rsidRPr="005B168D" w:rsidRDefault="005B168D" w:rsidP="00B94A6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2F2F2F"/>
          <w:sz w:val="28"/>
          <w:szCs w:val="28"/>
          <w:lang w:val="nl-NL" w:eastAsia="nl-BE"/>
        </w:rPr>
      </w:pPr>
    </w:p>
    <w:p w:rsidR="00761F2C" w:rsidRDefault="00761F2C" w:rsidP="00761F2C">
      <w:pPr>
        <w:jc w:val="center"/>
        <w:textAlignment w:val="baseline"/>
        <w:rPr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  <w:lang w:eastAsia="nl-BE"/>
        </w:rPr>
        <w:lastRenderedPageBreak/>
        <w:drawing>
          <wp:inline distT="0" distB="0" distL="0" distR="0" wp14:anchorId="419C23DD" wp14:editId="1E18ADC7">
            <wp:extent cx="4067175" cy="6096000"/>
            <wp:effectExtent l="0" t="0" r="9525" b="0"/>
            <wp:docPr id="96" name="Afbeelding 96" descr="https://tbrakelt.files.wordpress.com/2014/02/img_3189.jpg?w=20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tbrakelt.files.wordpress.com/2014/02/img_3189.jpg?w=2000&amp;h=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2C" w:rsidRDefault="00761F2C" w:rsidP="00761F2C">
      <w:pPr>
        <w:jc w:val="center"/>
        <w:textAlignment w:val="baseline"/>
        <w:rPr>
          <w:color w:val="333333"/>
          <w:sz w:val="18"/>
          <w:szCs w:val="18"/>
        </w:rPr>
      </w:pPr>
    </w:p>
    <w:p w:rsidR="00761F2C" w:rsidRPr="00761F2C" w:rsidRDefault="00761F2C" w:rsidP="00761F2C">
      <w:pPr>
        <w:jc w:val="center"/>
        <w:textAlignment w:val="baseline"/>
        <w:rPr>
          <w:b/>
          <w:color w:val="333333"/>
          <w:sz w:val="28"/>
          <w:szCs w:val="28"/>
        </w:rPr>
      </w:pPr>
      <w:r w:rsidRPr="00761F2C">
        <w:rPr>
          <w:b/>
          <w:color w:val="333333"/>
          <w:sz w:val="28"/>
          <w:szCs w:val="28"/>
        </w:rPr>
        <w:t xml:space="preserve">Georges </w:t>
      </w:r>
      <w:proofErr w:type="spellStart"/>
      <w:r w:rsidRPr="00761F2C">
        <w:rPr>
          <w:b/>
          <w:color w:val="333333"/>
          <w:sz w:val="28"/>
          <w:szCs w:val="28"/>
        </w:rPr>
        <w:t>Herregods</w:t>
      </w:r>
      <w:proofErr w:type="spellEnd"/>
      <w:r w:rsidRPr="00761F2C">
        <w:rPr>
          <w:b/>
          <w:color w:val="333333"/>
          <w:sz w:val="28"/>
          <w:szCs w:val="28"/>
        </w:rPr>
        <w:t xml:space="preserve"> – De verloren zoon</w:t>
      </w:r>
    </w:p>
    <w:p w:rsidR="00761F2C" w:rsidRPr="00BA2D98" w:rsidRDefault="00761F2C" w:rsidP="00B94A6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2F2F2F"/>
          <w:sz w:val="28"/>
          <w:szCs w:val="28"/>
          <w:lang w:eastAsia="nl-BE"/>
        </w:rPr>
      </w:pPr>
    </w:p>
    <w:p w:rsidR="00FF6984" w:rsidRDefault="00FF6984" w:rsidP="00B94A61">
      <w:pPr>
        <w:jc w:val="center"/>
        <w:rPr>
          <w:b/>
          <w:sz w:val="28"/>
          <w:szCs w:val="28"/>
          <w:lang w:val="nl-NL"/>
        </w:rPr>
      </w:pPr>
    </w:p>
    <w:p w:rsidR="00FF6984" w:rsidRDefault="00FF6984" w:rsidP="00B94A61">
      <w:pPr>
        <w:jc w:val="center"/>
        <w:rPr>
          <w:b/>
          <w:sz w:val="28"/>
          <w:szCs w:val="28"/>
          <w:lang w:val="nl-NL"/>
        </w:rPr>
      </w:pPr>
    </w:p>
    <w:p w:rsidR="00FF6984" w:rsidRDefault="00FF6984" w:rsidP="00B94A61">
      <w:pPr>
        <w:jc w:val="center"/>
        <w:rPr>
          <w:b/>
          <w:sz w:val="28"/>
          <w:szCs w:val="28"/>
          <w:lang w:val="nl-NL"/>
        </w:rPr>
      </w:pPr>
    </w:p>
    <w:p w:rsidR="00D62C66" w:rsidRDefault="00D62C66" w:rsidP="00B94A61">
      <w:pPr>
        <w:jc w:val="center"/>
        <w:rPr>
          <w:b/>
          <w:sz w:val="28"/>
          <w:szCs w:val="28"/>
          <w:lang w:val="nl-NL"/>
        </w:rPr>
      </w:pPr>
    </w:p>
    <w:p w:rsidR="00D62C66" w:rsidRDefault="00D62C66" w:rsidP="00B94A61">
      <w:pPr>
        <w:jc w:val="center"/>
        <w:rPr>
          <w:b/>
          <w:sz w:val="28"/>
          <w:szCs w:val="28"/>
          <w:lang w:val="nl-NL"/>
        </w:rPr>
      </w:pPr>
      <w:r w:rsidRPr="007A0293">
        <w:rPr>
          <w:rFonts w:ascii="Verdana" w:eastAsia="Times New Roman" w:hAnsi="Verdana" w:cs="Times New Roman"/>
          <w:noProof/>
          <w:sz w:val="24"/>
          <w:szCs w:val="24"/>
          <w:lang w:eastAsia="nl-BE"/>
        </w:rPr>
        <w:lastRenderedPageBreak/>
        <w:drawing>
          <wp:inline distT="0" distB="0" distL="0" distR="0" wp14:anchorId="5131F749" wp14:editId="04E87ADF">
            <wp:extent cx="5715000" cy="3810000"/>
            <wp:effectExtent l="0" t="0" r="0" b="0"/>
            <wp:docPr id="168" name="Afbeelding 168" descr="ganzenbord spelre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nzenbord spelregel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2E" w:rsidRDefault="00023D2E" w:rsidP="00B94A61">
      <w:pPr>
        <w:jc w:val="center"/>
        <w:rPr>
          <w:b/>
          <w:sz w:val="28"/>
          <w:szCs w:val="28"/>
          <w:lang w:val="nl-NL"/>
        </w:rPr>
      </w:pPr>
    </w:p>
    <w:p w:rsidR="00023D2E" w:rsidRDefault="00023D2E" w:rsidP="00023D2E">
      <w:pPr>
        <w:jc w:val="center"/>
      </w:pPr>
      <w:r>
        <w:rPr>
          <w:noProof/>
          <w:lang w:eastAsia="nl-BE"/>
        </w:rPr>
        <w:drawing>
          <wp:inline distT="0" distB="0" distL="0" distR="0" wp14:anchorId="3DD61C93" wp14:editId="5A13193B">
            <wp:extent cx="5238750" cy="3695700"/>
            <wp:effectExtent l="0" t="0" r="0" b="0"/>
            <wp:docPr id="169" name="Afbeelding 169" descr="Claude Monet - De brug bij de waterlelies, 1899 (1000 stukjes, kunst  puzzel)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ude Monet - De brug bij de waterlelies, 1899 (1000 stukjes, kunst  puzzel) | bol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2E" w:rsidRDefault="00023D2E" w:rsidP="00023D2E">
      <w:pPr>
        <w:jc w:val="center"/>
        <w:rPr>
          <w:b/>
          <w:sz w:val="28"/>
          <w:szCs w:val="28"/>
        </w:rPr>
      </w:pPr>
      <w:r w:rsidRPr="00FB03FF">
        <w:rPr>
          <w:b/>
          <w:sz w:val="28"/>
          <w:szCs w:val="28"/>
        </w:rPr>
        <w:t>Claude Monet – de brug bij de waterlelies</w:t>
      </w:r>
    </w:p>
    <w:p w:rsidR="00023D2E" w:rsidRDefault="00023D2E" w:rsidP="00023D2E">
      <w:pPr>
        <w:jc w:val="center"/>
        <w:rPr>
          <w:b/>
          <w:sz w:val="28"/>
          <w:szCs w:val="28"/>
        </w:rPr>
      </w:pPr>
    </w:p>
    <w:p w:rsidR="00023D2E" w:rsidRDefault="00023D2E" w:rsidP="00023D2E">
      <w:pPr>
        <w:jc w:val="center"/>
        <w:rPr>
          <w:b/>
          <w:sz w:val="28"/>
          <w:szCs w:val="28"/>
        </w:rPr>
      </w:pPr>
      <w:r w:rsidRPr="00FB03FF">
        <w:rPr>
          <w:b/>
          <w:noProof/>
          <w:color w:val="39586A"/>
          <w:sz w:val="28"/>
          <w:szCs w:val="28"/>
          <w:bdr w:val="none" w:sz="0" w:space="0" w:color="auto" w:frame="1"/>
          <w:shd w:val="clear" w:color="auto" w:fill="FFFFFF"/>
          <w:lang w:eastAsia="nl-BE"/>
        </w:rPr>
        <w:lastRenderedPageBreak/>
        <w:drawing>
          <wp:inline distT="0" distB="0" distL="0" distR="0" wp14:anchorId="29BBC081" wp14:editId="22D4E710">
            <wp:extent cx="5686425" cy="4095750"/>
            <wp:effectExtent l="0" t="0" r="9525" b="0"/>
            <wp:docPr id="170" name="Afbeelding 170" descr="Vincent van Gogh (1853-1890), De brug van Langlois bij Arles ('De spoorbrug'), 1888, olieverf op doek, 49.5 × 64 cm, Wallraf-Richartz-Museum, Keule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cent van Gogh (1853-1890), De brug van Langlois bij Arles ('De spoorbrug'), 1888, olieverf op doek, 49.5 × 64 cm, Wallraf-Richartz-Museum, Keule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sz w:val="28"/>
          <w:szCs w:val="28"/>
        </w:rPr>
        <w:t xml:space="preserve">Vincent van Gogh - </w:t>
      </w:r>
      <w:r w:rsidRPr="00FB03FF">
        <w:rPr>
          <w:b/>
          <w:sz w:val="28"/>
          <w:szCs w:val="28"/>
        </w:rPr>
        <w:t xml:space="preserve">De brug van </w:t>
      </w:r>
      <w:proofErr w:type="spellStart"/>
      <w:r w:rsidRPr="00FB03FF">
        <w:rPr>
          <w:b/>
          <w:sz w:val="28"/>
          <w:szCs w:val="28"/>
        </w:rPr>
        <w:t>Langlois</w:t>
      </w:r>
      <w:proofErr w:type="spellEnd"/>
      <w:r w:rsidRPr="00FB03FF">
        <w:rPr>
          <w:b/>
          <w:sz w:val="28"/>
          <w:szCs w:val="28"/>
        </w:rPr>
        <w:t xml:space="preserve"> bij Arles </w:t>
      </w:r>
    </w:p>
    <w:p w:rsidR="000531EE" w:rsidRDefault="000531EE" w:rsidP="00023D2E">
      <w:pPr>
        <w:jc w:val="center"/>
        <w:rPr>
          <w:b/>
          <w:sz w:val="28"/>
          <w:szCs w:val="28"/>
        </w:rPr>
      </w:pPr>
    </w:p>
    <w:p w:rsidR="000531EE" w:rsidRDefault="000531EE" w:rsidP="00023D2E">
      <w:pPr>
        <w:jc w:val="center"/>
        <w:rPr>
          <w:b/>
          <w:sz w:val="28"/>
          <w:szCs w:val="28"/>
        </w:rPr>
      </w:pPr>
    </w:p>
    <w:sectPr w:rsidR="000531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Sans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A68FF"/>
    <w:multiLevelType w:val="multilevel"/>
    <w:tmpl w:val="BDD4E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321560"/>
    <w:multiLevelType w:val="multilevel"/>
    <w:tmpl w:val="5590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D22191"/>
    <w:multiLevelType w:val="multilevel"/>
    <w:tmpl w:val="DAA0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0B5865"/>
    <w:multiLevelType w:val="multilevel"/>
    <w:tmpl w:val="B7F60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9C13D4"/>
    <w:multiLevelType w:val="multilevel"/>
    <w:tmpl w:val="BA664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125AC7"/>
    <w:multiLevelType w:val="multilevel"/>
    <w:tmpl w:val="8278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CA5552"/>
    <w:multiLevelType w:val="multilevel"/>
    <w:tmpl w:val="06A2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2657E7"/>
    <w:multiLevelType w:val="multilevel"/>
    <w:tmpl w:val="F248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5831E8"/>
    <w:multiLevelType w:val="multilevel"/>
    <w:tmpl w:val="779AC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E20"/>
    <w:rsid w:val="00023D2E"/>
    <w:rsid w:val="000531EE"/>
    <w:rsid w:val="000D61B1"/>
    <w:rsid w:val="005B168D"/>
    <w:rsid w:val="00750433"/>
    <w:rsid w:val="00761F2C"/>
    <w:rsid w:val="00945E20"/>
    <w:rsid w:val="00A067CF"/>
    <w:rsid w:val="00A165FD"/>
    <w:rsid w:val="00B94A61"/>
    <w:rsid w:val="00BA2D98"/>
    <w:rsid w:val="00D62C66"/>
    <w:rsid w:val="00FF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CD52E8-C48D-41AC-A58C-05139E858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45E20"/>
  </w:style>
  <w:style w:type="paragraph" w:styleId="Kop1">
    <w:name w:val="heading 1"/>
    <w:basedOn w:val="Standaard"/>
    <w:link w:val="Kop1Char"/>
    <w:uiPriority w:val="9"/>
    <w:qFormat/>
    <w:rsid w:val="00BA2D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94A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94A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r-only">
    <w:name w:val="sr-only"/>
    <w:basedOn w:val="Standaardalinea-lettertype"/>
    <w:rsid w:val="00BA2D98"/>
  </w:style>
  <w:style w:type="paragraph" w:customStyle="1" w:styleId="regular">
    <w:name w:val="regular"/>
    <w:basedOn w:val="Standaard"/>
    <w:rsid w:val="00BA2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BA2D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BE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BA2D98"/>
    <w:rPr>
      <w:rFonts w:ascii="Arial" w:eastAsia="Times New Roman" w:hAnsi="Arial" w:cs="Arial"/>
      <w:vanish/>
      <w:sz w:val="16"/>
      <w:szCs w:val="16"/>
      <w:lang w:eastAsia="nl-BE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BA2D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BE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BA2D98"/>
    <w:rPr>
      <w:rFonts w:ascii="Arial" w:eastAsia="Times New Roman" w:hAnsi="Arial" w:cs="Arial"/>
      <w:vanish/>
      <w:sz w:val="16"/>
      <w:szCs w:val="16"/>
      <w:lang w:eastAsia="nl-BE"/>
    </w:rPr>
  </w:style>
  <w:style w:type="character" w:customStyle="1" w:styleId="Titel1">
    <w:name w:val="Titel1"/>
    <w:basedOn w:val="Standaardalinea-lettertype"/>
    <w:rsid w:val="00BA2D98"/>
  </w:style>
  <w:style w:type="character" w:styleId="Hyperlink">
    <w:name w:val="Hyperlink"/>
    <w:basedOn w:val="Standaardalinea-lettertype"/>
    <w:uiPriority w:val="99"/>
    <w:semiHidden/>
    <w:unhideWhenUsed/>
    <w:rsid w:val="00BA2D98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BA2D98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B94A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94A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B94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B94A61"/>
    <w:rPr>
      <w:b/>
      <w:bCs/>
    </w:rPr>
  </w:style>
  <w:style w:type="character" w:styleId="Nadruk">
    <w:name w:val="Emphasis"/>
    <w:basedOn w:val="Standaardalinea-lettertype"/>
    <w:uiPriority w:val="20"/>
    <w:qFormat/>
    <w:rsid w:val="00B94A61"/>
    <w:rPr>
      <w:i/>
      <w:iCs/>
    </w:rPr>
  </w:style>
  <w:style w:type="character" w:customStyle="1" w:styleId="Bijschrift1">
    <w:name w:val="Bijschrift1"/>
    <w:basedOn w:val="Standaardalinea-lettertype"/>
    <w:rsid w:val="00B94A61"/>
  </w:style>
  <w:style w:type="character" w:styleId="GevolgdeHyperlink">
    <w:name w:val="FollowedHyperlink"/>
    <w:basedOn w:val="Standaardalinea-lettertype"/>
    <w:uiPriority w:val="99"/>
    <w:semiHidden/>
    <w:unhideWhenUsed/>
    <w:rsid w:val="00761F2C"/>
    <w:rPr>
      <w:color w:val="800080"/>
      <w:u w:val="single"/>
    </w:rPr>
  </w:style>
  <w:style w:type="character" w:customStyle="1" w:styleId="sep">
    <w:name w:val="sep"/>
    <w:basedOn w:val="Standaardalinea-lettertype"/>
    <w:rsid w:val="00761F2C"/>
  </w:style>
  <w:style w:type="character" w:customStyle="1" w:styleId="comments-link">
    <w:name w:val="comments-link"/>
    <w:basedOn w:val="Standaardalinea-lettertype"/>
    <w:rsid w:val="00761F2C"/>
  </w:style>
  <w:style w:type="character" w:customStyle="1" w:styleId="author">
    <w:name w:val="author"/>
    <w:basedOn w:val="Standaardalinea-lettertype"/>
    <w:rsid w:val="00761F2C"/>
  </w:style>
  <w:style w:type="character" w:customStyle="1" w:styleId="entry-date">
    <w:name w:val="entry-date"/>
    <w:basedOn w:val="Standaardalinea-lettertype"/>
    <w:rsid w:val="00761F2C"/>
  </w:style>
  <w:style w:type="character" w:customStyle="1" w:styleId="entry-categories">
    <w:name w:val="entry-categories"/>
    <w:basedOn w:val="Standaardalinea-lettertype"/>
    <w:rsid w:val="00761F2C"/>
  </w:style>
  <w:style w:type="character" w:customStyle="1" w:styleId="sd-text-color">
    <w:name w:val="sd-text-color"/>
    <w:basedOn w:val="Standaardalinea-lettertype"/>
    <w:rsid w:val="00761F2C"/>
  </w:style>
  <w:style w:type="paragraph" w:customStyle="1" w:styleId="jp-relatedposts-post">
    <w:name w:val="jp-relatedposts-post"/>
    <w:basedOn w:val="Standaard"/>
    <w:rsid w:val="00761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jp-relatedposts-post-title">
    <w:name w:val="jp-relatedposts-post-title"/>
    <w:basedOn w:val="Standaardalinea-lettertype"/>
    <w:rsid w:val="00761F2C"/>
  </w:style>
  <w:style w:type="character" w:customStyle="1" w:styleId="jp-relatedposts-post-context">
    <w:name w:val="jp-relatedposts-post-context"/>
    <w:basedOn w:val="Standaardalinea-lettertype"/>
    <w:rsid w:val="00761F2C"/>
  </w:style>
  <w:style w:type="character" w:customStyle="1" w:styleId="entry-permalink">
    <w:name w:val="entry-permalink"/>
    <w:basedOn w:val="Standaardalinea-lettertype"/>
    <w:rsid w:val="00761F2C"/>
  </w:style>
  <w:style w:type="character" w:customStyle="1" w:styleId="meta-nav">
    <w:name w:val="meta-nav"/>
    <w:basedOn w:val="Standaardalinea-lettertype"/>
    <w:rsid w:val="00761F2C"/>
  </w:style>
  <w:style w:type="character" w:customStyle="1" w:styleId="comment-meta">
    <w:name w:val="comment-meta"/>
    <w:basedOn w:val="Standaardalinea-lettertype"/>
    <w:rsid w:val="00761F2C"/>
  </w:style>
  <w:style w:type="character" w:styleId="HTML-citaat">
    <w:name w:val="HTML Cite"/>
    <w:basedOn w:val="Standaardalinea-lettertype"/>
    <w:uiPriority w:val="99"/>
    <w:semiHidden/>
    <w:unhideWhenUsed/>
    <w:rsid w:val="00761F2C"/>
    <w:rPr>
      <w:i/>
      <w:iCs/>
    </w:rPr>
  </w:style>
  <w:style w:type="character" w:customStyle="1" w:styleId="ata-controlscomplain-btn">
    <w:name w:val="ata-controls__complain-btn"/>
    <w:basedOn w:val="Standaardalinea-lettertype"/>
    <w:rsid w:val="00761F2C"/>
  </w:style>
  <w:style w:type="character" w:customStyle="1" w:styleId="ata-controlsprivacy-btn">
    <w:name w:val="ata-controls__privacy-btn"/>
    <w:basedOn w:val="Standaardalinea-lettertype"/>
    <w:rsid w:val="00761F2C"/>
  </w:style>
  <w:style w:type="character" w:customStyle="1" w:styleId="swiper-notification">
    <w:name w:val="swiper-notification"/>
    <w:basedOn w:val="Standaardalinea-lettertype"/>
    <w:rsid w:val="00761F2C"/>
  </w:style>
  <w:style w:type="character" w:customStyle="1" w:styleId="jp-carousel-icon">
    <w:name w:val="jp-carousel-icon"/>
    <w:basedOn w:val="Standaardalinea-lettertype"/>
    <w:rsid w:val="00761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5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9095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3984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82726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00138">
                          <w:marLeft w:val="-19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4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3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54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7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78414">
                          <w:marLeft w:val="0"/>
                          <w:marRight w:val="0"/>
                          <w:marTop w:val="3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336377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13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439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66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5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8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57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94401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72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30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5235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34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83022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44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8242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40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89532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45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9661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8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46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4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0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4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3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8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53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309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1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69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89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51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33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7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84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27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699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12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71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747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782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7531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778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913174">
                                                                      <w:marLeft w:val="0"/>
                                                                      <w:marRight w:val="525"/>
                                                                      <w:marTop w:val="375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692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568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217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393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0439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875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9756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5764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226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7079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351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96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25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934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423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7891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840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555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58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837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04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042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32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25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0723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7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5887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54195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7777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9447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5623888">
                                                                                              <w:marLeft w:val="15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8" w:color="000000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9940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480"/>
                                                                                          <w:marBottom w:val="4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5288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4116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8120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332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2563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49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6577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4624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3010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5560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15937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85295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99525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0580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01602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303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24744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8546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10367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0324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4457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44469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0045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17707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2030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31311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5301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27693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7859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9613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5955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8113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733924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0352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583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747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074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921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328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7050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352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158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6576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959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4673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940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743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9304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7211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4232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757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644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421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093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565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046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905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151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55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1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2359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1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30" w:color="19AFAD"/>
                                                                                <w:left w:val="none" w:sz="0" w:space="0" w:color="19AFAD"/>
                                                                                <w:bottom w:val="none" w:sz="0" w:space="0" w:color="19AFAD"/>
                                                                                <w:right w:val="none" w:sz="0" w:space="0" w:color="19AFA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28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5327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4912734">
                                                                                          <w:marLeft w:val="0"/>
                                                                                          <w:marRight w:val="450"/>
                                                                                          <w:marTop w:val="0"/>
                                                                                          <w:marBottom w:val="83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9952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1803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41900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2626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4756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8915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6852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4493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06863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31637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9969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1382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412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6158735">
                                                                                          <w:marLeft w:val="0"/>
                                                                                          <w:marRight w:val="450"/>
                                                                                          <w:marTop w:val="0"/>
                                                                                          <w:marBottom w:val="83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016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741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419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6828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03124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4106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957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72820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9167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0349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5683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6362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26230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1539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83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0984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7053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6677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1260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770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2530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1419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3344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69222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7376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20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71863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36691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09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9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4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8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4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526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86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9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0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54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76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0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60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147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232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191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57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7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98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964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8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44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617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35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1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1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19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90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829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464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89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744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285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05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928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430594">
          <w:marLeft w:val="1426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7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64365">
                      <w:marLeft w:val="0"/>
                      <w:marRight w:val="300"/>
                      <w:marTop w:val="10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72566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36" w:space="0" w:color="000000"/>
                <w:right w:val="none" w:sz="0" w:space="0" w:color="auto"/>
              </w:divBdr>
              <w:divsChild>
                <w:div w:id="214048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50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  <w:divsChild>
                <w:div w:id="79541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2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5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7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32054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single" w:sz="6" w:space="0" w:color="E5E5E5"/>
                            <w:left w:val="single" w:sz="6" w:space="0" w:color="E5E5E5"/>
                            <w:bottom w:val="single" w:sz="6" w:space="0" w:color="E5E5E5"/>
                            <w:right w:val="single" w:sz="6" w:space="0" w:color="E5E5E5"/>
                          </w:divBdr>
                          <w:divsChild>
                            <w:div w:id="198989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2" w:color="E4E4E4"/>
                                <w:right w:val="none" w:sz="0" w:space="0" w:color="auto"/>
                              </w:divBdr>
                            </w:div>
                            <w:div w:id="182893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36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E5E5E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9063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45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14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4236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3809428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7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544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E4E4E4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33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8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876589">
                          <w:marLeft w:val="300"/>
                          <w:marRight w:val="300"/>
                          <w:marTop w:val="300"/>
                          <w:marBottom w:val="0"/>
                          <w:divBdr>
                            <w:top w:val="single" w:sz="6" w:space="0" w:color="E5E5E5"/>
                            <w:left w:val="single" w:sz="6" w:space="0" w:color="E5E5E5"/>
                            <w:bottom w:val="single" w:sz="6" w:space="0" w:color="E5E5E5"/>
                            <w:right w:val="single" w:sz="6" w:space="0" w:color="E5E5E5"/>
                          </w:divBdr>
                          <w:divsChild>
                            <w:div w:id="81876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3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45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2923690">
                                          <w:marLeft w:val="13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721240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1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73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28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3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58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75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5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13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57862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11392">
          <w:marLeft w:val="0"/>
          <w:marRight w:val="0"/>
          <w:marTop w:val="0"/>
          <w:marBottom w:val="0"/>
          <w:divBdr>
            <w:top w:val="single" w:sz="6" w:space="0" w:color="C8D7E1"/>
            <w:left w:val="single" w:sz="6" w:space="0" w:color="C8D7E1"/>
            <w:bottom w:val="single" w:sz="6" w:space="0" w:color="C8D7E1"/>
            <w:right w:val="single" w:sz="6" w:space="0" w:color="C8D7E1"/>
          </w:divBdr>
        </w:div>
        <w:div w:id="4522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2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13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45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8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88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65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67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4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05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87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53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7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8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8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51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3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96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80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50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01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4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44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0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01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17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5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5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47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7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3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8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99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95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72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27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4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43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3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80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69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9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84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5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66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15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55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17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9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78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47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6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5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00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0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8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446952">
                          <w:marLeft w:val="5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189234">
                          <w:marLeft w:val="45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s://www.google.be/url?sa=i&amp;source=images&amp;cd=&amp;ved=2ahUKEwjn7qrU_LnbAhUBLFAKHb2FCz0QjRx6BAgBEAU&amp;url=https://www.pinterest.com/ronrichardson/henri-nouwen/&amp;psig=AOvVaw3jo7ktTt56CWm0E9CEZMI4&amp;ust=1528200501329762" TargetMode="Externa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l.pinterest.com/pin/7740630591734554/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hyperlink" Target="https://www.artsalonholland.nl/uploads/lightbox/ce47e8dd-eac7-583c-ad50-5f355a271e32/3013887211/Vincent-van-gogh-de-brug-van-langlois-bij-arles-ASH.jpg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Dedecker</dc:creator>
  <cp:keywords/>
  <dc:description/>
  <cp:lastModifiedBy>Geert Dedecker</cp:lastModifiedBy>
  <cp:revision>6</cp:revision>
  <dcterms:created xsi:type="dcterms:W3CDTF">2022-03-21T12:58:00Z</dcterms:created>
  <dcterms:modified xsi:type="dcterms:W3CDTF">2022-03-22T15:54:00Z</dcterms:modified>
</cp:coreProperties>
</file>