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134" w:rsidRDefault="00D05ECF" w:rsidP="00D05ECF">
      <w:pPr>
        <w:pStyle w:val="Geenafstand"/>
        <w:jc w:val="both"/>
        <w:rPr>
          <w:b/>
          <w:sz w:val="28"/>
          <w:szCs w:val="28"/>
        </w:rPr>
      </w:pPr>
      <w:r>
        <w:rPr>
          <w:b/>
          <w:sz w:val="28"/>
          <w:szCs w:val="28"/>
        </w:rPr>
        <w:t>Homilie op de derde zondag van de Advent: De twijfelende Johannes de Doper (Mt. 11, 2-11)</w:t>
      </w:r>
    </w:p>
    <w:p w:rsidR="00D05ECF" w:rsidRDefault="00D05ECF" w:rsidP="00D05ECF">
      <w:pPr>
        <w:pStyle w:val="Geenafstand"/>
        <w:jc w:val="both"/>
        <w:rPr>
          <w:sz w:val="28"/>
          <w:szCs w:val="28"/>
        </w:rPr>
      </w:pPr>
      <w:r>
        <w:rPr>
          <w:sz w:val="28"/>
          <w:szCs w:val="28"/>
        </w:rPr>
        <w:t xml:space="preserve">                                                                                                  Tielt, 15 december 2013</w:t>
      </w:r>
    </w:p>
    <w:p w:rsidR="00C36262" w:rsidRDefault="00C36262" w:rsidP="00D05ECF">
      <w:pPr>
        <w:pStyle w:val="Geenafstand"/>
        <w:jc w:val="both"/>
        <w:rPr>
          <w:sz w:val="28"/>
          <w:szCs w:val="28"/>
        </w:rPr>
      </w:pPr>
    </w:p>
    <w:p w:rsidR="00BD1A38" w:rsidRDefault="00C36262" w:rsidP="00D05ECF">
      <w:pPr>
        <w:pStyle w:val="Geenafstand"/>
        <w:jc w:val="both"/>
        <w:rPr>
          <w:sz w:val="28"/>
          <w:szCs w:val="28"/>
        </w:rPr>
      </w:pPr>
      <w:r>
        <w:rPr>
          <w:sz w:val="28"/>
          <w:szCs w:val="28"/>
        </w:rPr>
        <w:t>Toen ik een kind was hadden wij thuis, zoals in de meeste huizen, geen centrale verwarming</w:t>
      </w:r>
      <w:r w:rsidR="00835CB2">
        <w:rPr>
          <w:sz w:val="28"/>
          <w:szCs w:val="28"/>
        </w:rPr>
        <w:t xml:space="preserve">, alleen een grote Leuvense stoof in de keuken, waar het leven zich afspeelde.  Alleen op de hoogdagen of als er familie op bezoek kwam, werd de kachel in de living aangestoken.  Meestal was de rest van het huis </w:t>
      </w:r>
      <w:r w:rsidR="00100038">
        <w:rPr>
          <w:sz w:val="28"/>
          <w:szCs w:val="28"/>
        </w:rPr>
        <w:t>ij</w:t>
      </w:r>
      <w:r w:rsidR="00835CB2">
        <w:rPr>
          <w:sz w:val="28"/>
          <w:szCs w:val="28"/>
        </w:rPr>
        <w:t>s</w:t>
      </w:r>
      <w:r w:rsidR="00100038">
        <w:rPr>
          <w:sz w:val="28"/>
          <w:szCs w:val="28"/>
        </w:rPr>
        <w:t>k</w:t>
      </w:r>
      <w:r w:rsidR="00835CB2">
        <w:rPr>
          <w:sz w:val="28"/>
          <w:szCs w:val="28"/>
        </w:rPr>
        <w:t>oud.</w:t>
      </w:r>
      <w:r w:rsidR="00100038">
        <w:rPr>
          <w:sz w:val="28"/>
          <w:szCs w:val="28"/>
        </w:rPr>
        <w:t xml:space="preserve">  Steenkoud was het als je</w:t>
      </w:r>
      <w:r w:rsidR="005D3841">
        <w:rPr>
          <w:sz w:val="28"/>
          <w:szCs w:val="28"/>
        </w:rPr>
        <w:t xml:space="preserve"> buiten</w:t>
      </w:r>
      <w:r w:rsidR="00100038">
        <w:rPr>
          <w:sz w:val="28"/>
          <w:szCs w:val="28"/>
        </w:rPr>
        <w:t xml:space="preserve"> naar het toilet moest.  </w:t>
      </w:r>
      <w:r w:rsidR="009B3520">
        <w:rPr>
          <w:sz w:val="28"/>
          <w:szCs w:val="28"/>
        </w:rPr>
        <w:t>Beren</w:t>
      </w:r>
      <w:r w:rsidR="00100038">
        <w:rPr>
          <w:sz w:val="28"/>
          <w:szCs w:val="28"/>
        </w:rPr>
        <w:t>koud was</w:t>
      </w:r>
      <w:r w:rsidR="009B3520">
        <w:rPr>
          <w:sz w:val="28"/>
          <w:szCs w:val="28"/>
        </w:rPr>
        <w:t xml:space="preserve"> het ook op de slaapkamer</w:t>
      </w:r>
      <w:r w:rsidR="00100038">
        <w:rPr>
          <w:sz w:val="28"/>
          <w:szCs w:val="28"/>
        </w:rPr>
        <w:t xml:space="preserve">.  </w:t>
      </w:r>
      <w:r w:rsidR="00A96E3D">
        <w:rPr>
          <w:sz w:val="28"/>
          <w:szCs w:val="28"/>
        </w:rPr>
        <w:t>‘s Morgens</w:t>
      </w:r>
      <w:r w:rsidR="00100038">
        <w:rPr>
          <w:sz w:val="28"/>
          <w:szCs w:val="28"/>
        </w:rPr>
        <w:t xml:space="preserve"> werd je wakker met de ijsbloemen op je slaapkamer</w:t>
      </w:r>
      <w:r w:rsidR="009B3520">
        <w:rPr>
          <w:sz w:val="28"/>
          <w:szCs w:val="28"/>
        </w:rPr>
        <w:t>raam.  Ik vond dat een sprookjesachtig zicht: een glinsterend laagje zilver leek het, vol bloemen en sterren… prachtig om naar te kijken</w:t>
      </w:r>
      <w:r w:rsidR="00F55123">
        <w:rPr>
          <w:sz w:val="28"/>
          <w:szCs w:val="28"/>
        </w:rPr>
        <w:t>.  Toen kwam moeder de slaapkamer binnen.  Ze deed het licht aan en met haar warme adem</w:t>
      </w:r>
      <w:r w:rsidR="00100038">
        <w:rPr>
          <w:sz w:val="28"/>
          <w:szCs w:val="28"/>
        </w:rPr>
        <w:t xml:space="preserve"> </w:t>
      </w:r>
      <w:r w:rsidR="00F55123">
        <w:rPr>
          <w:sz w:val="28"/>
          <w:szCs w:val="28"/>
        </w:rPr>
        <w:t>blies ze een gat in die mooie ijsbloemen en daarmee een gat in mijn droom.  De ijsbloemen begonnen te smelten en liepen als tranen langs het raam naar beneden.  “Opstaan, jongen</w:t>
      </w:r>
      <w:r w:rsidR="00BD1A38">
        <w:rPr>
          <w:sz w:val="28"/>
          <w:szCs w:val="28"/>
        </w:rPr>
        <w:t>!”</w:t>
      </w:r>
      <w:r w:rsidR="00F55123">
        <w:rPr>
          <w:sz w:val="28"/>
          <w:szCs w:val="28"/>
        </w:rPr>
        <w:t>, zei ze dan, kijkend door het ontdooide stukje raam</w:t>
      </w:r>
      <w:r w:rsidR="00BD1A38">
        <w:rPr>
          <w:sz w:val="28"/>
          <w:szCs w:val="28"/>
        </w:rPr>
        <w:t>.  “Bij de buren zijn ze ook al wakker.  En vlug, anders kom je te laat op school.</w:t>
      </w:r>
      <w:r w:rsidR="00FB68F4">
        <w:rPr>
          <w:sz w:val="28"/>
          <w:szCs w:val="28"/>
        </w:rPr>
        <w:t>”</w:t>
      </w:r>
      <w:r w:rsidR="00BD1A38">
        <w:rPr>
          <w:sz w:val="28"/>
          <w:szCs w:val="28"/>
        </w:rPr>
        <w:t xml:space="preserve">  En ik lag nog net zo lekker in mijn warme bed met zicht op wat overbleef van die winterse mooie ijsbloemen.  Wat was ik boos!</w:t>
      </w:r>
    </w:p>
    <w:p w:rsidR="0063419B" w:rsidRDefault="00BD1A38" w:rsidP="00D05ECF">
      <w:pPr>
        <w:pStyle w:val="Geenafstand"/>
        <w:jc w:val="both"/>
        <w:rPr>
          <w:sz w:val="28"/>
          <w:szCs w:val="28"/>
        </w:rPr>
      </w:pPr>
      <w:r>
        <w:rPr>
          <w:sz w:val="28"/>
          <w:szCs w:val="28"/>
        </w:rPr>
        <w:t>Jesaja en Johannes deden eigenlijk wat mijn moeder deed: ze haalden de mensen uit hun droom.  Ze bliezen een gat in hun soms te kleine en mooie wereldje en leerden hen verder te kijken dan hun eigen warme bed.  Ze drukten hen weer met hun neus op de feiten.</w:t>
      </w:r>
    </w:p>
    <w:p w:rsidR="004702DA" w:rsidRDefault="0063419B" w:rsidP="00D05ECF">
      <w:pPr>
        <w:pStyle w:val="Geenafstand"/>
        <w:jc w:val="both"/>
        <w:rPr>
          <w:sz w:val="28"/>
          <w:szCs w:val="28"/>
        </w:rPr>
      </w:pPr>
      <w:r>
        <w:rPr>
          <w:sz w:val="28"/>
          <w:szCs w:val="28"/>
        </w:rPr>
        <w:t>Maar als mensen hun dromen worden ontnomen, als ze wakker  geschud worden, zijn ze daar lang niet altijd en lang niet allemaal blij mee.</w:t>
      </w:r>
      <w:r w:rsidR="00790DB5">
        <w:rPr>
          <w:sz w:val="28"/>
          <w:szCs w:val="28"/>
        </w:rPr>
        <w:t xml:space="preserve">  Veel profeten worden beschouwd als onruststokers.  Johannes de Doper ook.  Dat hebben we vorige week gehoord.  Maar eens in de gevangenis beland krijgt hij veel tijd om na te denken.  En daar begint die zo zeker lijkende Johannes de Doper, die Jezus heeft aangewezen als de van God gezonden Messias, te twijfelen aan zijn eigen woorden. Hij die anderen wakker </w:t>
      </w:r>
      <w:r w:rsidR="00BE442E">
        <w:rPr>
          <w:sz w:val="28"/>
          <w:szCs w:val="28"/>
        </w:rPr>
        <w:t>schudde en aan het twijfelen br</w:t>
      </w:r>
      <w:r w:rsidR="00790DB5">
        <w:rPr>
          <w:sz w:val="28"/>
          <w:szCs w:val="28"/>
        </w:rPr>
        <w:t>acht</w:t>
      </w:r>
      <w:r w:rsidR="00BE442E">
        <w:rPr>
          <w:sz w:val="28"/>
          <w:szCs w:val="28"/>
        </w:rPr>
        <w:t xml:space="preserve"> of ze hun leven niet anders moesten inrichten, raakte nu zelf aan het twijfelen over wat hij tot nu toe had gezegd en gedaan.  Hij laat zijn leerlingen daarom aan Jezus vragen: “Ben jij het die komen moest of hebben </w:t>
      </w:r>
      <w:r w:rsidR="009F33AF">
        <w:rPr>
          <w:sz w:val="28"/>
          <w:szCs w:val="28"/>
        </w:rPr>
        <w:t xml:space="preserve">we </w:t>
      </w:r>
      <w:r w:rsidR="00BE442E">
        <w:rPr>
          <w:sz w:val="28"/>
          <w:szCs w:val="28"/>
        </w:rPr>
        <w:t>toch nog een ander te verwachten?”</w:t>
      </w:r>
      <w:r w:rsidR="00BD1A38">
        <w:rPr>
          <w:sz w:val="28"/>
          <w:szCs w:val="28"/>
        </w:rPr>
        <w:t xml:space="preserve"> </w:t>
      </w:r>
    </w:p>
    <w:p w:rsidR="004702DA" w:rsidRDefault="004702DA" w:rsidP="00D05ECF">
      <w:pPr>
        <w:pStyle w:val="Geenafstand"/>
        <w:jc w:val="both"/>
        <w:rPr>
          <w:sz w:val="28"/>
          <w:szCs w:val="28"/>
        </w:rPr>
      </w:pPr>
      <w:r>
        <w:rPr>
          <w:sz w:val="28"/>
          <w:szCs w:val="28"/>
        </w:rPr>
        <w:t xml:space="preserve">Van tijd tot tijd zitten we allemaal wel eens gevangen in de twijfel en bijna alle mensen krijgen het moeilijk als hun leven ineens lijkt te veranderen en ze de tijd krijgen  om na te denken.  Een oudere dame heeft jaren zelfstandig in haar  huis gewoond.  Gastvrijheid stond hoog  in haar vaandel geschreven, haar deur stond altijd voor iedereen open, maar nu zit ze in een woon- en zorgcentrum.  De ruimte ontbreekt haar om nog veel mensen te ontvangen.  ’s Avonds gaat </w:t>
      </w:r>
      <w:r>
        <w:rPr>
          <w:sz w:val="28"/>
          <w:szCs w:val="28"/>
        </w:rPr>
        <w:lastRenderedPageBreak/>
        <w:t>de deur op slot en je kunt alleen via de receptie naar binnen.  Het eten is goed, maar het smaakt anders dan toe</w:t>
      </w:r>
      <w:r w:rsidR="0078058A">
        <w:rPr>
          <w:sz w:val="28"/>
          <w:szCs w:val="28"/>
        </w:rPr>
        <w:t>n</w:t>
      </w:r>
      <w:r>
        <w:rPr>
          <w:sz w:val="28"/>
          <w:szCs w:val="28"/>
        </w:rPr>
        <w:t xml:space="preserve"> ze zelf kookte.  Soms denkt ze met weemoed aan die tijd terug en zo nu en dan overvalt haar de vraag: “Had ik dat toen en toe</w:t>
      </w:r>
      <w:r w:rsidR="004B5110">
        <w:rPr>
          <w:sz w:val="28"/>
          <w:szCs w:val="28"/>
        </w:rPr>
        <w:t xml:space="preserve">n </w:t>
      </w:r>
      <w:r>
        <w:rPr>
          <w:sz w:val="28"/>
          <w:szCs w:val="28"/>
        </w:rPr>
        <w:t>niet heel anders moeten doen?”</w:t>
      </w:r>
    </w:p>
    <w:p w:rsidR="004702DA" w:rsidRDefault="004702DA" w:rsidP="00D05ECF">
      <w:pPr>
        <w:pStyle w:val="Geenafstand"/>
        <w:jc w:val="both"/>
        <w:rPr>
          <w:sz w:val="28"/>
          <w:szCs w:val="28"/>
        </w:rPr>
      </w:pPr>
      <w:r>
        <w:rPr>
          <w:sz w:val="28"/>
          <w:szCs w:val="28"/>
        </w:rPr>
        <w:t>Zo’n beetje het gevoel van Johannes: Heb ik het wel goed gedaan?”</w:t>
      </w:r>
    </w:p>
    <w:p w:rsidR="00AA07A1" w:rsidRDefault="004702DA" w:rsidP="00D05ECF">
      <w:pPr>
        <w:pStyle w:val="Geenafstand"/>
        <w:jc w:val="both"/>
        <w:rPr>
          <w:sz w:val="28"/>
          <w:szCs w:val="28"/>
        </w:rPr>
      </w:pPr>
      <w:r>
        <w:rPr>
          <w:sz w:val="28"/>
          <w:szCs w:val="28"/>
        </w:rPr>
        <w:t>Of iemand is 50 jaar en heeft lang en hard gewerkt, altijd met plezier.  Maar door de automatisering is hij overbodig geworden</w:t>
      </w:r>
      <w:r w:rsidR="00AA07A1">
        <w:rPr>
          <w:sz w:val="28"/>
          <w:szCs w:val="28"/>
        </w:rPr>
        <w:t xml:space="preserve"> en beleefd werd hij op straat gezet.   Financieel komt hij niets te kort, maar voortdurend denkt hij: Waar heb ik me allemaal zo voor ingezet, had ik het niet heel anders moeten doen?</w:t>
      </w:r>
    </w:p>
    <w:p w:rsidR="00AA07A1" w:rsidRDefault="00AA07A1" w:rsidP="00D05ECF">
      <w:pPr>
        <w:pStyle w:val="Geenafstand"/>
        <w:jc w:val="both"/>
        <w:rPr>
          <w:sz w:val="28"/>
          <w:szCs w:val="28"/>
        </w:rPr>
      </w:pPr>
      <w:r>
        <w:rPr>
          <w:sz w:val="28"/>
          <w:szCs w:val="28"/>
        </w:rPr>
        <w:t>Dat was ook de twijfel van Johannes in de gevangenis: Heb ik me voor niets zo druk gemaakt?  Is die Jezus werkelijk de door God gezonden Messias of moeten we toch nog een ander verwachten?</w:t>
      </w:r>
    </w:p>
    <w:p w:rsidR="00AA07A1" w:rsidRDefault="00AA07A1" w:rsidP="00D05ECF">
      <w:pPr>
        <w:pStyle w:val="Geenafstand"/>
        <w:jc w:val="both"/>
        <w:rPr>
          <w:sz w:val="28"/>
          <w:szCs w:val="28"/>
        </w:rPr>
      </w:pPr>
      <w:r>
        <w:rPr>
          <w:sz w:val="28"/>
          <w:szCs w:val="28"/>
        </w:rPr>
        <w:t xml:space="preserve">Begrijpelijk dat hij twijfelt: de Messias zou recht verschaffen, orde op zaken stellen, het kaf van het koren scheiden en de machtigen wel eens mores leren.  Maar intussen zit </w:t>
      </w:r>
      <w:proofErr w:type="spellStart"/>
      <w:r>
        <w:rPr>
          <w:sz w:val="28"/>
          <w:szCs w:val="28"/>
        </w:rPr>
        <w:t>Herodes</w:t>
      </w:r>
      <w:proofErr w:type="spellEnd"/>
      <w:r>
        <w:rPr>
          <w:sz w:val="28"/>
          <w:szCs w:val="28"/>
        </w:rPr>
        <w:t xml:space="preserve"> met zijn bijzit hoog en droog op de troon en Johannes diep in het gevang.  Geen wonder dat hij met al zijn twijfels zijn leerlingen naar Jezus stuurt om het Hem op de man af te vragen.</w:t>
      </w:r>
    </w:p>
    <w:p w:rsidR="009C1B15" w:rsidRDefault="00AA07A1" w:rsidP="00D05ECF">
      <w:pPr>
        <w:pStyle w:val="Geenafstand"/>
        <w:jc w:val="both"/>
        <w:rPr>
          <w:sz w:val="28"/>
          <w:szCs w:val="28"/>
        </w:rPr>
      </w:pPr>
      <w:r>
        <w:rPr>
          <w:sz w:val="28"/>
          <w:szCs w:val="28"/>
        </w:rPr>
        <w:t>Maar hij krijgt van Jezus geen duidelijk antwoord.   Jezus zegt niet: “Ik ben de Messias, want… en dan een hele redenering</w:t>
      </w:r>
      <w:r w:rsidR="00E47853">
        <w:rPr>
          <w:sz w:val="28"/>
          <w:szCs w:val="28"/>
        </w:rPr>
        <w:t xml:space="preserve"> die het bijbels en theologisch zou moeten verantwoorden.  </w:t>
      </w:r>
      <w:r w:rsidR="009C1B15">
        <w:rPr>
          <w:sz w:val="28"/>
          <w:szCs w:val="28"/>
        </w:rPr>
        <w:t>“</w:t>
      </w:r>
      <w:r w:rsidR="00E47853">
        <w:rPr>
          <w:sz w:val="28"/>
          <w:szCs w:val="28"/>
        </w:rPr>
        <w:t>Nee, zegt Jezus,</w:t>
      </w:r>
      <w:r w:rsidR="009C1B15">
        <w:rPr>
          <w:sz w:val="28"/>
          <w:szCs w:val="28"/>
        </w:rPr>
        <w:t xml:space="preserve"> ga Johannes</w:t>
      </w:r>
      <w:r w:rsidR="00BF01BA">
        <w:rPr>
          <w:sz w:val="28"/>
          <w:szCs w:val="28"/>
        </w:rPr>
        <w:t xml:space="preserve"> maar</w:t>
      </w:r>
      <w:r w:rsidR="009C1B15">
        <w:rPr>
          <w:sz w:val="28"/>
          <w:szCs w:val="28"/>
        </w:rPr>
        <w:t xml:space="preserve"> vertellen wat je om je heen ziet en hoort: doven horen, blinden zien, lammen die overeind worden geholpen en arme</w:t>
      </w:r>
      <w:r w:rsidR="00BF01BA">
        <w:rPr>
          <w:sz w:val="28"/>
          <w:szCs w:val="28"/>
        </w:rPr>
        <w:t>n</w:t>
      </w:r>
      <w:r w:rsidR="009C1B15">
        <w:rPr>
          <w:sz w:val="28"/>
          <w:szCs w:val="28"/>
        </w:rPr>
        <w:t xml:space="preserve"> k</w:t>
      </w:r>
      <w:r w:rsidR="00AA12E6">
        <w:rPr>
          <w:sz w:val="28"/>
          <w:szCs w:val="28"/>
        </w:rPr>
        <w:t>r</w:t>
      </w:r>
      <w:r w:rsidR="009C1B15">
        <w:rPr>
          <w:sz w:val="28"/>
          <w:szCs w:val="28"/>
        </w:rPr>
        <w:t>ijgen goed nieuws te horen.”  Ze kunnen aan Johannes gaan zeggen dat de woorden van Jesaja die we in de eerste lezing hoorden</w:t>
      </w:r>
      <w:r w:rsidR="00E47853">
        <w:rPr>
          <w:sz w:val="28"/>
          <w:szCs w:val="28"/>
        </w:rPr>
        <w:t xml:space="preserve"> </w:t>
      </w:r>
      <w:r w:rsidR="009C1B15">
        <w:rPr>
          <w:sz w:val="28"/>
          <w:szCs w:val="28"/>
        </w:rPr>
        <w:t xml:space="preserve">al een beetje waar aan het worden zijn, namelijk: “Woestijn en steppe zullen zich verheugen en bloeien de </w:t>
      </w:r>
      <w:proofErr w:type="spellStart"/>
      <w:r w:rsidR="009C1B15">
        <w:rPr>
          <w:sz w:val="28"/>
          <w:szCs w:val="28"/>
        </w:rPr>
        <w:t>dorre</w:t>
      </w:r>
      <w:proofErr w:type="spellEnd"/>
      <w:r w:rsidR="009C1B15">
        <w:rPr>
          <w:sz w:val="28"/>
          <w:szCs w:val="28"/>
        </w:rPr>
        <w:t xml:space="preserve"> vlakte.”</w:t>
      </w:r>
    </w:p>
    <w:p w:rsidR="00AA12E6" w:rsidRDefault="009C1B15" w:rsidP="00D05ECF">
      <w:pPr>
        <w:pStyle w:val="Geenafstand"/>
        <w:jc w:val="both"/>
        <w:rPr>
          <w:sz w:val="28"/>
          <w:szCs w:val="28"/>
        </w:rPr>
      </w:pPr>
      <w:r>
        <w:rPr>
          <w:sz w:val="28"/>
          <w:szCs w:val="28"/>
        </w:rPr>
        <w:t xml:space="preserve">Daaruit moet Johannes </w:t>
      </w:r>
      <w:r w:rsidR="00AA12E6">
        <w:rPr>
          <w:sz w:val="28"/>
          <w:szCs w:val="28"/>
        </w:rPr>
        <w:t xml:space="preserve">in al zijn ellende, uit wat hij ziet en hoort, </w:t>
      </w:r>
      <w:r>
        <w:rPr>
          <w:sz w:val="28"/>
          <w:szCs w:val="28"/>
        </w:rPr>
        <w:t xml:space="preserve">zelf </w:t>
      </w:r>
      <w:r w:rsidR="00AA12E6">
        <w:rPr>
          <w:sz w:val="28"/>
          <w:szCs w:val="28"/>
        </w:rPr>
        <w:t>zijn gelovige conclusies trekken en hoop putten.  Als het leven tegenzit of als we overvallen worden door twijfels, ziekte of tegenslagen, als we twijfelen aan onszelf</w:t>
      </w:r>
      <w:r w:rsidR="007C305D">
        <w:rPr>
          <w:sz w:val="28"/>
          <w:szCs w:val="28"/>
        </w:rPr>
        <w:t xml:space="preserve"> </w:t>
      </w:r>
      <w:r w:rsidR="00AA12E6">
        <w:rPr>
          <w:sz w:val="28"/>
          <w:szCs w:val="28"/>
        </w:rPr>
        <w:t>en ons de vraag stellen of we het wel goed gedaan hebben in ons leven, dan kunnen we alleen maar verder als we oog blijven houden voor het goede dat er om ons heen gebeurt en zodoende de hoop bewaren.</w:t>
      </w:r>
    </w:p>
    <w:p w:rsidR="002F7DAB" w:rsidRDefault="00AA12E6" w:rsidP="00D05ECF">
      <w:pPr>
        <w:pStyle w:val="Geenafstand"/>
        <w:jc w:val="both"/>
        <w:rPr>
          <w:sz w:val="28"/>
          <w:szCs w:val="28"/>
        </w:rPr>
      </w:pPr>
      <w:r>
        <w:rPr>
          <w:sz w:val="28"/>
          <w:szCs w:val="28"/>
        </w:rPr>
        <w:t>Zo denk je wel eens: Is dat nu de Kerk waar we van gedroomd hebben.  Hebben we ons niet voor niets zo druk gemaakt, hebben we ons niet vergist.  Net als Johannes gaan we dan twijfelen</w:t>
      </w:r>
      <w:r w:rsidR="002F7DAB">
        <w:rPr>
          <w:sz w:val="28"/>
          <w:szCs w:val="28"/>
        </w:rPr>
        <w:t>.  Het enige dat we kunnen doen, is hoopvol en met vertrouwen tegen de dingen aankijken en in lieve mensenhanden die mooie dingen tot stand brengen, Gods hand zien.</w:t>
      </w:r>
    </w:p>
    <w:p w:rsidR="002F7DAB" w:rsidRDefault="002F7DAB" w:rsidP="00D05ECF">
      <w:pPr>
        <w:pStyle w:val="Geenafstand"/>
        <w:jc w:val="both"/>
        <w:rPr>
          <w:sz w:val="28"/>
          <w:szCs w:val="28"/>
        </w:rPr>
      </w:pPr>
      <w:r>
        <w:rPr>
          <w:sz w:val="28"/>
          <w:szCs w:val="28"/>
        </w:rPr>
        <w:t>Geloven is immers dezelfde dingen anders zien.  Zo zagen velen niets in Johannes tenzij een rare vogel waar een steekje aan los was.  Anderen, onder wie Jezus, die keken met de ogen van het geloof en zagen in hem een profeet.</w:t>
      </w:r>
    </w:p>
    <w:p w:rsidR="002F7DAB" w:rsidRDefault="002F7DAB" w:rsidP="00D05ECF">
      <w:pPr>
        <w:pStyle w:val="Geenafstand"/>
        <w:jc w:val="both"/>
        <w:rPr>
          <w:sz w:val="28"/>
          <w:szCs w:val="28"/>
        </w:rPr>
      </w:pPr>
      <w:r>
        <w:rPr>
          <w:sz w:val="28"/>
          <w:szCs w:val="28"/>
        </w:rPr>
        <w:lastRenderedPageBreak/>
        <w:t>Waar de kerk mensen leert zien, hun oren opent, lamgeslagen mensen helpt opstaan en aan armen goed nieuws brengt,</w:t>
      </w:r>
      <w:r w:rsidR="00BF01BA">
        <w:rPr>
          <w:sz w:val="28"/>
          <w:szCs w:val="28"/>
        </w:rPr>
        <w:t xml:space="preserve"> waar ze de wereld vooruit helpt,</w:t>
      </w:r>
      <w:bookmarkStart w:id="0" w:name="_GoBack"/>
      <w:bookmarkEnd w:id="0"/>
      <w:r>
        <w:rPr>
          <w:sz w:val="28"/>
          <w:szCs w:val="28"/>
        </w:rPr>
        <w:t xml:space="preserve"> dan wordt het leven weer hoopvol en lijkt het rijk Gods een heel stuk dichterbij.</w:t>
      </w:r>
    </w:p>
    <w:p w:rsidR="00C36262" w:rsidRPr="00D05ECF" w:rsidRDefault="002F7DAB" w:rsidP="00D05ECF">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r w:rsidR="00AA07A1">
        <w:rPr>
          <w:sz w:val="28"/>
          <w:szCs w:val="28"/>
        </w:rPr>
        <w:t xml:space="preserve">   </w:t>
      </w:r>
      <w:r w:rsidR="004702DA">
        <w:rPr>
          <w:sz w:val="28"/>
          <w:szCs w:val="28"/>
        </w:rPr>
        <w:t xml:space="preserve">  </w:t>
      </w:r>
      <w:r w:rsidR="00100038">
        <w:rPr>
          <w:sz w:val="28"/>
          <w:szCs w:val="28"/>
        </w:rPr>
        <w:t xml:space="preserve"> </w:t>
      </w:r>
      <w:r w:rsidR="00835CB2">
        <w:rPr>
          <w:sz w:val="28"/>
          <w:szCs w:val="28"/>
        </w:rPr>
        <w:t xml:space="preserve">  </w:t>
      </w:r>
    </w:p>
    <w:sectPr w:rsidR="00C36262" w:rsidRPr="00D05E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5F"/>
    <w:rsid w:val="000A3134"/>
    <w:rsid w:val="00100038"/>
    <w:rsid w:val="002F7DAB"/>
    <w:rsid w:val="003031DD"/>
    <w:rsid w:val="004702DA"/>
    <w:rsid w:val="004B5110"/>
    <w:rsid w:val="005D3841"/>
    <w:rsid w:val="0063419B"/>
    <w:rsid w:val="006E0CFB"/>
    <w:rsid w:val="0078058A"/>
    <w:rsid w:val="00790DB5"/>
    <w:rsid w:val="007C305D"/>
    <w:rsid w:val="00835CB2"/>
    <w:rsid w:val="009B3520"/>
    <w:rsid w:val="009C1B15"/>
    <w:rsid w:val="009F33AF"/>
    <w:rsid w:val="00A96E3D"/>
    <w:rsid w:val="00AA07A1"/>
    <w:rsid w:val="00AA12E6"/>
    <w:rsid w:val="00AA165F"/>
    <w:rsid w:val="00BD1A38"/>
    <w:rsid w:val="00BE442E"/>
    <w:rsid w:val="00BF01BA"/>
    <w:rsid w:val="00C36262"/>
    <w:rsid w:val="00D05ECF"/>
    <w:rsid w:val="00E47853"/>
    <w:rsid w:val="00F55123"/>
    <w:rsid w:val="00FB68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05E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05E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500C4-FAAB-4333-B44C-195892DE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924</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17</cp:revision>
  <cp:lastPrinted>2013-11-12T15:16:00Z</cp:lastPrinted>
  <dcterms:created xsi:type="dcterms:W3CDTF">2013-11-12T14:23:00Z</dcterms:created>
  <dcterms:modified xsi:type="dcterms:W3CDTF">2013-11-13T15:10:00Z</dcterms:modified>
</cp:coreProperties>
</file>