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15" w:rsidRDefault="00F82C15" w:rsidP="00F82C15">
      <w:pPr>
        <w:pStyle w:val="Geenafstand"/>
        <w:rPr>
          <w:b/>
          <w:sz w:val="28"/>
          <w:szCs w:val="28"/>
        </w:rPr>
      </w:pPr>
      <w:r>
        <w:rPr>
          <w:b/>
          <w:sz w:val="28"/>
          <w:szCs w:val="28"/>
        </w:rPr>
        <w:t>Homilie  op de 12</w:t>
      </w:r>
      <w:r w:rsidRPr="00F82C15">
        <w:rPr>
          <w:b/>
          <w:sz w:val="28"/>
          <w:szCs w:val="28"/>
          <w:vertAlign w:val="superscript"/>
        </w:rPr>
        <w:t>e</w:t>
      </w:r>
      <w:r>
        <w:rPr>
          <w:b/>
          <w:sz w:val="28"/>
          <w:szCs w:val="28"/>
        </w:rPr>
        <w:t xml:space="preserve"> zondag door het jaar A 22 juni 2014: “Wees niet bang!”</w:t>
      </w:r>
    </w:p>
    <w:p w:rsidR="006914DA" w:rsidRDefault="00F82C15" w:rsidP="00F82C15">
      <w:pPr>
        <w:pStyle w:val="Geenafstand"/>
        <w:rPr>
          <w:b/>
          <w:sz w:val="28"/>
          <w:szCs w:val="28"/>
        </w:rPr>
      </w:pPr>
      <w:r>
        <w:rPr>
          <w:b/>
          <w:sz w:val="28"/>
          <w:szCs w:val="28"/>
        </w:rPr>
        <w:t xml:space="preserve">                                                                           </w:t>
      </w:r>
    </w:p>
    <w:p w:rsidR="00F82C15" w:rsidRDefault="006914DA" w:rsidP="00F82C15">
      <w:pPr>
        <w:pStyle w:val="Geenafstand"/>
        <w:rPr>
          <w:sz w:val="28"/>
          <w:szCs w:val="28"/>
        </w:rPr>
      </w:pPr>
      <w:r>
        <w:rPr>
          <w:b/>
          <w:sz w:val="28"/>
          <w:szCs w:val="28"/>
        </w:rPr>
        <w:t xml:space="preserve">                                                                           </w:t>
      </w:r>
      <w:r w:rsidR="00F82C15">
        <w:rPr>
          <w:b/>
          <w:sz w:val="28"/>
          <w:szCs w:val="28"/>
        </w:rPr>
        <w:t xml:space="preserve"> </w:t>
      </w:r>
      <w:r w:rsidR="00F82C15">
        <w:rPr>
          <w:sz w:val="28"/>
          <w:szCs w:val="28"/>
        </w:rPr>
        <w:t>(Jer. 20, 10-13 en Mt. 10, 26-33)</w:t>
      </w:r>
    </w:p>
    <w:p w:rsidR="00A901E9" w:rsidRDefault="00A901E9" w:rsidP="00F82C15">
      <w:pPr>
        <w:pStyle w:val="Geenafstand"/>
        <w:rPr>
          <w:sz w:val="28"/>
          <w:szCs w:val="28"/>
        </w:rPr>
      </w:pPr>
    </w:p>
    <w:p w:rsidR="00A901E9" w:rsidRDefault="00A901E9" w:rsidP="00F82C15">
      <w:pPr>
        <w:pStyle w:val="Geenafstand"/>
        <w:rPr>
          <w:sz w:val="28"/>
          <w:szCs w:val="28"/>
        </w:rPr>
      </w:pPr>
      <w:r>
        <w:rPr>
          <w:sz w:val="28"/>
          <w:szCs w:val="28"/>
        </w:rPr>
        <w:t>In de eerste lezing hoorden we de profeet Jeremia klagen en reclameren.  Dat doen wij ook vaak.   Met of zonder reden, maar lagen doen: over het weer, de dure olie, de politiek, onze man of vrouw, onze kinderen, onze buren, ons werk.</w:t>
      </w:r>
    </w:p>
    <w:p w:rsidR="00A901E9" w:rsidRDefault="00A901E9" w:rsidP="00F82C15">
      <w:pPr>
        <w:pStyle w:val="Geenafstand"/>
        <w:rPr>
          <w:sz w:val="28"/>
          <w:szCs w:val="28"/>
        </w:rPr>
      </w:pPr>
      <w:r>
        <w:rPr>
          <w:sz w:val="28"/>
          <w:szCs w:val="28"/>
        </w:rPr>
        <w:t>Er is maar één iemand over wie we nooit klagen, dat is over ons eigen ik. Onszelf beklagen, dat wel, dat kan zelfs niet op</w:t>
      </w:r>
      <w:r w:rsidR="004F7CBA">
        <w:rPr>
          <w:sz w:val="28"/>
          <w:szCs w:val="28"/>
        </w:rPr>
        <w:t>.  Zoals Jeremia dus.</w:t>
      </w:r>
    </w:p>
    <w:p w:rsidR="001B0E1B" w:rsidRDefault="001B0E1B" w:rsidP="00F82C15">
      <w:pPr>
        <w:pStyle w:val="Geenafstand"/>
        <w:rPr>
          <w:sz w:val="28"/>
          <w:szCs w:val="28"/>
        </w:rPr>
      </w:pPr>
      <w:r>
        <w:rPr>
          <w:sz w:val="28"/>
          <w:szCs w:val="28"/>
        </w:rPr>
        <w:t>Misschien is het omdat wij te veel waarde hechten aan ons eigen persoontje en onze eigen mogelijkheden en onszelf overschatten.  Ten onrechte!</w:t>
      </w:r>
    </w:p>
    <w:p w:rsidR="009F5370" w:rsidRDefault="009F5370" w:rsidP="003405FB">
      <w:pPr>
        <w:pStyle w:val="Geenafstand"/>
        <w:jc w:val="both"/>
        <w:rPr>
          <w:sz w:val="28"/>
          <w:szCs w:val="28"/>
        </w:rPr>
      </w:pPr>
      <w:r>
        <w:rPr>
          <w:sz w:val="28"/>
          <w:szCs w:val="28"/>
        </w:rPr>
        <w:t>Overschat de waarde van je eigen lichaam niet.  Als je de waarde berekent van de grondstoffen die in het menselijk lichaam aanwezig zijn</w:t>
      </w:r>
      <w:r w:rsidR="003405FB">
        <w:rPr>
          <w:sz w:val="28"/>
          <w:szCs w:val="28"/>
        </w:rPr>
        <w:t>, dan kom je, volgens de geleerden, tot de slotsom dat de mens ongeveer 5 of maximum 10 euro waard is.  Het vet dat het lichaam van een normaal mens bevat, is voldoende om er 7 stukken zeep van te maken; van het ijzer zou je een middelgrote spijker kunnen maken; de suiker is genoeg om er een klein suikerpotje mee te vullen; met het kalk zou je een kleine kamer kunnen witten; de fosfor levert materiaal voor een paar duizend lucifers; met het kalium zou je een schot kunnen lossen uit een speelgoedpistool; en de hoeveelheid zwavel zou juist genoeg zijn om een hond van zijn vlooien te bevrijden.  Daarbij ondervindt elkeen vroeg of laat dat zijn krachten kunnen gesloopt worden door een ongeluk, een ziekte of de ouderdom.  Wie zijn eigen lichaam overschat, ondervindt al vroeg zijn beperktheid en komt tot zelfbeklag en zegt: Zo sterk ben ik niet.</w:t>
      </w:r>
    </w:p>
    <w:p w:rsidR="00FD623D" w:rsidRDefault="000A783E" w:rsidP="000A783E">
      <w:pPr>
        <w:pStyle w:val="Geenafstand"/>
        <w:jc w:val="both"/>
        <w:rPr>
          <w:sz w:val="28"/>
          <w:szCs w:val="28"/>
        </w:rPr>
      </w:pPr>
      <w:r>
        <w:rPr>
          <w:sz w:val="28"/>
          <w:szCs w:val="28"/>
        </w:rPr>
        <w:t>Soms overschatten de mensen de warde van hun prestaties en talenten.  Maar ook die zijn uitermate beperkt.  Meestal presteer je slechts op één terrein goed, maar op andere vaardigheden scoor je heel slecht, ben je een nul.  .  Wie dat niet ervaart, komt tot zelfbeklag en zegt: Er zijn zoveel dingen waar ik geen verstand van heb.</w:t>
      </w:r>
    </w:p>
    <w:p w:rsidR="00A901E9" w:rsidRDefault="00FD623D" w:rsidP="000A783E">
      <w:pPr>
        <w:pStyle w:val="Geenafstand"/>
        <w:jc w:val="both"/>
        <w:rPr>
          <w:sz w:val="28"/>
          <w:szCs w:val="28"/>
        </w:rPr>
      </w:pPr>
      <w:r>
        <w:rPr>
          <w:sz w:val="28"/>
          <w:szCs w:val="28"/>
        </w:rPr>
        <w:t>Sommige mensen lopen hoog op met het succes dat ze bij anderen hebben.  Maar vroeg of laat botsen</w:t>
      </w:r>
      <w:r w:rsidR="000A783E">
        <w:rPr>
          <w:sz w:val="28"/>
          <w:szCs w:val="28"/>
        </w:rPr>
        <w:t xml:space="preserve"> </w:t>
      </w:r>
      <w:r>
        <w:rPr>
          <w:sz w:val="28"/>
          <w:szCs w:val="28"/>
        </w:rPr>
        <w:t>ze op kritiek en tegenkanting.  En dan zeggen ze: Waartoe diende al die inzet?</w:t>
      </w:r>
    </w:p>
    <w:p w:rsidR="00FD623D" w:rsidRDefault="00FD623D" w:rsidP="000A783E">
      <w:pPr>
        <w:pStyle w:val="Geenafstand"/>
        <w:jc w:val="both"/>
        <w:rPr>
          <w:sz w:val="28"/>
          <w:szCs w:val="28"/>
        </w:rPr>
      </w:pPr>
      <w:r>
        <w:rPr>
          <w:sz w:val="28"/>
          <w:szCs w:val="28"/>
        </w:rPr>
        <w:t>Wie meent dat ij alle</w:t>
      </w:r>
      <w:r w:rsidR="00B658FB">
        <w:rPr>
          <w:sz w:val="28"/>
          <w:szCs w:val="28"/>
        </w:rPr>
        <w:t>en zoveel waard is als zijn fys</w:t>
      </w:r>
      <w:r>
        <w:rPr>
          <w:sz w:val="28"/>
          <w:szCs w:val="28"/>
        </w:rPr>
        <w:t>ieke kracht</w:t>
      </w:r>
      <w:r w:rsidR="00B658FB">
        <w:rPr>
          <w:sz w:val="28"/>
          <w:szCs w:val="28"/>
        </w:rPr>
        <w:t>, als zijn talenten, bezit of succes, zal vlug ontgoocheld zijn en stranden in angst en zelfbeklag, zelfs i opstand tegen God.  Net als Jeremia, totdat hij tot inkeer en ommekeer kwam en zei: “De Heer is bij mij als een machtig strijder…  Ik heb mijn zaak in Zijn handen gelegd.”</w:t>
      </w:r>
    </w:p>
    <w:p w:rsidR="00D638BB" w:rsidRDefault="00D638BB" w:rsidP="000A783E">
      <w:pPr>
        <w:pStyle w:val="Geenafstand"/>
        <w:jc w:val="both"/>
        <w:rPr>
          <w:sz w:val="28"/>
          <w:szCs w:val="28"/>
        </w:rPr>
      </w:pPr>
      <w:r>
        <w:rPr>
          <w:sz w:val="28"/>
          <w:szCs w:val="28"/>
        </w:rPr>
        <w:t>Die verfrissende en opbeurende boodschap hoorden we vandaag ook in het evangelie.  “Wees niet bang</w:t>
      </w:r>
      <w:r w:rsidR="007E1828">
        <w:rPr>
          <w:sz w:val="28"/>
          <w:szCs w:val="28"/>
        </w:rPr>
        <w:t>”</w:t>
      </w:r>
      <w:r w:rsidR="00EF49FA">
        <w:rPr>
          <w:sz w:val="28"/>
          <w:szCs w:val="28"/>
        </w:rPr>
        <w:t>, herhaalt  Jezus drie keer</w:t>
      </w:r>
      <w:r w:rsidR="007E1828">
        <w:rPr>
          <w:sz w:val="28"/>
          <w:szCs w:val="28"/>
        </w:rPr>
        <w:t xml:space="preserve">.  Wees niet bang voor de mensen, voor hen die je in dit leven kunnen treffen.  Wees niet bang voor </w:t>
      </w:r>
      <w:r w:rsidR="007E1828">
        <w:rPr>
          <w:sz w:val="28"/>
          <w:szCs w:val="28"/>
        </w:rPr>
        <w:lastRenderedPageBreak/>
        <w:t>wat zou kunnen gebeuren.  Wees niet bang, want je leeft in Gods hand.  En Hij voegt eraan toe: “Buiten de wil van uw Vader zal niet één mus op de grond vallen en je bent toch meer waard dan een mus.”  Wat een sterk gezegde!  Want er is geen banaler vogeltje dan een mus</w:t>
      </w:r>
      <w:r w:rsidR="007F4D2D">
        <w:rPr>
          <w:sz w:val="28"/>
          <w:szCs w:val="28"/>
        </w:rPr>
        <w:t xml:space="preserve">.  Over de hele wereld kom je ze tegen, die kleine en kleurloze vogeltjes, zo gewoon, want ze lijken allemaal op elkaar en hebben zelfs geen eigen lied.   Weinig of niets waard: twee voor een </w:t>
      </w:r>
      <w:r w:rsidR="006B07BD">
        <w:rPr>
          <w:sz w:val="28"/>
          <w:szCs w:val="28"/>
        </w:rPr>
        <w:t>c</w:t>
      </w:r>
      <w:r w:rsidR="007F4D2D">
        <w:rPr>
          <w:sz w:val="28"/>
          <w:szCs w:val="28"/>
        </w:rPr>
        <w:t>ent.</w:t>
      </w:r>
    </w:p>
    <w:p w:rsidR="006B07BD" w:rsidRDefault="006B07BD" w:rsidP="000A783E">
      <w:pPr>
        <w:pStyle w:val="Geenafstand"/>
        <w:jc w:val="both"/>
        <w:rPr>
          <w:sz w:val="28"/>
          <w:szCs w:val="28"/>
        </w:rPr>
      </w:pPr>
      <w:r>
        <w:rPr>
          <w:sz w:val="28"/>
          <w:szCs w:val="28"/>
        </w:rPr>
        <w:t>Wees niet bang, wat er ook gebeurt of gebeurd is, want God draagt je elke seconde van je leven.  In wat voor pijn, ontgoocheling of in welk verdriet je ook leeft, hoe groot ook het ongeluk is dat je bedreigt, hoe diep ook de ellende is waarin je je bevindt, God is je nabij.  In Hem mag Jezus zeggen: “Kom naar Mij, jij die vermoeid zijt en onder lasten gebukt gaat en Ik zal je rust geven.”  Nee, Hij zal de pijn niet doen verdwijnen, Hij zal de ziekte niet genezen en Hij zal geen mirakel verrichten, want dan zou je leven een aaneenschakeling van onmogelijke wensen en verlangens worden.  Maar hoe dieper je vertrouwen in hem, des te lichter de last en des te sterker de rust die terugkeert.  Omdat Hij je nabij is.</w:t>
      </w:r>
    </w:p>
    <w:p w:rsidR="006B07BD" w:rsidRDefault="006B07BD" w:rsidP="000A783E">
      <w:pPr>
        <w:pStyle w:val="Geenafstand"/>
        <w:jc w:val="both"/>
        <w:rPr>
          <w:sz w:val="28"/>
          <w:szCs w:val="28"/>
        </w:rPr>
      </w:pPr>
      <w:r>
        <w:rPr>
          <w:sz w:val="28"/>
          <w:szCs w:val="28"/>
        </w:rPr>
        <w:t>Je kent wellicht het verhaal waarin een man op zijn leven terugblikt</w:t>
      </w:r>
      <w:r w:rsidR="00EB50AD">
        <w:rPr>
          <w:sz w:val="28"/>
          <w:szCs w:val="28"/>
        </w:rPr>
        <w:t>.  De man loopt langs het strand en de Heer loopt met hem mee.  Zo ontstaat in het zand een dubbel spoor van voetstappen, zij aan zij.  Maar wanneer de man achterom kijkt, ziet hij op een zekere plaats maar één paar voetstappen en wel precies op het moeilijkste moment in zijn leven.  Verwonderd vraagt hij: “God, juist toen het zo moeilijk was, juist toen ik zo wanhopig was, toen ging U niet met mij mee!  Hoe kan dat nu?”  En God antwoordde glimlachend: “Mijn lieve man, dat éne voetspoor dat je daar ziet, dat zijn mijn voetstappen; want, zie je, toen je het zo moeilijk had, heb Ik je gedragen.”</w:t>
      </w:r>
    </w:p>
    <w:p w:rsidR="0082158A" w:rsidRDefault="0082158A" w:rsidP="000A783E">
      <w:pPr>
        <w:pStyle w:val="Geenafstand"/>
        <w:jc w:val="both"/>
        <w:rPr>
          <w:sz w:val="28"/>
          <w:szCs w:val="28"/>
        </w:rPr>
      </w:pPr>
      <w:r>
        <w:rPr>
          <w:sz w:val="28"/>
          <w:szCs w:val="28"/>
        </w:rPr>
        <w:t>Wie zich door God laat dragen, hoeft niet bang te zijn.</w:t>
      </w:r>
    </w:p>
    <w:p w:rsidR="0082158A" w:rsidRDefault="0082158A" w:rsidP="000A783E">
      <w:pPr>
        <w:pStyle w:val="Geenafstand"/>
        <w:jc w:val="both"/>
        <w:rPr>
          <w:sz w:val="28"/>
          <w:szCs w:val="28"/>
        </w:rPr>
      </w:pPr>
    </w:p>
    <w:p w:rsidR="0082158A" w:rsidRPr="00F82C15" w:rsidRDefault="0082158A" w:rsidP="000A783E">
      <w:pPr>
        <w:pStyle w:val="Geenafstand"/>
        <w:jc w:val="both"/>
        <w:rPr>
          <w:sz w:val="28"/>
          <w:szCs w:val="28"/>
        </w:rPr>
      </w:pPr>
      <w:r>
        <w:rPr>
          <w:sz w:val="28"/>
          <w:szCs w:val="28"/>
        </w:rPr>
        <w:t xml:space="preserve">                                                       </w:t>
      </w:r>
      <w:bookmarkStart w:id="0" w:name="_GoBack"/>
      <w:bookmarkEnd w:id="0"/>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82158A" w:rsidRPr="00F82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F0"/>
    <w:rsid w:val="000A783E"/>
    <w:rsid w:val="001B0E1B"/>
    <w:rsid w:val="003405FB"/>
    <w:rsid w:val="004F7CBA"/>
    <w:rsid w:val="00653D6A"/>
    <w:rsid w:val="006914DA"/>
    <w:rsid w:val="006B07BD"/>
    <w:rsid w:val="007E1828"/>
    <w:rsid w:val="007F4D2D"/>
    <w:rsid w:val="0082158A"/>
    <w:rsid w:val="00903F87"/>
    <w:rsid w:val="009F5370"/>
    <w:rsid w:val="00A901E9"/>
    <w:rsid w:val="00B658FB"/>
    <w:rsid w:val="00BE35F0"/>
    <w:rsid w:val="00D638BB"/>
    <w:rsid w:val="00EB50AD"/>
    <w:rsid w:val="00EF49FA"/>
    <w:rsid w:val="00F82C15"/>
    <w:rsid w:val="00FD62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2C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2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746</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12</cp:revision>
  <dcterms:created xsi:type="dcterms:W3CDTF">2014-05-26T13:13:00Z</dcterms:created>
  <dcterms:modified xsi:type="dcterms:W3CDTF">2014-06-09T08:18:00Z</dcterms:modified>
</cp:coreProperties>
</file>