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14" w:rsidRDefault="00BA3C15" w:rsidP="00061DE4">
      <w:pPr>
        <w:pStyle w:val="Geenafstand"/>
        <w:jc w:val="both"/>
        <w:rPr>
          <w:b/>
          <w:sz w:val="28"/>
          <w:szCs w:val="28"/>
        </w:rPr>
      </w:pPr>
      <w:r>
        <w:rPr>
          <w:b/>
          <w:sz w:val="28"/>
          <w:szCs w:val="28"/>
        </w:rPr>
        <w:t xml:space="preserve">Homilie op het </w:t>
      </w:r>
      <w:r w:rsidR="00061DE4">
        <w:rPr>
          <w:b/>
          <w:sz w:val="28"/>
          <w:szCs w:val="28"/>
        </w:rPr>
        <w:t>Feest van de Openbaring des Heren (Mt.2, 1-12)</w:t>
      </w:r>
      <w:r>
        <w:rPr>
          <w:b/>
          <w:sz w:val="28"/>
          <w:szCs w:val="28"/>
        </w:rPr>
        <w:t>: “Er is veel licht in onze wereld.  Maar we moeten onze ruiten wassen om het te zien” (Godfried Bomans)</w:t>
      </w:r>
    </w:p>
    <w:p w:rsidR="00BA3C15" w:rsidRDefault="00BA3C15" w:rsidP="00061DE4">
      <w:pPr>
        <w:pStyle w:val="Geenafstand"/>
        <w:jc w:val="both"/>
        <w:rPr>
          <w:sz w:val="28"/>
          <w:szCs w:val="28"/>
        </w:rPr>
      </w:pPr>
      <w:r>
        <w:rPr>
          <w:sz w:val="28"/>
          <w:szCs w:val="28"/>
        </w:rPr>
        <w:t xml:space="preserve">                                                                                                         Tielt, </w:t>
      </w:r>
      <w:r w:rsidR="00967B2E">
        <w:rPr>
          <w:sz w:val="28"/>
          <w:szCs w:val="28"/>
        </w:rPr>
        <w:t>6</w:t>
      </w:r>
      <w:r>
        <w:rPr>
          <w:sz w:val="28"/>
          <w:szCs w:val="28"/>
        </w:rPr>
        <w:t xml:space="preserve"> januari 2013</w:t>
      </w:r>
    </w:p>
    <w:p w:rsidR="00300CFB" w:rsidRDefault="00300CFB" w:rsidP="00061DE4">
      <w:pPr>
        <w:pStyle w:val="Geenafstand"/>
        <w:jc w:val="both"/>
        <w:rPr>
          <w:sz w:val="28"/>
          <w:szCs w:val="28"/>
        </w:rPr>
      </w:pPr>
    </w:p>
    <w:p w:rsidR="00530E41" w:rsidRDefault="00300CFB" w:rsidP="00061DE4">
      <w:pPr>
        <w:pStyle w:val="Geenafstand"/>
        <w:jc w:val="both"/>
        <w:rPr>
          <w:sz w:val="28"/>
          <w:szCs w:val="28"/>
        </w:rPr>
      </w:pPr>
      <w:r>
        <w:rPr>
          <w:sz w:val="28"/>
          <w:szCs w:val="28"/>
        </w:rPr>
        <w:t>Bij het begin van een nieuw jaar hoor je allerlei wensen, toespraken, beschouwingen.</w:t>
      </w:r>
    </w:p>
    <w:p w:rsidR="00300CFB" w:rsidRDefault="00300CFB" w:rsidP="00061DE4">
      <w:pPr>
        <w:pStyle w:val="Geenafstand"/>
        <w:jc w:val="both"/>
        <w:rPr>
          <w:sz w:val="28"/>
          <w:szCs w:val="28"/>
        </w:rPr>
      </w:pPr>
      <w:r>
        <w:rPr>
          <w:sz w:val="28"/>
          <w:szCs w:val="28"/>
        </w:rPr>
        <w:t>De meeste mensen beperken hun wensen tot d</w:t>
      </w:r>
      <w:r w:rsidR="00530E41">
        <w:rPr>
          <w:sz w:val="28"/>
          <w:szCs w:val="28"/>
        </w:rPr>
        <w:t>e</w:t>
      </w:r>
      <w:r>
        <w:rPr>
          <w:sz w:val="28"/>
          <w:szCs w:val="28"/>
        </w:rPr>
        <w:t xml:space="preserve"> eenvoudige geneugten van h</w:t>
      </w:r>
      <w:r w:rsidR="00530E41">
        <w:rPr>
          <w:sz w:val="28"/>
          <w:szCs w:val="28"/>
        </w:rPr>
        <w:t>e</w:t>
      </w:r>
      <w:r>
        <w:rPr>
          <w:sz w:val="28"/>
          <w:szCs w:val="28"/>
        </w:rPr>
        <w:t>t leven zoals gezondheid, vreugde en geluk in het gezin</w:t>
      </w:r>
      <w:r w:rsidR="00530E41">
        <w:rPr>
          <w:sz w:val="28"/>
          <w:szCs w:val="28"/>
        </w:rPr>
        <w:t>, in de zaken, op het werk…</w:t>
      </w:r>
    </w:p>
    <w:p w:rsidR="00530E41" w:rsidRDefault="00530E41" w:rsidP="00061DE4">
      <w:pPr>
        <w:pStyle w:val="Geenafstand"/>
        <w:jc w:val="both"/>
        <w:rPr>
          <w:sz w:val="28"/>
          <w:szCs w:val="28"/>
        </w:rPr>
      </w:pPr>
      <w:r>
        <w:rPr>
          <w:sz w:val="28"/>
          <w:szCs w:val="28"/>
        </w:rPr>
        <w:t xml:space="preserve">Maar je hoort ook een </w:t>
      </w:r>
      <w:r w:rsidR="00C42325">
        <w:rPr>
          <w:sz w:val="28"/>
          <w:szCs w:val="28"/>
        </w:rPr>
        <w:t>hele reeks doemdenkers, die men</w:t>
      </w:r>
      <w:r>
        <w:rPr>
          <w:sz w:val="28"/>
          <w:szCs w:val="28"/>
        </w:rPr>
        <w:t>en dat het allemaal slecht gaat, zeker in deze economische crisis, en dat het nog erger wordt in het  nieuwe jaar: eurocrisis, een belabberde economie met bedrijfssluitingen en massale afdankingen ondanks al onze geleerde economisten en financiële exper</w:t>
      </w:r>
      <w:r w:rsidR="00F22ACA">
        <w:rPr>
          <w:sz w:val="28"/>
          <w:szCs w:val="28"/>
        </w:rPr>
        <w:t>ten,</w:t>
      </w:r>
      <w:r>
        <w:rPr>
          <w:sz w:val="28"/>
          <w:szCs w:val="28"/>
        </w:rPr>
        <w:t xml:space="preserve"> triestige gezinnen met ongelukkige relaties tussen man en vrouw, ontgoochelde ouders en ondankbare of althans ontevreden kinderen, oude mensen die vereenzamen in een mooi rustoord, een sociale zekerheid die meer dan ooit onzeker wordt omdat ze niet meer te betalen is, corrupte politici en gedrogeerde sportlui</w:t>
      </w:r>
      <w:r w:rsidR="00F22ACA">
        <w:rPr>
          <w:sz w:val="28"/>
          <w:szCs w:val="28"/>
        </w:rPr>
        <w:t xml:space="preserve">, een Kerk met schandalen die de meeste mensen niet meer aanspreekt, </w:t>
      </w:r>
      <w:proofErr w:type="spellStart"/>
      <w:r w:rsidR="00F22ACA">
        <w:rPr>
          <w:sz w:val="28"/>
          <w:szCs w:val="28"/>
        </w:rPr>
        <w:t>enz</w:t>
      </w:r>
      <w:proofErr w:type="spellEnd"/>
      <w:r w:rsidR="00F22ACA">
        <w:rPr>
          <w:sz w:val="28"/>
          <w:szCs w:val="28"/>
        </w:rPr>
        <w:t>…  Voor hen is het nieuwe jaar met zoveel apocalyptische draken</w:t>
      </w:r>
      <w:r w:rsidR="00967B2E">
        <w:rPr>
          <w:sz w:val="28"/>
          <w:szCs w:val="28"/>
        </w:rPr>
        <w:t xml:space="preserve"> aan de horizon </w:t>
      </w:r>
      <w:r w:rsidR="00F22ACA">
        <w:rPr>
          <w:sz w:val="28"/>
          <w:szCs w:val="28"/>
        </w:rPr>
        <w:t xml:space="preserve"> hoegenaamd niet hoopgevend.</w:t>
      </w:r>
    </w:p>
    <w:p w:rsidR="00967B2E" w:rsidRDefault="00967B2E" w:rsidP="00061DE4">
      <w:pPr>
        <w:pStyle w:val="Geenafstand"/>
        <w:jc w:val="both"/>
        <w:rPr>
          <w:sz w:val="28"/>
          <w:szCs w:val="28"/>
        </w:rPr>
      </w:pPr>
      <w:r>
        <w:rPr>
          <w:sz w:val="28"/>
          <w:szCs w:val="28"/>
        </w:rPr>
        <w:t>Anderen blijven liever blind voor de problemen: de vedetten uit de show op oudejaarsavond met een kusje hier en een kusje daar, zoals de kinderen dat verwoorden in hun nieuwjaarsbrief; de jonge mensen op zaterdagavond met de eeuwige feestneus die onder luid lawaai zich kommerloos uitleven in een geweldige dans…, kortom, de oppervlakkige feestvierders die liefst ziende blind blijven voor elk probleem.</w:t>
      </w:r>
    </w:p>
    <w:p w:rsidR="00967B2E" w:rsidRDefault="00967B2E" w:rsidP="00061DE4">
      <w:pPr>
        <w:pStyle w:val="Geenafstand"/>
        <w:jc w:val="both"/>
        <w:rPr>
          <w:sz w:val="28"/>
          <w:szCs w:val="28"/>
        </w:rPr>
      </w:pPr>
      <w:r>
        <w:rPr>
          <w:sz w:val="28"/>
          <w:szCs w:val="28"/>
        </w:rPr>
        <w:t>Op deze eerste zondag van dit nieuwe jaar vieren we het Feest van de Openbaring des Heren, bij ons beter bekend als het Feest van Driekoningen.</w:t>
      </w:r>
    </w:p>
    <w:p w:rsidR="00EB70C4" w:rsidRDefault="00EB70C4" w:rsidP="00061DE4">
      <w:pPr>
        <w:pStyle w:val="Geenafstand"/>
        <w:jc w:val="both"/>
        <w:rPr>
          <w:sz w:val="28"/>
          <w:szCs w:val="28"/>
        </w:rPr>
      </w:pPr>
      <w:r>
        <w:rPr>
          <w:sz w:val="28"/>
          <w:szCs w:val="28"/>
        </w:rPr>
        <w:t>Ik zou j</w:t>
      </w:r>
      <w:r w:rsidR="00967B2E">
        <w:rPr>
          <w:sz w:val="28"/>
          <w:szCs w:val="28"/>
        </w:rPr>
        <w:t>e willen voorstellen om in dit nieuwe jaar bij die drie koningen aan te sluiten</w:t>
      </w:r>
      <w:r>
        <w:rPr>
          <w:sz w:val="28"/>
          <w:szCs w:val="28"/>
        </w:rPr>
        <w:t xml:space="preserve"> en met hen en in hun geest op stap te gaan.</w:t>
      </w:r>
    </w:p>
    <w:p w:rsidR="00683658" w:rsidRDefault="00EB70C4" w:rsidP="00061DE4">
      <w:pPr>
        <w:pStyle w:val="Geenafstand"/>
        <w:jc w:val="both"/>
        <w:rPr>
          <w:sz w:val="28"/>
          <w:szCs w:val="28"/>
        </w:rPr>
      </w:pPr>
      <w:r>
        <w:rPr>
          <w:sz w:val="28"/>
          <w:szCs w:val="28"/>
        </w:rPr>
        <w:t>Misschien voel je je niet op je gemak in het gezelschap van die drie koninklijke wijzen.  Ik kan je geruststellen: die drie zijn ook maar gewone mensen, want in het evangelie staat nergens dat het koningen zijn.</w:t>
      </w:r>
    </w:p>
    <w:p w:rsidR="00683658" w:rsidRDefault="00683658" w:rsidP="00061DE4">
      <w:pPr>
        <w:pStyle w:val="Geenafstand"/>
        <w:jc w:val="both"/>
        <w:rPr>
          <w:sz w:val="28"/>
          <w:szCs w:val="28"/>
        </w:rPr>
      </w:pPr>
      <w:r>
        <w:rPr>
          <w:sz w:val="28"/>
          <w:szCs w:val="28"/>
        </w:rPr>
        <w:t>Misschien voel je je niet geleerd of verstandig genoeg om met die wijzen op stap te gaan.  Maar zo precies weten we niet waarom ze “wijzen” genoemd worden.  Misschien waren het Perzische priesters of godsdienstige propagandisten of Babylonische astrologen.  We weten het niet.</w:t>
      </w:r>
    </w:p>
    <w:p w:rsidR="00B74ED8" w:rsidRDefault="00683658" w:rsidP="00061DE4">
      <w:pPr>
        <w:pStyle w:val="Geenafstand"/>
        <w:jc w:val="both"/>
        <w:rPr>
          <w:sz w:val="28"/>
          <w:szCs w:val="28"/>
        </w:rPr>
      </w:pPr>
      <w:r>
        <w:rPr>
          <w:sz w:val="28"/>
          <w:szCs w:val="28"/>
        </w:rPr>
        <w:lastRenderedPageBreak/>
        <w:t>Misschien denk je ook: die drie zijn niet helemaal wijs, want ze zoeken hun heil in de horoscoop, - wat nochtans in is op onze dagen! – het zijn sterrenwichelaars, bijgelovige mensen, halve gekken.</w:t>
      </w:r>
    </w:p>
    <w:p w:rsidR="00967B2E" w:rsidRDefault="00B74ED8" w:rsidP="00061DE4">
      <w:pPr>
        <w:pStyle w:val="Geenafstand"/>
        <w:jc w:val="both"/>
        <w:rPr>
          <w:sz w:val="28"/>
          <w:szCs w:val="28"/>
        </w:rPr>
      </w:pPr>
      <w:r>
        <w:rPr>
          <w:sz w:val="28"/>
          <w:szCs w:val="28"/>
        </w:rPr>
        <w:t>Als je hen zo ziet, blijf dan maar knusjes thuis of sluit je oren.</w:t>
      </w:r>
      <w:r>
        <w:rPr>
          <w:sz w:val="28"/>
          <w:szCs w:val="28"/>
        </w:rPr>
        <w:br/>
        <w:t>Maar</w:t>
      </w:r>
      <w:r w:rsidR="00967B2E">
        <w:rPr>
          <w:sz w:val="28"/>
          <w:szCs w:val="28"/>
        </w:rPr>
        <w:t xml:space="preserve"> </w:t>
      </w:r>
      <w:r>
        <w:rPr>
          <w:sz w:val="28"/>
          <w:szCs w:val="28"/>
        </w:rPr>
        <w:t>dat zou spijtig zijn, want je kunt van die wijzen veel leren om gelukkig te worden.</w:t>
      </w:r>
    </w:p>
    <w:p w:rsidR="00B74ED8" w:rsidRDefault="00B74ED8" w:rsidP="00061DE4">
      <w:pPr>
        <w:pStyle w:val="Geenafstand"/>
        <w:jc w:val="both"/>
        <w:rPr>
          <w:sz w:val="28"/>
          <w:szCs w:val="28"/>
        </w:rPr>
      </w:pPr>
      <w:r>
        <w:rPr>
          <w:sz w:val="28"/>
          <w:szCs w:val="28"/>
        </w:rPr>
        <w:t xml:space="preserve">Ze waren wijs omdat ze zochten naar een antwoord op hun </w:t>
      </w:r>
      <w:r w:rsidR="00EC4E0F">
        <w:rPr>
          <w:sz w:val="28"/>
          <w:szCs w:val="28"/>
        </w:rPr>
        <w:t>levensvragen.</w:t>
      </w:r>
    </w:p>
    <w:p w:rsidR="00EC4E0F" w:rsidRDefault="00EC4E0F" w:rsidP="00061DE4">
      <w:pPr>
        <w:pStyle w:val="Geenafstand"/>
        <w:jc w:val="both"/>
        <w:rPr>
          <w:sz w:val="28"/>
          <w:szCs w:val="28"/>
        </w:rPr>
      </w:pPr>
      <w:r>
        <w:rPr>
          <w:sz w:val="28"/>
          <w:szCs w:val="28"/>
        </w:rPr>
        <w:t>Het waren geen betweters zoals de geleerden in Jerusalem, die wel wisten wat er in de boeken stond maar vonden dat dat beter in de boeken bleef.  Zolang het in de boeken blijft, kan het geen kwaad, want dat raakt je leven niet.  Ze</w:t>
      </w:r>
      <w:r w:rsidR="00E457A1">
        <w:rPr>
          <w:sz w:val="28"/>
          <w:szCs w:val="28"/>
        </w:rPr>
        <w:t xml:space="preserve"> deden</w:t>
      </w:r>
      <w:r>
        <w:rPr>
          <w:sz w:val="28"/>
          <w:szCs w:val="28"/>
        </w:rPr>
        <w:t xml:space="preserve"> zelfs niet de moeite om even in Bethlehem, dat op 15 à 20 Km. van Jerusalem ligt, te gaan kijken.  De geleerden in Jerusalem deden wat wij zo vaak doen: plaats nemen in de zetel van de betweterij en ons installeren in wat we zijn, weten en hebben, kortom, in onze knusse bourgeoismentaliteit.</w:t>
      </w:r>
    </w:p>
    <w:p w:rsidR="00EC4E0F" w:rsidRDefault="00EC4E0F" w:rsidP="00061DE4">
      <w:pPr>
        <w:pStyle w:val="Geenafstand"/>
        <w:jc w:val="both"/>
        <w:rPr>
          <w:sz w:val="28"/>
          <w:szCs w:val="28"/>
        </w:rPr>
      </w:pPr>
      <w:r>
        <w:rPr>
          <w:sz w:val="28"/>
          <w:szCs w:val="28"/>
        </w:rPr>
        <w:t>Zo waren de drie wijzen in het evangelie niet.  Integendeel!  Ze durfden het avontuur aan van het zoeken: een zoektocht die niet liep over goed gebaande wegen en platgetreden paden.  Ze durfden de waterput van de oase prijsgeven voor de gevaren en narigheden van de woestijn.</w:t>
      </w:r>
    </w:p>
    <w:p w:rsidR="00EC4E0F" w:rsidRDefault="00EC4E0F" w:rsidP="00061DE4">
      <w:pPr>
        <w:pStyle w:val="Geenafstand"/>
        <w:jc w:val="both"/>
        <w:rPr>
          <w:sz w:val="28"/>
          <w:szCs w:val="28"/>
        </w:rPr>
      </w:pPr>
      <w:r>
        <w:rPr>
          <w:sz w:val="28"/>
          <w:szCs w:val="28"/>
        </w:rPr>
        <w:t>Mag ik elkeen een nieuw jaar wensen van durven zoeken, van openheid en eerlijkheid om toe te geven dat je je misschien</w:t>
      </w:r>
      <w:r w:rsidR="00997C7D">
        <w:rPr>
          <w:sz w:val="28"/>
          <w:szCs w:val="28"/>
        </w:rPr>
        <w:t xml:space="preserve"> vergist, van bereidheid om je zwakheid en kleinheid in te zien en je manier van leven in vraag te stellen.</w:t>
      </w:r>
    </w:p>
    <w:p w:rsidR="00997C7D" w:rsidRDefault="00997C7D" w:rsidP="00061DE4">
      <w:pPr>
        <w:pStyle w:val="Geenafstand"/>
        <w:jc w:val="both"/>
        <w:rPr>
          <w:sz w:val="28"/>
          <w:szCs w:val="28"/>
        </w:rPr>
      </w:pPr>
      <w:r>
        <w:rPr>
          <w:sz w:val="28"/>
          <w:szCs w:val="28"/>
        </w:rPr>
        <w:t>De wijzen uit het evangelie ware</w:t>
      </w:r>
      <w:r w:rsidR="00E457A1">
        <w:rPr>
          <w:sz w:val="28"/>
          <w:szCs w:val="28"/>
        </w:rPr>
        <w:t>n</w:t>
      </w:r>
      <w:bookmarkStart w:id="0" w:name="_GoBack"/>
      <w:bookmarkEnd w:id="0"/>
      <w:r>
        <w:rPr>
          <w:sz w:val="28"/>
          <w:szCs w:val="28"/>
        </w:rPr>
        <w:t xml:space="preserve"> bovendien eenvoudig en wijs genoeg om zich te laten leiden.  Ook daarmee hebben velen onder ons, vooral jongeren, last.  Kijk maar even op de kamer van je zoon of dochter van 17.  Je kunt het behangpapier niet meer zien, want de muren zijn helemaal bedekt met al hun idolen: voetbalspelers en autoracers, zangers en zangeressen, vedetten allerlei; idolen die veelal je niet leren hoe je gelukkig kunt leven, maar die je doen ronddolen.</w:t>
      </w:r>
    </w:p>
    <w:p w:rsidR="00997C7D" w:rsidRDefault="00997C7D" w:rsidP="00061DE4">
      <w:pPr>
        <w:pStyle w:val="Geenafstand"/>
        <w:jc w:val="both"/>
        <w:rPr>
          <w:sz w:val="28"/>
          <w:szCs w:val="28"/>
        </w:rPr>
      </w:pPr>
      <w:r>
        <w:rPr>
          <w:sz w:val="28"/>
          <w:szCs w:val="28"/>
        </w:rPr>
        <w:t>“Er is nochtans, zo schreef G</w:t>
      </w:r>
      <w:r w:rsidR="00FD616F">
        <w:rPr>
          <w:sz w:val="28"/>
          <w:szCs w:val="28"/>
        </w:rPr>
        <w:t>odfried Bomans, veel licht in onze</w:t>
      </w:r>
      <w:r>
        <w:rPr>
          <w:sz w:val="28"/>
          <w:szCs w:val="28"/>
        </w:rPr>
        <w:t xml:space="preserve"> wereld, maar we moeten onze ruiten wassen om het te zien.”</w:t>
      </w:r>
      <w:r w:rsidR="008B6C28">
        <w:rPr>
          <w:sz w:val="28"/>
          <w:szCs w:val="28"/>
        </w:rPr>
        <w:t xml:space="preserve">  </w:t>
      </w:r>
    </w:p>
    <w:p w:rsidR="008B6C28" w:rsidRDefault="008B6C28" w:rsidP="00061DE4">
      <w:pPr>
        <w:pStyle w:val="Geenafstand"/>
        <w:jc w:val="both"/>
        <w:rPr>
          <w:sz w:val="28"/>
          <w:szCs w:val="28"/>
        </w:rPr>
      </w:pPr>
      <w:r>
        <w:rPr>
          <w:sz w:val="28"/>
          <w:szCs w:val="28"/>
        </w:rPr>
        <w:t>Laten we dit jaar doen wat die wijzen deden, namelijk onze ruiten wassen, ons niet laten leiden door dwaallichten maar door de ster van het ware licht, d.w.z. door Gods Woord dat we zo vaak beluisteren in de liturgie, dat vorm en gestalte krijgt in enkele grote figuren, maar vooral in vele eenvoudige edelmoedige mensen in ons midden die nooit de krantenkoppen halen of in een T.V.-uitzending verschijnen.</w:t>
      </w:r>
    </w:p>
    <w:p w:rsidR="00F56103" w:rsidRDefault="008B6C28" w:rsidP="00061DE4">
      <w:pPr>
        <w:pStyle w:val="Geenafstand"/>
        <w:jc w:val="both"/>
        <w:rPr>
          <w:sz w:val="28"/>
          <w:szCs w:val="28"/>
        </w:rPr>
      </w:pPr>
      <w:r>
        <w:rPr>
          <w:sz w:val="28"/>
          <w:szCs w:val="28"/>
        </w:rPr>
        <w:t>Dan zal je misschien, zoals de wijzen uit het evangelie, bereid zijn om neer te knielen</w:t>
      </w:r>
      <w:r w:rsidR="00F56103">
        <w:rPr>
          <w:sz w:val="28"/>
          <w:szCs w:val="28"/>
        </w:rPr>
        <w:t xml:space="preserve"> en</w:t>
      </w:r>
      <w:r>
        <w:rPr>
          <w:sz w:val="28"/>
          <w:szCs w:val="28"/>
        </w:rPr>
        <w:t>, na aanbidding van het Kind Jezus, een andere weg te kiezen en het beste van jezelf te geven</w:t>
      </w:r>
      <w:r w:rsidR="00F56103">
        <w:rPr>
          <w:sz w:val="28"/>
          <w:szCs w:val="28"/>
        </w:rPr>
        <w:t xml:space="preserve"> om de mensen op je levensweg gelukkig te maken</w:t>
      </w:r>
      <w:r>
        <w:rPr>
          <w:sz w:val="28"/>
          <w:szCs w:val="28"/>
        </w:rPr>
        <w:t xml:space="preserve">. Het werd zo mooi verwoord op een kaartje dat ik onlangs ontving: </w:t>
      </w:r>
      <w:r>
        <w:rPr>
          <w:sz w:val="28"/>
          <w:szCs w:val="28"/>
        </w:rPr>
        <w:lastRenderedPageBreak/>
        <w:t>“Lichtpuntjes, soms zijn ze groot</w:t>
      </w:r>
      <w:r w:rsidR="00F56103">
        <w:rPr>
          <w:sz w:val="28"/>
          <w:szCs w:val="28"/>
        </w:rPr>
        <w:t>, soms zijn ze klein.  Je hoeft ze niet te zoeken.  Je kunt ze ook zijn!”</w:t>
      </w:r>
    </w:p>
    <w:p w:rsidR="00F56103" w:rsidRDefault="00F56103" w:rsidP="00061DE4">
      <w:pPr>
        <w:pStyle w:val="Geenafstand"/>
        <w:jc w:val="both"/>
        <w:rPr>
          <w:sz w:val="28"/>
          <w:szCs w:val="28"/>
        </w:rPr>
      </w:pPr>
      <w:r>
        <w:rPr>
          <w:sz w:val="28"/>
          <w:szCs w:val="28"/>
        </w:rPr>
        <w:t>Ik wens het je van harte in dit nieuwe jaar 2013.</w:t>
      </w:r>
    </w:p>
    <w:p w:rsidR="00F56103" w:rsidRDefault="00F56103" w:rsidP="00061DE4">
      <w:pPr>
        <w:pStyle w:val="Geenafstand"/>
        <w:jc w:val="both"/>
        <w:rPr>
          <w:sz w:val="28"/>
          <w:szCs w:val="28"/>
        </w:rPr>
      </w:pPr>
    </w:p>
    <w:p w:rsidR="008B6C28" w:rsidRDefault="00F56103" w:rsidP="00061DE4">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r w:rsidR="008B6C28">
        <w:rPr>
          <w:sz w:val="28"/>
          <w:szCs w:val="28"/>
        </w:rPr>
        <w:t xml:space="preserve"> </w:t>
      </w:r>
    </w:p>
    <w:p w:rsidR="00F22ACA" w:rsidRPr="00BA3C15" w:rsidRDefault="00F22ACA" w:rsidP="00061DE4">
      <w:pPr>
        <w:pStyle w:val="Geenafstand"/>
        <w:jc w:val="both"/>
        <w:rPr>
          <w:sz w:val="28"/>
          <w:szCs w:val="28"/>
        </w:rPr>
      </w:pPr>
    </w:p>
    <w:sectPr w:rsidR="00F22ACA" w:rsidRPr="00BA3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48"/>
    <w:rsid w:val="00061DE4"/>
    <w:rsid w:val="00131314"/>
    <w:rsid w:val="00300CFB"/>
    <w:rsid w:val="00530E41"/>
    <w:rsid w:val="00640748"/>
    <w:rsid w:val="00683658"/>
    <w:rsid w:val="008B6C28"/>
    <w:rsid w:val="00967B2E"/>
    <w:rsid w:val="00997C7D"/>
    <w:rsid w:val="00B74ED8"/>
    <w:rsid w:val="00BA3C15"/>
    <w:rsid w:val="00C42325"/>
    <w:rsid w:val="00E457A1"/>
    <w:rsid w:val="00EB70C4"/>
    <w:rsid w:val="00EC4E0F"/>
    <w:rsid w:val="00F22ACA"/>
    <w:rsid w:val="00F56103"/>
    <w:rsid w:val="00FD61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61D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61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847</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8</cp:revision>
  <cp:lastPrinted>2012-12-24T15:21:00Z</cp:lastPrinted>
  <dcterms:created xsi:type="dcterms:W3CDTF">2012-12-24T13:27:00Z</dcterms:created>
  <dcterms:modified xsi:type="dcterms:W3CDTF">2012-12-24T15:31:00Z</dcterms:modified>
</cp:coreProperties>
</file>