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E7" w:rsidRDefault="001C5F40">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Koninklijk OLV-koor </w:t>
      </w:r>
      <w:r w:rsidR="00C755E7">
        <w:rPr>
          <w:rFonts w:ascii="Times New Roman" w:hAnsi="Times New Roman" w:cs="Times New Roman"/>
          <w:sz w:val="28"/>
          <w:szCs w:val="28"/>
        </w:rPr>
        <w:t>Ceciliaviering 201</w:t>
      </w:r>
      <w:r>
        <w:rPr>
          <w:rFonts w:ascii="Times New Roman" w:hAnsi="Times New Roman" w:cs="Times New Roman"/>
          <w:sz w:val="28"/>
          <w:szCs w:val="28"/>
        </w:rPr>
        <w:t>5</w:t>
      </w:r>
      <w:r w:rsidR="00C755E7">
        <w:rPr>
          <w:rFonts w:ascii="Times New Roman" w:hAnsi="Times New Roman" w:cs="Times New Roman"/>
          <w:sz w:val="28"/>
          <w:szCs w:val="28"/>
        </w:rPr>
        <w:t>-11-19</w:t>
      </w:r>
    </w:p>
    <w:p w:rsidR="00C755E7" w:rsidRDefault="00C755E7">
      <w:pPr>
        <w:rPr>
          <w:rFonts w:ascii="Times New Roman" w:hAnsi="Times New Roman" w:cs="Times New Roman"/>
          <w:sz w:val="28"/>
          <w:szCs w:val="28"/>
        </w:rPr>
      </w:pPr>
    </w:p>
    <w:p w:rsidR="00B36674" w:rsidRDefault="008126B4">
      <w:pPr>
        <w:rPr>
          <w:rFonts w:ascii="Times New Roman" w:hAnsi="Times New Roman" w:cs="Times New Roman"/>
          <w:sz w:val="28"/>
          <w:szCs w:val="28"/>
        </w:rPr>
      </w:pPr>
      <w:r>
        <w:rPr>
          <w:rFonts w:ascii="Times New Roman" w:hAnsi="Times New Roman" w:cs="Times New Roman"/>
          <w:sz w:val="28"/>
          <w:szCs w:val="28"/>
        </w:rPr>
        <w:t>Zusters en broeders</w:t>
      </w:r>
    </w:p>
    <w:p w:rsidR="008126B4" w:rsidRDefault="008126B4">
      <w:pPr>
        <w:rPr>
          <w:rFonts w:ascii="Times New Roman" w:hAnsi="Times New Roman" w:cs="Times New Roman"/>
          <w:sz w:val="28"/>
          <w:szCs w:val="28"/>
        </w:rPr>
      </w:pPr>
    </w:p>
    <w:p w:rsidR="008126B4" w:rsidRDefault="008126B4">
      <w:pPr>
        <w:rPr>
          <w:rFonts w:ascii="Times New Roman" w:hAnsi="Times New Roman" w:cs="Times New Roman"/>
          <w:sz w:val="28"/>
          <w:szCs w:val="28"/>
        </w:rPr>
      </w:pPr>
      <w:r>
        <w:rPr>
          <w:rFonts w:ascii="Times New Roman" w:hAnsi="Times New Roman" w:cs="Times New Roman"/>
          <w:sz w:val="28"/>
          <w:szCs w:val="28"/>
        </w:rPr>
        <w:t>Als mensen feestvieren en blij zijn, zingen ze liederen. Winnende voetbalsupporters zingen bijvoorbeeld hun vreugde uit op de tribunes.</w:t>
      </w:r>
    </w:p>
    <w:p w:rsidR="008126B4" w:rsidRDefault="008126B4">
      <w:pPr>
        <w:rPr>
          <w:rFonts w:ascii="Times New Roman" w:hAnsi="Times New Roman" w:cs="Times New Roman"/>
          <w:sz w:val="28"/>
          <w:szCs w:val="28"/>
        </w:rPr>
      </w:pPr>
      <w:r>
        <w:rPr>
          <w:rFonts w:ascii="Times New Roman" w:hAnsi="Times New Roman" w:cs="Times New Roman"/>
          <w:sz w:val="28"/>
          <w:szCs w:val="28"/>
        </w:rPr>
        <w:t xml:space="preserve">Maar tevens worden de mooiste gedichten over verdriet en gemis, over eenzaamheid en verlangen </w:t>
      </w:r>
      <w:r w:rsidR="00EA4B55">
        <w:rPr>
          <w:rFonts w:ascii="Times New Roman" w:hAnsi="Times New Roman" w:cs="Times New Roman"/>
          <w:sz w:val="28"/>
          <w:szCs w:val="28"/>
        </w:rPr>
        <w:t xml:space="preserve">ook </w:t>
      </w:r>
      <w:r>
        <w:rPr>
          <w:rFonts w:ascii="Times New Roman" w:hAnsi="Times New Roman" w:cs="Times New Roman"/>
          <w:sz w:val="28"/>
          <w:szCs w:val="28"/>
        </w:rPr>
        <w:t>vaak op muziek gezet.</w:t>
      </w:r>
    </w:p>
    <w:p w:rsidR="008126B4" w:rsidRDefault="00C755E7">
      <w:pPr>
        <w:rPr>
          <w:rFonts w:ascii="Times New Roman" w:hAnsi="Times New Roman" w:cs="Times New Roman"/>
          <w:sz w:val="28"/>
          <w:szCs w:val="28"/>
        </w:rPr>
      </w:pPr>
      <w:r>
        <w:rPr>
          <w:rFonts w:ascii="Times New Roman" w:hAnsi="Times New Roman" w:cs="Times New Roman"/>
          <w:sz w:val="28"/>
          <w:szCs w:val="28"/>
        </w:rPr>
        <w:t>En over de liefde raakt men nooit uitgezongen.</w:t>
      </w:r>
    </w:p>
    <w:p w:rsidR="00C755E7" w:rsidRDefault="00C755E7">
      <w:pPr>
        <w:rPr>
          <w:rFonts w:ascii="Times New Roman" w:hAnsi="Times New Roman" w:cs="Times New Roman"/>
          <w:sz w:val="28"/>
          <w:szCs w:val="28"/>
        </w:rPr>
      </w:pPr>
    </w:p>
    <w:p w:rsidR="001C5F40" w:rsidRDefault="008126B4">
      <w:pPr>
        <w:rPr>
          <w:rFonts w:ascii="Times New Roman" w:hAnsi="Times New Roman" w:cs="Times New Roman"/>
          <w:sz w:val="28"/>
          <w:szCs w:val="28"/>
        </w:rPr>
      </w:pPr>
      <w:r>
        <w:rPr>
          <w:rFonts w:ascii="Times New Roman" w:hAnsi="Times New Roman" w:cs="Times New Roman"/>
          <w:sz w:val="28"/>
          <w:szCs w:val="28"/>
        </w:rPr>
        <w:t>Op plechtige momenten zingt men liederen die de eenheid onder de aanwezigen bevorderen</w:t>
      </w:r>
      <w:r w:rsidR="001C5F40">
        <w:rPr>
          <w:rFonts w:ascii="Times New Roman" w:hAnsi="Times New Roman" w:cs="Times New Roman"/>
          <w:sz w:val="28"/>
          <w:szCs w:val="28"/>
        </w:rPr>
        <w:t>, die uiting geven aan het verdriet of die de vastberadenheid van mensen willen uitdrukken.</w:t>
      </w:r>
    </w:p>
    <w:p w:rsidR="001929EF" w:rsidRDefault="001929EF">
      <w:pPr>
        <w:rPr>
          <w:rFonts w:ascii="Times New Roman" w:hAnsi="Times New Roman" w:cs="Times New Roman"/>
          <w:sz w:val="28"/>
          <w:szCs w:val="28"/>
        </w:rPr>
      </w:pPr>
    </w:p>
    <w:p w:rsidR="001C5F40" w:rsidRDefault="001C5F40">
      <w:pPr>
        <w:rPr>
          <w:rFonts w:ascii="Times New Roman" w:hAnsi="Times New Roman" w:cs="Times New Roman"/>
          <w:sz w:val="28"/>
          <w:szCs w:val="28"/>
        </w:rPr>
      </w:pPr>
      <w:r>
        <w:rPr>
          <w:rFonts w:ascii="Times New Roman" w:hAnsi="Times New Roman" w:cs="Times New Roman"/>
          <w:sz w:val="28"/>
          <w:szCs w:val="28"/>
        </w:rPr>
        <w:t>Het is niet toevallig dat de voorbije dagen in Parijs veel mensen samen kwamen.</w:t>
      </w:r>
    </w:p>
    <w:p w:rsidR="001929EF" w:rsidRDefault="001C5F40">
      <w:pPr>
        <w:rPr>
          <w:rFonts w:ascii="Times New Roman" w:hAnsi="Times New Roman" w:cs="Times New Roman"/>
          <w:sz w:val="28"/>
          <w:szCs w:val="28"/>
        </w:rPr>
      </w:pPr>
      <w:r>
        <w:rPr>
          <w:rFonts w:ascii="Times New Roman" w:hAnsi="Times New Roman" w:cs="Times New Roman"/>
          <w:sz w:val="28"/>
          <w:szCs w:val="28"/>
        </w:rPr>
        <w:t xml:space="preserve">De aanslagen hadden hen diep getroffen. De vele dodelijke slachtoffers schokten niet alleen familieleden en vrienden, </w:t>
      </w:r>
      <w:r w:rsidR="001929EF">
        <w:rPr>
          <w:rFonts w:ascii="Times New Roman" w:hAnsi="Times New Roman" w:cs="Times New Roman"/>
          <w:sz w:val="28"/>
          <w:szCs w:val="28"/>
        </w:rPr>
        <w:t xml:space="preserve">maar ook wie zelf niemand verloren had, wilde uiting geven aan zijn emoties. </w:t>
      </w:r>
    </w:p>
    <w:p w:rsidR="001929EF" w:rsidRDefault="001929EF">
      <w:pPr>
        <w:rPr>
          <w:rFonts w:ascii="Times New Roman" w:hAnsi="Times New Roman" w:cs="Times New Roman"/>
          <w:sz w:val="28"/>
          <w:szCs w:val="28"/>
        </w:rPr>
      </w:pPr>
      <w:r>
        <w:rPr>
          <w:rFonts w:ascii="Times New Roman" w:hAnsi="Times New Roman" w:cs="Times New Roman"/>
          <w:sz w:val="28"/>
          <w:szCs w:val="28"/>
        </w:rPr>
        <w:t xml:space="preserve">En die emoties waren velerlei: </w:t>
      </w:r>
    </w:p>
    <w:p w:rsidR="001929EF" w:rsidRDefault="001929EF">
      <w:pPr>
        <w:rPr>
          <w:rFonts w:ascii="Times New Roman" w:hAnsi="Times New Roman" w:cs="Times New Roman"/>
          <w:sz w:val="28"/>
          <w:szCs w:val="28"/>
        </w:rPr>
      </w:pPr>
      <w:r>
        <w:rPr>
          <w:rFonts w:ascii="Times New Roman" w:hAnsi="Times New Roman" w:cs="Times New Roman"/>
          <w:sz w:val="28"/>
          <w:szCs w:val="28"/>
        </w:rPr>
        <w:t>verdriet en ook</w:t>
      </w:r>
      <w:r w:rsidR="00651029">
        <w:rPr>
          <w:rFonts w:ascii="Times New Roman" w:hAnsi="Times New Roman" w:cs="Times New Roman"/>
          <w:sz w:val="28"/>
          <w:szCs w:val="28"/>
        </w:rPr>
        <w:t xml:space="preserve"> </w:t>
      </w:r>
      <w:r>
        <w:rPr>
          <w:rFonts w:ascii="Times New Roman" w:hAnsi="Times New Roman" w:cs="Times New Roman"/>
          <w:sz w:val="28"/>
          <w:szCs w:val="28"/>
        </w:rPr>
        <w:t xml:space="preserve">woede, </w:t>
      </w:r>
    </w:p>
    <w:p w:rsidR="001929EF" w:rsidRDefault="001929EF">
      <w:pPr>
        <w:rPr>
          <w:rFonts w:ascii="Times New Roman" w:hAnsi="Times New Roman" w:cs="Times New Roman"/>
          <w:sz w:val="28"/>
          <w:szCs w:val="28"/>
        </w:rPr>
      </w:pPr>
      <w:r>
        <w:rPr>
          <w:rFonts w:ascii="Times New Roman" w:hAnsi="Times New Roman" w:cs="Times New Roman"/>
          <w:sz w:val="28"/>
          <w:szCs w:val="28"/>
        </w:rPr>
        <w:t>angst maar ook vastberadenheid.</w:t>
      </w:r>
    </w:p>
    <w:p w:rsidR="008126B4" w:rsidRDefault="001929EF">
      <w:pPr>
        <w:rPr>
          <w:rFonts w:ascii="Times New Roman" w:hAnsi="Times New Roman" w:cs="Times New Roman"/>
          <w:sz w:val="28"/>
          <w:szCs w:val="28"/>
        </w:rPr>
      </w:pPr>
      <w:r>
        <w:rPr>
          <w:rFonts w:ascii="Times New Roman" w:hAnsi="Times New Roman" w:cs="Times New Roman"/>
          <w:sz w:val="28"/>
          <w:szCs w:val="28"/>
        </w:rPr>
        <w:t xml:space="preserve">En op de </w:t>
      </w:r>
      <w:proofErr w:type="spellStart"/>
      <w:r>
        <w:rPr>
          <w:rFonts w:ascii="Times New Roman" w:hAnsi="Times New Roman" w:cs="Times New Roman"/>
          <w:sz w:val="28"/>
          <w:szCs w:val="28"/>
        </w:rPr>
        <w:t>place</w:t>
      </w:r>
      <w:proofErr w:type="spellEnd"/>
      <w:r>
        <w:rPr>
          <w:rFonts w:ascii="Times New Roman" w:hAnsi="Times New Roman" w:cs="Times New Roman"/>
          <w:sz w:val="28"/>
          <w:szCs w:val="28"/>
        </w:rPr>
        <w:t xml:space="preserve"> de la </w:t>
      </w:r>
      <w:proofErr w:type="spellStart"/>
      <w:r>
        <w:rPr>
          <w:rFonts w:ascii="Times New Roman" w:hAnsi="Times New Roman" w:cs="Times New Roman"/>
          <w:sz w:val="28"/>
          <w:szCs w:val="28"/>
        </w:rPr>
        <w:t>republique</w:t>
      </w:r>
      <w:proofErr w:type="spellEnd"/>
      <w:r>
        <w:rPr>
          <w:rFonts w:ascii="Times New Roman" w:hAnsi="Times New Roman" w:cs="Times New Roman"/>
          <w:sz w:val="28"/>
          <w:szCs w:val="28"/>
        </w:rPr>
        <w:t xml:space="preserve"> kwamen mensen samen en zongen ze het nationaal volkslied. En ook maandag, na de minuut stilte op het middaguur </w:t>
      </w:r>
      <w:r w:rsidR="001C5F40">
        <w:rPr>
          <w:rFonts w:ascii="Times New Roman" w:hAnsi="Times New Roman" w:cs="Times New Roman"/>
          <w:sz w:val="28"/>
          <w:szCs w:val="28"/>
        </w:rPr>
        <w:t xml:space="preserve"> </w:t>
      </w:r>
      <w:r w:rsidR="008126B4">
        <w:rPr>
          <w:rFonts w:ascii="Times New Roman" w:hAnsi="Times New Roman" w:cs="Times New Roman"/>
          <w:sz w:val="28"/>
          <w:szCs w:val="28"/>
        </w:rPr>
        <w:t xml:space="preserve"> </w:t>
      </w:r>
    </w:p>
    <w:p w:rsidR="001C5F40" w:rsidRDefault="001929EF">
      <w:pPr>
        <w:rPr>
          <w:rFonts w:ascii="Times New Roman" w:hAnsi="Times New Roman" w:cs="Times New Roman"/>
          <w:sz w:val="28"/>
          <w:szCs w:val="28"/>
        </w:rPr>
      </w:pPr>
      <w:r>
        <w:rPr>
          <w:rFonts w:ascii="Times New Roman" w:hAnsi="Times New Roman" w:cs="Times New Roman"/>
          <w:sz w:val="28"/>
          <w:szCs w:val="28"/>
        </w:rPr>
        <w:t xml:space="preserve">weerklonk de </w:t>
      </w:r>
      <w:proofErr w:type="spellStart"/>
      <w:r>
        <w:rPr>
          <w:rFonts w:ascii="Times New Roman" w:hAnsi="Times New Roman" w:cs="Times New Roman"/>
          <w:sz w:val="28"/>
          <w:szCs w:val="28"/>
        </w:rPr>
        <w:t>Marseillaise</w:t>
      </w:r>
      <w:proofErr w:type="spellEnd"/>
      <w:r>
        <w:rPr>
          <w:rFonts w:ascii="Times New Roman" w:hAnsi="Times New Roman" w:cs="Times New Roman"/>
          <w:sz w:val="28"/>
          <w:szCs w:val="28"/>
        </w:rPr>
        <w:t xml:space="preserve">. En uit solidariteit zong een vol Wembleystadium in Londen voor de aanvang van de voetbalwedstrijd Engeland – Frankrijk het </w:t>
      </w:r>
      <w:proofErr w:type="spellStart"/>
      <w:r w:rsidR="00651029">
        <w:rPr>
          <w:rFonts w:ascii="Times New Roman" w:hAnsi="Times New Roman" w:cs="Times New Roman"/>
          <w:sz w:val="28"/>
          <w:szCs w:val="28"/>
        </w:rPr>
        <w:t>franse</w:t>
      </w:r>
      <w:proofErr w:type="spellEnd"/>
      <w:r w:rsidR="00651029">
        <w:rPr>
          <w:rFonts w:ascii="Times New Roman" w:hAnsi="Times New Roman" w:cs="Times New Roman"/>
          <w:sz w:val="28"/>
          <w:szCs w:val="28"/>
        </w:rPr>
        <w:t xml:space="preserve"> </w:t>
      </w:r>
      <w:r>
        <w:rPr>
          <w:rFonts w:ascii="Times New Roman" w:hAnsi="Times New Roman" w:cs="Times New Roman"/>
          <w:sz w:val="28"/>
          <w:szCs w:val="28"/>
        </w:rPr>
        <w:t>nationale volkslied.</w:t>
      </w:r>
    </w:p>
    <w:p w:rsidR="007C3196" w:rsidRDefault="007C3196">
      <w:pPr>
        <w:rPr>
          <w:rFonts w:ascii="Times New Roman" w:hAnsi="Times New Roman" w:cs="Times New Roman"/>
          <w:sz w:val="28"/>
          <w:szCs w:val="28"/>
        </w:rPr>
      </w:pPr>
      <w:r>
        <w:rPr>
          <w:rFonts w:ascii="Times New Roman" w:hAnsi="Times New Roman" w:cs="Times New Roman"/>
          <w:sz w:val="28"/>
          <w:szCs w:val="28"/>
        </w:rPr>
        <w:t>Muziek en meer bepaald liederen geven kleur aan ons leven en halen het beste in ons naar boven.</w:t>
      </w:r>
    </w:p>
    <w:p w:rsidR="007C3196" w:rsidRDefault="007C3196">
      <w:pPr>
        <w:rPr>
          <w:rFonts w:ascii="Times New Roman" w:hAnsi="Times New Roman" w:cs="Times New Roman"/>
          <w:sz w:val="28"/>
          <w:szCs w:val="28"/>
        </w:rPr>
      </w:pPr>
    </w:p>
    <w:p w:rsidR="007C3196" w:rsidRDefault="007C3196">
      <w:pPr>
        <w:rPr>
          <w:rFonts w:ascii="Times New Roman" w:hAnsi="Times New Roman" w:cs="Times New Roman"/>
          <w:sz w:val="28"/>
          <w:szCs w:val="28"/>
        </w:rPr>
      </w:pPr>
      <w:r>
        <w:rPr>
          <w:rFonts w:ascii="Times New Roman" w:hAnsi="Times New Roman" w:cs="Times New Roman"/>
          <w:sz w:val="28"/>
          <w:szCs w:val="28"/>
        </w:rPr>
        <w:t xml:space="preserve">Dit geldt voor onze generatie. Dit was ook het geval voor de </w:t>
      </w:r>
      <w:proofErr w:type="spellStart"/>
      <w:r>
        <w:rPr>
          <w:rFonts w:ascii="Times New Roman" w:hAnsi="Times New Roman" w:cs="Times New Roman"/>
          <w:sz w:val="28"/>
          <w:szCs w:val="28"/>
        </w:rPr>
        <w:t>bijbelse</w:t>
      </w:r>
      <w:proofErr w:type="spellEnd"/>
      <w:r>
        <w:rPr>
          <w:rFonts w:ascii="Times New Roman" w:hAnsi="Times New Roman" w:cs="Times New Roman"/>
          <w:sz w:val="28"/>
          <w:szCs w:val="28"/>
        </w:rPr>
        <w:t xml:space="preserve"> mensen.</w:t>
      </w:r>
    </w:p>
    <w:p w:rsidR="007C3196" w:rsidRDefault="007C3196">
      <w:pPr>
        <w:rPr>
          <w:rFonts w:ascii="Times New Roman" w:hAnsi="Times New Roman" w:cs="Times New Roman"/>
          <w:sz w:val="28"/>
          <w:szCs w:val="28"/>
        </w:rPr>
      </w:pPr>
      <w:r>
        <w:rPr>
          <w:rFonts w:ascii="Times New Roman" w:hAnsi="Times New Roman" w:cs="Times New Roman"/>
          <w:sz w:val="28"/>
          <w:szCs w:val="28"/>
        </w:rPr>
        <w:t xml:space="preserve">Nu nog zingen we in de kerk liederen die </w:t>
      </w:r>
      <w:r w:rsidR="00833542">
        <w:rPr>
          <w:rFonts w:ascii="Times New Roman" w:hAnsi="Times New Roman" w:cs="Times New Roman"/>
          <w:sz w:val="28"/>
          <w:szCs w:val="28"/>
        </w:rPr>
        <w:t xml:space="preserve">rechtsreeks </w:t>
      </w:r>
      <w:r>
        <w:rPr>
          <w:rFonts w:ascii="Times New Roman" w:hAnsi="Times New Roman" w:cs="Times New Roman"/>
          <w:sz w:val="28"/>
          <w:szCs w:val="28"/>
        </w:rPr>
        <w:t>op de bijbel teruggaan.</w:t>
      </w:r>
    </w:p>
    <w:p w:rsidR="007C3196" w:rsidRDefault="007C3196">
      <w:pPr>
        <w:rPr>
          <w:rFonts w:ascii="Times New Roman" w:hAnsi="Times New Roman" w:cs="Times New Roman"/>
          <w:sz w:val="28"/>
          <w:szCs w:val="28"/>
        </w:rPr>
      </w:pPr>
      <w:r>
        <w:rPr>
          <w:rFonts w:ascii="Times New Roman" w:hAnsi="Times New Roman" w:cs="Times New Roman"/>
          <w:sz w:val="28"/>
          <w:szCs w:val="28"/>
        </w:rPr>
        <w:t>We zingen het Magnificat, het danklied van Maria</w:t>
      </w:r>
      <w:r w:rsidR="00C755E7">
        <w:rPr>
          <w:rFonts w:ascii="Times New Roman" w:hAnsi="Times New Roman" w:cs="Times New Roman"/>
          <w:sz w:val="28"/>
          <w:szCs w:val="28"/>
        </w:rPr>
        <w:t xml:space="preserve"> bij het bezoek aan haar zwangere nicht Elisabeth</w:t>
      </w:r>
      <w:r>
        <w:rPr>
          <w:rFonts w:ascii="Times New Roman" w:hAnsi="Times New Roman" w:cs="Times New Roman"/>
          <w:sz w:val="28"/>
          <w:szCs w:val="28"/>
        </w:rPr>
        <w:t>.</w:t>
      </w:r>
    </w:p>
    <w:p w:rsidR="007C3196" w:rsidRDefault="007C3196">
      <w:pPr>
        <w:rPr>
          <w:rFonts w:ascii="Times New Roman" w:hAnsi="Times New Roman" w:cs="Times New Roman"/>
          <w:sz w:val="28"/>
          <w:szCs w:val="28"/>
        </w:rPr>
      </w:pPr>
      <w:r>
        <w:rPr>
          <w:rFonts w:ascii="Times New Roman" w:hAnsi="Times New Roman" w:cs="Times New Roman"/>
          <w:sz w:val="28"/>
          <w:szCs w:val="28"/>
        </w:rPr>
        <w:t>En het Gloria is gebaseerd op het Glor</w:t>
      </w:r>
      <w:r w:rsidR="00833542">
        <w:rPr>
          <w:rFonts w:ascii="Times New Roman" w:hAnsi="Times New Roman" w:cs="Times New Roman"/>
          <w:sz w:val="28"/>
          <w:szCs w:val="28"/>
        </w:rPr>
        <w:t>i</w:t>
      </w:r>
      <w:r>
        <w:rPr>
          <w:rFonts w:ascii="Times New Roman" w:hAnsi="Times New Roman" w:cs="Times New Roman"/>
          <w:sz w:val="28"/>
          <w:szCs w:val="28"/>
        </w:rPr>
        <w:t xml:space="preserve">a in </w:t>
      </w:r>
      <w:proofErr w:type="spellStart"/>
      <w:r>
        <w:rPr>
          <w:rFonts w:ascii="Times New Roman" w:hAnsi="Times New Roman" w:cs="Times New Roman"/>
          <w:sz w:val="28"/>
          <w:szCs w:val="28"/>
        </w:rPr>
        <w:t>Excelsis</w:t>
      </w:r>
      <w:proofErr w:type="spellEnd"/>
      <w:r>
        <w:rPr>
          <w:rFonts w:ascii="Times New Roman" w:hAnsi="Times New Roman" w:cs="Times New Roman"/>
          <w:sz w:val="28"/>
          <w:szCs w:val="28"/>
        </w:rPr>
        <w:t>, het eer aan God in den Hoge</w:t>
      </w:r>
      <w:r w:rsidR="00C755E7">
        <w:rPr>
          <w:rFonts w:ascii="Times New Roman" w:hAnsi="Times New Roman" w:cs="Times New Roman"/>
          <w:sz w:val="28"/>
          <w:szCs w:val="28"/>
        </w:rPr>
        <w:t>,</w:t>
      </w:r>
      <w:r>
        <w:rPr>
          <w:rFonts w:ascii="Times New Roman" w:hAnsi="Times New Roman" w:cs="Times New Roman"/>
          <w:sz w:val="28"/>
          <w:szCs w:val="28"/>
        </w:rPr>
        <w:t xml:space="preserve"> dat de engelen zongen bij het stalletje van Bethlehem.</w:t>
      </w:r>
    </w:p>
    <w:p w:rsidR="007C3196" w:rsidRDefault="007C3196">
      <w:pPr>
        <w:rPr>
          <w:rFonts w:ascii="Times New Roman" w:hAnsi="Times New Roman" w:cs="Times New Roman"/>
          <w:sz w:val="28"/>
          <w:szCs w:val="28"/>
        </w:rPr>
      </w:pPr>
      <w:r>
        <w:rPr>
          <w:rFonts w:ascii="Times New Roman" w:hAnsi="Times New Roman" w:cs="Times New Roman"/>
          <w:sz w:val="28"/>
          <w:szCs w:val="28"/>
        </w:rPr>
        <w:t xml:space="preserve">Het Sanctus, het </w:t>
      </w:r>
      <w:r w:rsidR="00EA4B55">
        <w:rPr>
          <w:rFonts w:ascii="Times New Roman" w:hAnsi="Times New Roman" w:cs="Times New Roman"/>
          <w:sz w:val="28"/>
          <w:szCs w:val="28"/>
        </w:rPr>
        <w:t>H</w:t>
      </w:r>
      <w:r>
        <w:rPr>
          <w:rFonts w:ascii="Times New Roman" w:hAnsi="Times New Roman" w:cs="Times New Roman"/>
          <w:sz w:val="28"/>
          <w:szCs w:val="28"/>
        </w:rPr>
        <w:t xml:space="preserve">eilig </w:t>
      </w:r>
      <w:proofErr w:type="spellStart"/>
      <w:r w:rsidR="00EA4B55">
        <w:rPr>
          <w:rFonts w:ascii="Times New Roman" w:hAnsi="Times New Roman" w:cs="Times New Roman"/>
          <w:sz w:val="28"/>
          <w:szCs w:val="28"/>
        </w:rPr>
        <w:t>H</w:t>
      </w:r>
      <w:r>
        <w:rPr>
          <w:rFonts w:ascii="Times New Roman" w:hAnsi="Times New Roman" w:cs="Times New Roman"/>
          <w:sz w:val="28"/>
          <w:szCs w:val="28"/>
        </w:rPr>
        <w:t>eilig</w:t>
      </w:r>
      <w:proofErr w:type="spellEnd"/>
      <w:r>
        <w:rPr>
          <w:rFonts w:ascii="Times New Roman" w:hAnsi="Times New Roman" w:cs="Times New Roman"/>
          <w:sz w:val="28"/>
          <w:szCs w:val="28"/>
        </w:rPr>
        <w:t xml:space="preserve"> gaat terug op een visioen van de profeet Jesaja, waar hij in zijn zesde hoo</w:t>
      </w:r>
      <w:r w:rsidR="00833542">
        <w:rPr>
          <w:rFonts w:ascii="Times New Roman" w:hAnsi="Times New Roman" w:cs="Times New Roman"/>
          <w:sz w:val="28"/>
          <w:szCs w:val="28"/>
        </w:rPr>
        <w:t>f</w:t>
      </w:r>
      <w:r>
        <w:rPr>
          <w:rFonts w:ascii="Times New Roman" w:hAnsi="Times New Roman" w:cs="Times New Roman"/>
          <w:sz w:val="28"/>
          <w:szCs w:val="28"/>
        </w:rPr>
        <w:t>dstuk beschrijft hoe de engelen God eer bewijzen.</w:t>
      </w:r>
    </w:p>
    <w:p w:rsidR="007C3196" w:rsidRDefault="007C3196">
      <w:pPr>
        <w:rPr>
          <w:rFonts w:ascii="Times New Roman" w:hAnsi="Times New Roman" w:cs="Times New Roman"/>
          <w:sz w:val="28"/>
          <w:szCs w:val="28"/>
        </w:rPr>
      </w:pPr>
      <w:r>
        <w:rPr>
          <w:rFonts w:ascii="Times New Roman" w:hAnsi="Times New Roman" w:cs="Times New Roman"/>
          <w:sz w:val="28"/>
          <w:szCs w:val="28"/>
        </w:rPr>
        <w:t>En het Benedictus,</w:t>
      </w:r>
      <w:r w:rsidR="00833542">
        <w:rPr>
          <w:rFonts w:ascii="Times New Roman" w:hAnsi="Times New Roman" w:cs="Times New Roman"/>
          <w:sz w:val="28"/>
          <w:szCs w:val="28"/>
        </w:rPr>
        <w:t xml:space="preserve"> het tweede deel van het Sanctus -</w:t>
      </w:r>
      <w:r>
        <w:rPr>
          <w:rFonts w:ascii="Times New Roman" w:hAnsi="Times New Roman" w:cs="Times New Roman"/>
          <w:sz w:val="28"/>
          <w:szCs w:val="28"/>
        </w:rPr>
        <w:t xml:space="preserve"> gezegend hij die komt in de naam van de Heer </w:t>
      </w:r>
      <w:r w:rsidR="00EA4B55">
        <w:rPr>
          <w:rFonts w:ascii="Times New Roman" w:hAnsi="Times New Roman" w:cs="Times New Roman"/>
          <w:sz w:val="28"/>
          <w:szCs w:val="28"/>
        </w:rPr>
        <w:t xml:space="preserve">- </w:t>
      </w:r>
      <w:r>
        <w:rPr>
          <w:rFonts w:ascii="Times New Roman" w:hAnsi="Times New Roman" w:cs="Times New Roman"/>
          <w:sz w:val="28"/>
          <w:szCs w:val="28"/>
        </w:rPr>
        <w:t>is ontleend aan het verhaal van de intocht van Jezus in Jeruzalem</w:t>
      </w:r>
      <w:r w:rsidR="00EA4B55">
        <w:rPr>
          <w:rFonts w:ascii="Times New Roman" w:hAnsi="Times New Roman" w:cs="Times New Roman"/>
          <w:sz w:val="28"/>
          <w:szCs w:val="28"/>
        </w:rPr>
        <w:t xml:space="preserve"> op Palmzondag</w:t>
      </w:r>
      <w:r>
        <w:rPr>
          <w:rFonts w:ascii="Times New Roman" w:hAnsi="Times New Roman" w:cs="Times New Roman"/>
          <w:sz w:val="28"/>
          <w:szCs w:val="28"/>
        </w:rPr>
        <w:t>.</w:t>
      </w:r>
    </w:p>
    <w:p w:rsidR="00833542" w:rsidRDefault="00833542">
      <w:pPr>
        <w:rPr>
          <w:rFonts w:ascii="Times New Roman" w:hAnsi="Times New Roman" w:cs="Times New Roman"/>
          <w:sz w:val="28"/>
          <w:szCs w:val="28"/>
        </w:rPr>
      </w:pPr>
      <w:r>
        <w:rPr>
          <w:rFonts w:ascii="Times New Roman" w:hAnsi="Times New Roman" w:cs="Times New Roman"/>
          <w:sz w:val="28"/>
          <w:szCs w:val="28"/>
        </w:rPr>
        <w:t>Het Agnus Dei, het Lam Gods</w:t>
      </w:r>
      <w:r w:rsidR="00EA4B55">
        <w:rPr>
          <w:rFonts w:ascii="Times New Roman" w:hAnsi="Times New Roman" w:cs="Times New Roman"/>
          <w:sz w:val="28"/>
          <w:szCs w:val="28"/>
        </w:rPr>
        <w:t>,</w:t>
      </w:r>
      <w:r>
        <w:rPr>
          <w:rFonts w:ascii="Times New Roman" w:hAnsi="Times New Roman" w:cs="Times New Roman"/>
          <w:sz w:val="28"/>
          <w:szCs w:val="28"/>
        </w:rPr>
        <w:t xml:space="preserve"> gaat terug op het evangelie van Johannes. Daar beschrijft hij Johannes De </w:t>
      </w:r>
      <w:r w:rsidR="00EA4B55">
        <w:rPr>
          <w:rFonts w:ascii="Times New Roman" w:hAnsi="Times New Roman" w:cs="Times New Roman"/>
          <w:sz w:val="28"/>
          <w:szCs w:val="28"/>
        </w:rPr>
        <w:t>D</w:t>
      </w:r>
      <w:r>
        <w:rPr>
          <w:rFonts w:ascii="Times New Roman" w:hAnsi="Times New Roman" w:cs="Times New Roman"/>
          <w:sz w:val="28"/>
          <w:szCs w:val="28"/>
        </w:rPr>
        <w:t>oper</w:t>
      </w:r>
      <w:r w:rsidR="00EA4B55">
        <w:rPr>
          <w:rFonts w:ascii="Times New Roman" w:hAnsi="Times New Roman" w:cs="Times New Roman"/>
          <w:sz w:val="28"/>
          <w:szCs w:val="28"/>
        </w:rPr>
        <w:t xml:space="preserve"> die</w:t>
      </w:r>
      <w:r>
        <w:rPr>
          <w:rFonts w:ascii="Times New Roman" w:hAnsi="Times New Roman" w:cs="Times New Roman"/>
          <w:sz w:val="28"/>
          <w:szCs w:val="28"/>
        </w:rPr>
        <w:t xml:space="preserve"> Jezus aanwijst als het ‘Lam Gods, dat wegdraagt de zonden der wereld’</w:t>
      </w:r>
    </w:p>
    <w:p w:rsidR="0007703C" w:rsidRDefault="0007703C">
      <w:pPr>
        <w:rPr>
          <w:rFonts w:ascii="Times New Roman" w:hAnsi="Times New Roman" w:cs="Times New Roman"/>
          <w:sz w:val="28"/>
          <w:szCs w:val="28"/>
        </w:rPr>
      </w:pPr>
      <w:r>
        <w:rPr>
          <w:rFonts w:ascii="Times New Roman" w:hAnsi="Times New Roman" w:cs="Times New Roman"/>
          <w:sz w:val="28"/>
          <w:szCs w:val="28"/>
        </w:rPr>
        <w:lastRenderedPageBreak/>
        <w:t>Het Wees Gegroet gaat terug op de woorden van Elizabeth tot haar nicht Maria die haar komt bezoeken. En het danklied van Zacharias, de man van Elizabeth</w:t>
      </w:r>
      <w:r w:rsidR="00EA4B55">
        <w:rPr>
          <w:rFonts w:ascii="Times New Roman" w:hAnsi="Times New Roman" w:cs="Times New Roman"/>
          <w:sz w:val="28"/>
          <w:szCs w:val="28"/>
        </w:rPr>
        <w:t>,</w:t>
      </w:r>
      <w:r>
        <w:rPr>
          <w:rFonts w:ascii="Times New Roman" w:hAnsi="Times New Roman" w:cs="Times New Roman"/>
          <w:sz w:val="28"/>
          <w:szCs w:val="28"/>
        </w:rPr>
        <w:t xml:space="preserve"> is opgebouwd uit verzen uit het Oud Tes</w:t>
      </w:r>
      <w:r w:rsidR="0067274B">
        <w:rPr>
          <w:rFonts w:ascii="Times New Roman" w:hAnsi="Times New Roman" w:cs="Times New Roman"/>
          <w:sz w:val="28"/>
          <w:szCs w:val="28"/>
        </w:rPr>
        <w:t>t</w:t>
      </w:r>
      <w:r>
        <w:rPr>
          <w:rFonts w:ascii="Times New Roman" w:hAnsi="Times New Roman" w:cs="Times New Roman"/>
          <w:sz w:val="28"/>
          <w:szCs w:val="28"/>
        </w:rPr>
        <w:t>ament.</w:t>
      </w:r>
    </w:p>
    <w:p w:rsidR="00B9555F" w:rsidRDefault="00C755E7">
      <w:pPr>
        <w:rPr>
          <w:rFonts w:ascii="Times New Roman" w:hAnsi="Times New Roman" w:cs="Times New Roman"/>
          <w:sz w:val="28"/>
          <w:szCs w:val="28"/>
        </w:rPr>
      </w:pPr>
      <w:r>
        <w:rPr>
          <w:rFonts w:ascii="Times New Roman" w:hAnsi="Times New Roman" w:cs="Times New Roman"/>
          <w:sz w:val="28"/>
          <w:szCs w:val="28"/>
        </w:rPr>
        <w:t>Liederen zijn dus volop aanwezig in de Bijbel.</w:t>
      </w:r>
    </w:p>
    <w:p w:rsidR="00C755E7" w:rsidRDefault="00C755E7">
      <w:pPr>
        <w:rPr>
          <w:rFonts w:ascii="Times New Roman" w:hAnsi="Times New Roman" w:cs="Times New Roman"/>
          <w:sz w:val="28"/>
          <w:szCs w:val="28"/>
        </w:rPr>
      </w:pPr>
    </w:p>
    <w:p w:rsidR="00B9555F" w:rsidRDefault="00D6089F">
      <w:pPr>
        <w:rPr>
          <w:rFonts w:ascii="Times New Roman" w:hAnsi="Times New Roman" w:cs="Times New Roman"/>
          <w:sz w:val="28"/>
          <w:szCs w:val="28"/>
        </w:rPr>
      </w:pPr>
      <w:r>
        <w:rPr>
          <w:rFonts w:ascii="Times New Roman" w:hAnsi="Times New Roman" w:cs="Times New Roman"/>
          <w:sz w:val="28"/>
          <w:szCs w:val="28"/>
        </w:rPr>
        <w:t xml:space="preserve">Er is </w:t>
      </w:r>
      <w:r w:rsidR="0007703C">
        <w:rPr>
          <w:rFonts w:ascii="Times New Roman" w:hAnsi="Times New Roman" w:cs="Times New Roman"/>
          <w:sz w:val="28"/>
          <w:szCs w:val="28"/>
        </w:rPr>
        <w:t xml:space="preserve">zelfs </w:t>
      </w:r>
      <w:r>
        <w:rPr>
          <w:rFonts w:ascii="Times New Roman" w:hAnsi="Times New Roman" w:cs="Times New Roman"/>
          <w:sz w:val="28"/>
          <w:szCs w:val="28"/>
        </w:rPr>
        <w:t>een boek uit de Bijbel dat enkel uit liederen bestaat. Het is het boek van de Psalmen. 150 liederen, 150 gebeden, waarbij soms nog in het openingsvers staat welke melodie thuishoorde bij dit gebed, bij deze tekst, bij dit lied.</w:t>
      </w:r>
      <w:r w:rsidR="00B9555F">
        <w:rPr>
          <w:rFonts w:ascii="Times New Roman" w:hAnsi="Times New Roman" w:cs="Times New Roman"/>
          <w:sz w:val="28"/>
          <w:szCs w:val="28"/>
        </w:rPr>
        <w:t xml:space="preserve"> Psalm 6 wordt gezongen ‘op de achtste wijze’ en psalm 22 ‘op de wijze van “de hinde van de dageraad”’ en bij psalm 45 staat er ‘op de wijze van “Leliën”’. Helaas zijn die melodieën verloren gegaan, de teksten gelukkig niet.</w:t>
      </w:r>
    </w:p>
    <w:p w:rsidR="0007703C" w:rsidRDefault="0007703C">
      <w:pPr>
        <w:rPr>
          <w:rFonts w:ascii="Times New Roman" w:hAnsi="Times New Roman" w:cs="Times New Roman"/>
          <w:sz w:val="28"/>
          <w:szCs w:val="28"/>
        </w:rPr>
      </w:pPr>
    </w:p>
    <w:p w:rsidR="00D6089F" w:rsidRDefault="00B9555F">
      <w:pPr>
        <w:rPr>
          <w:rFonts w:ascii="Times New Roman" w:hAnsi="Times New Roman" w:cs="Times New Roman"/>
          <w:sz w:val="28"/>
          <w:szCs w:val="28"/>
        </w:rPr>
      </w:pPr>
      <w:r>
        <w:rPr>
          <w:rFonts w:ascii="Times New Roman" w:hAnsi="Times New Roman" w:cs="Times New Roman"/>
          <w:sz w:val="28"/>
          <w:szCs w:val="28"/>
        </w:rPr>
        <w:t>Soms staat er in het openingsver</w:t>
      </w:r>
      <w:r w:rsidR="00FD1E9F">
        <w:rPr>
          <w:rFonts w:ascii="Times New Roman" w:hAnsi="Times New Roman" w:cs="Times New Roman"/>
          <w:sz w:val="28"/>
          <w:szCs w:val="28"/>
        </w:rPr>
        <w:t>s</w:t>
      </w:r>
      <w:r>
        <w:rPr>
          <w:rFonts w:ascii="Times New Roman" w:hAnsi="Times New Roman" w:cs="Times New Roman"/>
          <w:sz w:val="28"/>
          <w:szCs w:val="28"/>
        </w:rPr>
        <w:t xml:space="preserve"> bij welke muzikale begeleiding er bij past. Zo vermeldt psalm 4: ‘met begeleiding van snaarinstrumenten. Een psalm van David’ en psalm 5:’ met fluitbegeleiding. Een psalm van David.</w:t>
      </w:r>
    </w:p>
    <w:p w:rsidR="00EA4B55" w:rsidRDefault="00EA4B55">
      <w:pPr>
        <w:rPr>
          <w:rFonts w:ascii="Times New Roman" w:hAnsi="Times New Roman" w:cs="Times New Roman"/>
          <w:sz w:val="28"/>
          <w:szCs w:val="28"/>
        </w:rPr>
      </w:pPr>
    </w:p>
    <w:p w:rsidR="00B9555F" w:rsidRDefault="00B9555F">
      <w:pPr>
        <w:rPr>
          <w:rFonts w:ascii="Times New Roman" w:hAnsi="Times New Roman" w:cs="Times New Roman"/>
          <w:sz w:val="28"/>
          <w:szCs w:val="28"/>
        </w:rPr>
      </w:pPr>
      <w:r>
        <w:rPr>
          <w:rFonts w:ascii="Times New Roman" w:hAnsi="Times New Roman" w:cs="Times New Roman"/>
          <w:sz w:val="28"/>
          <w:szCs w:val="28"/>
        </w:rPr>
        <w:t>Ook de verschillende gevoelens komen goed tot uiting in de psalmen.</w:t>
      </w:r>
    </w:p>
    <w:p w:rsidR="00B9555F" w:rsidRDefault="00B9555F">
      <w:pPr>
        <w:rPr>
          <w:rFonts w:ascii="Times New Roman" w:hAnsi="Times New Roman" w:cs="Times New Roman"/>
          <w:sz w:val="28"/>
          <w:szCs w:val="28"/>
        </w:rPr>
      </w:pPr>
      <w:r>
        <w:rPr>
          <w:rFonts w:ascii="Times New Roman" w:hAnsi="Times New Roman" w:cs="Times New Roman"/>
          <w:sz w:val="28"/>
          <w:szCs w:val="28"/>
        </w:rPr>
        <w:t xml:space="preserve">Er zijn </w:t>
      </w:r>
      <w:proofErr w:type="spellStart"/>
      <w:r>
        <w:rPr>
          <w:rFonts w:ascii="Times New Roman" w:hAnsi="Times New Roman" w:cs="Times New Roman"/>
          <w:sz w:val="28"/>
          <w:szCs w:val="28"/>
        </w:rPr>
        <w:t>bedevaartsliederen</w:t>
      </w:r>
      <w:proofErr w:type="spellEnd"/>
      <w:r>
        <w:rPr>
          <w:rFonts w:ascii="Times New Roman" w:hAnsi="Times New Roman" w:cs="Times New Roman"/>
          <w:sz w:val="28"/>
          <w:szCs w:val="28"/>
        </w:rPr>
        <w:t>, processieliederen, intochtsliederen, maar ook lofpsalmen, smeekpsalmen, treurpsalmen en dankpsalmen. Voor elke situatie, voor elke gemoedsgesteltenis was er wel een lied, een psalm voorhanden.</w:t>
      </w:r>
    </w:p>
    <w:p w:rsidR="00FD1E9F" w:rsidRDefault="00FD1E9F" w:rsidP="00FD1E9F">
      <w:pPr>
        <w:rPr>
          <w:rFonts w:ascii="Times New Roman" w:hAnsi="Times New Roman" w:cs="Times New Roman"/>
          <w:sz w:val="28"/>
          <w:szCs w:val="28"/>
        </w:rPr>
      </w:pPr>
      <w:r>
        <w:rPr>
          <w:rFonts w:ascii="Times New Roman" w:hAnsi="Times New Roman" w:cs="Times New Roman"/>
          <w:sz w:val="28"/>
          <w:szCs w:val="28"/>
        </w:rPr>
        <w:t xml:space="preserve">En op het kruis citeert Jezus </w:t>
      </w:r>
      <w:r w:rsidR="00305B27">
        <w:rPr>
          <w:rFonts w:ascii="Times New Roman" w:hAnsi="Times New Roman" w:cs="Times New Roman"/>
          <w:sz w:val="28"/>
          <w:szCs w:val="28"/>
        </w:rPr>
        <w:t xml:space="preserve">zelf </w:t>
      </w:r>
      <w:r>
        <w:rPr>
          <w:rFonts w:ascii="Times New Roman" w:hAnsi="Times New Roman" w:cs="Times New Roman"/>
          <w:sz w:val="28"/>
          <w:szCs w:val="28"/>
        </w:rPr>
        <w:t>de beginwoorden van psalm 22.</w:t>
      </w:r>
    </w:p>
    <w:p w:rsidR="00EA4B55" w:rsidRDefault="00EA4B55">
      <w:pPr>
        <w:rPr>
          <w:rFonts w:ascii="Times New Roman" w:hAnsi="Times New Roman" w:cs="Times New Roman"/>
          <w:sz w:val="28"/>
          <w:szCs w:val="28"/>
        </w:rPr>
      </w:pPr>
    </w:p>
    <w:p w:rsidR="00B9555F" w:rsidRDefault="00B9555F">
      <w:pPr>
        <w:rPr>
          <w:rFonts w:ascii="Times New Roman" w:hAnsi="Times New Roman" w:cs="Times New Roman"/>
          <w:sz w:val="28"/>
          <w:szCs w:val="28"/>
        </w:rPr>
      </w:pPr>
      <w:r>
        <w:rPr>
          <w:rFonts w:ascii="Times New Roman" w:hAnsi="Times New Roman" w:cs="Times New Roman"/>
          <w:sz w:val="28"/>
          <w:szCs w:val="28"/>
        </w:rPr>
        <w:t>Het mag duidelijk zijn: in de bijbel spelen liederen een zeer grote rol.</w:t>
      </w:r>
      <w:r w:rsidR="0007703C">
        <w:rPr>
          <w:rFonts w:ascii="Times New Roman" w:hAnsi="Times New Roman" w:cs="Times New Roman"/>
          <w:sz w:val="28"/>
          <w:szCs w:val="28"/>
        </w:rPr>
        <w:t xml:space="preserve"> De gelovige mens richtte zich in liederen tot God.</w:t>
      </w:r>
    </w:p>
    <w:p w:rsidR="00B9555F" w:rsidRDefault="00B9555F">
      <w:pPr>
        <w:rPr>
          <w:rFonts w:ascii="Times New Roman" w:hAnsi="Times New Roman" w:cs="Times New Roman"/>
          <w:sz w:val="28"/>
          <w:szCs w:val="28"/>
        </w:rPr>
      </w:pPr>
    </w:p>
    <w:p w:rsidR="00B9555F" w:rsidRDefault="00FD1E9F">
      <w:pPr>
        <w:rPr>
          <w:rFonts w:ascii="Times New Roman" w:hAnsi="Times New Roman" w:cs="Times New Roman"/>
          <w:sz w:val="28"/>
          <w:szCs w:val="28"/>
        </w:rPr>
      </w:pPr>
      <w:r>
        <w:rPr>
          <w:rFonts w:ascii="Times New Roman" w:hAnsi="Times New Roman" w:cs="Times New Roman"/>
          <w:sz w:val="28"/>
          <w:szCs w:val="28"/>
        </w:rPr>
        <w:t>Het hoeft ons dus niet te verbazen dat in het leven van de christelijke kerk psalmen en andere godsdienstige liederen een grote rol spelen. Priesters, diaken</w:t>
      </w:r>
      <w:r w:rsidR="00EA4B55">
        <w:rPr>
          <w:rFonts w:ascii="Times New Roman" w:hAnsi="Times New Roman" w:cs="Times New Roman"/>
          <w:sz w:val="28"/>
          <w:szCs w:val="28"/>
        </w:rPr>
        <w:t>s</w:t>
      </w:r>
      <w:r>
        <w:rPr>
          <w:rFonts w:ascii="Times New Roman" w:hAnsi="Times New Roman" w:cs="Times New Roman"/>
          <w:sz w:val="28"/>
          <w:szCs w:val="28"/>
        </w:rPr>
        <w:t xml:space="preserve"> en kloosterlingen bidden nog elke dag de psalmen in het breviergebed.</w:t>
      </w:r>
    </w:p>
    <w:p w:rsidR="00305B27" w:rsidRDefault="00305B27">
      <w:pPr>
        <w:rPr>
          <w:rFonts w:ascii="Times New Roman" w:hAnsi="Times New Roman" w:cs="Times New Roman"/>
          <w:sz w:val="28"/>
          <w:szCs w:val="28"/>
        </w:rPr>
      </w:pPr>
    </w:p>
    <w:p w:rsidR="00FD1E9F" w:rsidRDefault="00FD1E9F">
      <w:pPr>
        <w:rPr>
          <w:rFonts w:ascii="Times New Roman" w:hAnsi="Times New Roman" w:cs="Times New Roman"/>
          <w:sz w:val="28"/>
          <w:szCs w:val="28"/>
        </w:rPr>
      </w:pPr>
      <w:r>
        <w:rPr>
          <w:rFonts w:ascii="Times New Roman" w:hAnsi="Times New Roman" w:cs="Times New Roman"/>
          <w:sz w:val="28"/>
          <w:szCs w:val="28"/>
        </w:rPr>
        <w:t>En ook wij in de weekendliturgie bidden zingen</w:t>
      </w:r>
      <w:r w:rsidR="00EA4B55">
        <w:rPr>
          <w:rFonts w:ascii="Times New Roman" w:hAnsi="Times New Roman" w:cs="Times New Roman"/>
          <w:sz w:val="28"/>
          <w:szCs w:val="28"/>
        </w:rPr>
        <w:t>d</w:t>
      </w:r>
      <w:r>
        <w:rPr>
          <w:rFonts w:ascii="Times New Roman" w:hAnsi="Times New Roman" w:cs="Times New Roman"/>
          <w:sz w:val="28"/>
          <w:szCs w:val="28"/>
        </w:rPr>
        <w:t xml:space="preserve"> samen tot de Heer onze God.</w:t>
      </w:r>
    </w:p>
    <w:p w:rsidR="00C755E7" w:rsidRDefault="0007703C">
      <w:pPr>
        <w:rPr>
          <w:rFonts w:ascii="Times New Roman" w:hAnsi="Times New Roman" w:cs="Times New Roman"/>
          <w:sz w:val="28"/>
          <w:szCs w:val="28"/>
        </w:rPr>
      </w:pPr>
      <w:r>
        <w:rPr>
          <w:rFonts w:ascii="Times New Roman" w:hAnsi="Times New Roman" w:cs="Times New Roman"/>
          <w:sz w:val="28"/>
          <w:szCs w:val="28"/>
        </w:rPr>
        <w:t>We zijn altijd b</w:t>
      </w:r>
      <w:r w:rsidR="00EA4B55">
        <w:rPr>
          <w:rFonts w:ascii="Times New Roman" w:hAnsi="Times New Roman" w:cs="Times New Roman"/>
          <w:sz w:val="28"/>
          <w:szCs w:val="28"/>
        </w:rPr>
        <w:t>l</w:t>
      </w:r>
      <w:r>
        <w:rPr>
          <w:rFonts w:ascii="Times New Roman" w:hAnsi="Times New Roman" w:cs="Times New Roman"/>
          <w:sz w:val="28"/>
          <w:szCs w:val="28"/>
        </w:rPr>
        <w:t xml:space="preserve">ij als we bij onze weekendliturgie kunnen beroep doen op ons </w:t>
      </w:r>
      <w:r w:rsidR="00C755E7">
        <w:rPr>
          <w:rFonts w:ascii="Times New Roman" w:hAnsi="Times New Roman" w:cs="Times New Roman"/>
          <w:sz w:val="28"/>
          <w:szCs w:val="28"/>
        </w:rPr>
        <w:t>parochiaal</w:t>
      </w:r>
      <w:r>
        <w:rPr>
          <w:rFonts w:ascii="Times New Roman" w:hAnsi="Times New Roman" w:cs="Times New Roman"/>
          <w:sz w:val="28"/>
          <w:szCs w:val="28"/>
        </w:rPr>
        <w:t xml:space="preserve"> koor. </w:t>
      </w:r>
      <w:r w:rsidR="00C755E7">
        <w:rPr>
          <w:rFonts w:ascii="Times New Roman" w:hAnsi="Times New Roman" w:cs="Times New Roman"/>
          <w:sz w:val="28"/>
          <w:szCs w:val="28"/>
        </w:rPr>
        <w:t>Ze nemen ons als gelovige gemeenschap op sleeptouw, ze gaan ons voor in het biddend zingen tot God.</w:t>
      </w:r>
    </w:p>
    <w:p w:rsidR="0007703C" w:rsidRDefault="0007703C">
      <w:pPr>
        <w:rPr>
          <w:rFonts w:ascii="Times New Roman" w:hAnsi="Times New Roman" w:cs="Times New Roman"/>
          <w:sz w:val="28"/>
          <w:szCs w:val="28"/>
        </w:rPr>
      </w:pPr>
    </w:p>
    <w:p w:rsidR="001929EF" w:rsidRDefault="0007703C">
      <w:pPr>
        <w:rPr>
          <w:rFonts w:ascii="Times New Roman" w:hAnsi="Times New Roman" w:cs="Times New Roman"/>
          <w:sz w:val="28"/>
          <w:szCs w:val="28"/>
        </w:rPr>
      </w:pPr>
      <w:r>
        <w:rPr>
          <w:rFonts w:ascii="Times New Roman" w:hAnsi="Times New Roman" w:cs="Times New Roman"/>
          <w:sz w:val="28"/>
          <w:szCs w:val="28"/>
        </w:rPr>
        <w:t xml:space="preserve">Vandaag viert ons koor haar Sint </w:t>
      </w:r>
      <w:proofErr w:type="spellStart"/>
      <w:r>
        <w:rPr>
          <w:rFonts w:ascii="Times New Roman" w:hAnsi="Times New Roman" w:cs="Times New Roman"/>
          <w:sz w:val="28"/>
          <w:szCs w:val="28"/>
        </w:rPr>
        <w:t>Cecilafeest</w:t>
      </w:r>
      <w:proofErr w:type="spellEnd"/>
      <w:r w:rsidR="001929EF">
        <w:rPr>
          <w:rFonts w:ascii="Times New Roman" w:hAnsi="Times New Roman" w:cs="Times New Roman"/>
          <w:sz w:val="28"/>
          <w:szCs w:val="28"/>
        </w:rPr>
        <w:t xml:space="preserve"> en haar 80</w:t>
      </w:r>
      <w:r w:rsidR="001929EF" w:rsidRPr="001929EF">
        <w:rPr>
          <w:rFonts w:ascii="Times New Roman" w:hAnsi="Times New Roman" w:cs="Times New Roman"/>
          <w:sz w:val="28"/>
          <w:szCs w:val="28"/>
          <w:vertAlign w:val="superscript"/>
        </w:rPr>
        <w:t>e</w:t>
      </w:r>
      <w:r w:rsidR="001929EF">
        <w:rPr>
          <w:rFonts w:ascii="Times New Roman" w:hAnsi="Times New Roman" w:cs="Times New Roman"/>
          <w:sz w:val="28"/>
          <w:szCs w:val="28"/>
        </w:rPr>
        <w:t xml:space="preserve"> verjaardag</w:t>
      </w:r>
      <w:r>
        <w:rPr>
          <w:rFonts w:ascii="Times New Roman" w:hAnsi="Times New Roman" w:cs="Times New Roman"/>
          <w:sz w:val="28"/>
          <w:szCs w:val="28"/>
        </w:rPr>
        <w:t>.</w:t>
      </w:r>
    </w:p>
    <w:p w:rsidR="0007703C" w:rsidRDefault="001929EF">
      <w:pPr>
        <w:rPr>
          <w:rFonts w:ascii="Times New Roman" w:hAnsi="Times New Roman" w:cs="Times New Roman"/>
          <w:sz w:val="28"/>
          <w:szCs w:val="28"/>
        </w:rPr>
      </w:pPr>
      <w:r>
        <w:rPr>
          <w:rFonts w:ascii="Times New Roman" w:hAnsi="Times New Roman" w:cs="Times New Roman"/>
          <w:sz w:val="28"/>
          <w:szCs w:val="28"/>
        </w:rPr>
        <w:t xml:space="preserve">80 jaar, het is een eiken jubileum. </w:t>
      </w:r>
      <w:r w:rsidR="001E7ABC">
        <w:rPr>
          <w:rFonts w:ascii="Times New Roman" w:hAnsi="Times New Roman" w:cs="Times New Roman"/>
          <w:sz w:val="28"/>
          <w:szCs w:val="28"/>
        </w:rPr>
        <w:t>En een eik staat voor stevigheid en duurzaamheid. De eik overleeft verscheidene generaties. We mogen ons koninklij</w:t>
      </w:r>
      <w:r w:rsidR="00305B27">
        <w:rPr>
          <w:rFonts w:ascii="Times New Roman" w:hAnsi="Times New Roman" w:cs="Times New Roman"/>
          <w:sz w:val="28"/>
          <w:szCs w:val="28"/>
        </w:rPr>
        <w:t>k</w:t>
      </w:r>
      <w:r w:rsidR="001E7ABC">
        <w:rPr>
          <w:rFonts w:ascii="Times New Roman" w:hAnsi="Times New Roman" w:cs="Times New Roman"/>
          <w:sz w:val="28"/>
          <w:szCs w:val="28"/>
        </w:rPr>
        <w:t xml:space="preserve"> </w:t>
      </w:r>
      <w:proofErr w:type="spellStart"/>
      <w:r w:rsidR="001E7ABC">
        <w:rPr>
          <w:rFonts w:ascii="Times New Roman" w:hAnsi="Times New Roman" w:cs="Times New Roman"/>
          <w:sz w:val="28"/>
          <w:szCs w:val="28"/>
        </w:rPr>
        <w:t>Onzelievevrouwekoor</w:t>
      </w:r>
      <w:proofErr w:type="spellEnd"/>
      <w:r w:rsidR="001E7ABC">
        <w:rPr>
          <w:rFonts w:ascii="Times New Roman" w:hAnsi="Times New Roman" w:cs="Times New Roman"/>
          <w:sz w:val="28"/>
          <w:szCs w:val="28"/>
        </w:rPr>
        <w:t xml:space="preserve"> eventjes in de kijker plaatsen. </w:t>
      </w:r>
      <w:r w:rsidR="0007703C">
        <w:rPr>
          <w:rFonts w:ascii="Times New Roman" w:hAnsi="Times New Roman" w:cs="Times New Roman"/>
          <w:sz w:val="28"/>
          <w:szCs w:val="28"/>
        </w:rPr>
        <w:t xml:space="preserve">Het is hen van harte gegund. </w:t>
      </w:r>
      <w:r w:rsidR="00305B27">
        <w:rPr>
          <w:rFonts w:ascii="Times New Roman" w:hAnsi="Times New Roman" w:cs="Times New Roman"/>
          <w:sz w:val="28"/>
          <w:szCs w:val="28"/>
        </w:rPr>
        <w:t>W</w:t>
      </w:r>
      <w:r w:rsidR="00EA4B55">
        <w:rPr>
          <w:rFonts w:ascii="Times New Roman" w:hAnsi="Times New Roman" w:cs="Times New Roman"/>
          <w:sz w:val="28"/>
          <w:szCs w:val="28"/>
        </w:rPr>
        <w:t xml:space="preserve">ellicht knikt Sint Cecilia vanuit de zevende hemel hen bemoedigend toe en misschien fluistert ze wel zachtjes: Music Maestro </w:t>
      </w:r>
      <w:proofErr w:type="spellStart"/>
      <w:r w:rsidR="00EA4B55">
        <w:rPr>
          <w:rFonts w:ascii="Times New Roman" w:hAnsi="Times New Roman" w:cs="Times New Roman"/>
          <w:sz w:val="28"/>
          <w:szCs w:val="28"/>
        </w:rPr>
        <w:t>Please</w:t>
      </w:r>
      <w:proofErr w:type="spellEnd"/>
      <w:r w:rsidR="00EA4B55">
        <w:rPr>
          <w:rFonts w:ascii="Times New Roman" w:hAnsi="Times New Roman" w:cs="Times New Roman"/>
          <w:sz w:val="28"/>
          <w:szCs w:val="28"/>
        </w:rPr>
        <w:t xml:space="preserve">, of liever: ‘Music </w:t>
      </w:r>
      <w:r w:rsidR="001E7ABC">
        <w:rPr>
          <w:rFonts w:ascii="Times New Roman" w:hAnsi="Times New Roman" w:cs="Times New Roman"/>
          <w:sz w:val="28"/>
          <w:szCs w:val="28"/>
        </w:rPr>
        <w:t>Hendrik, Beatrix en de koorleden</w:t>
      </w:r>
      <w:r w:rsidR="00EA4B55">
        <w:rPr>
          <w:rFonts w:ascii="Times New Roman" w:hAnsi="Times New Roman" w:cs="Times New Roman"/>
          <w:sz w:val="28"/>
          <w:szCs w:val="28"/>
        </w:rPr>
        <w:t xml:space="preserve"> </w:t>
      </w:r>
      <w:proofErr w:type="spellStart"/>
      <w:r w:rsidR="00EA4B55">
        <w:rPr>
          <w:rFonts w:ascii="Times New Roman" w:hAnsi="Times New Roman" w:cs="Times New Roman"/>
          <w:sz w:val="28"/>
          <w:szCs w:val="28"/>
        </w:rPr>
        <w:t>please</w:t>
      </w:r>
      <w:proofErr w:type="spellEnd"/>
      <w:r w:rsidR="00EA4B55">
        <w:rPr>
          <w:rFonts w:ascii="Times New Roman" w:hAnsi="Times New Roman" w:cs="Times New Roman"/>
          <w:sz w:val="28"/>
          <w:szCs w:val="28"/>
        </w:rPr>
        <w:t xml:space="preserve">’. </w:t>
      </w:r>
    </w:p>
    <w:p w:rsidR="0007703C" w:rsidRDefault="0007703C">
      <w:pPr>
        <w:rPr>
          <w:rFonts w:ascii="Times New Roman" w:hAnsi="Times New Roman" w:cs="Times New Roman"/>
          <w:sz w:val="28"/>
          <w:szCs w:val="28"/>
        </w:rPr>
      </w:pPr>
      <w:r>
        <w:rPr>
          <w:rFonts w:ascii="Times New Roman" w:hAnsi="Times New Roman" w:cs="Times New Roman"/>
          <w:sz w:val="28"/>
          <w:szCs w:val="28"/>
        </w:rPr>
        <w:t xml:space="preserve"> </w:t>
      </w:r>
    </w:p>
    <w:sectPr w:rsidR="0007703C" w:rsidSect="00EB3947">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exia">
    <w:altName w:val="Courier New"/>
    <w:charset w:val="00"/>
    <w:family w:val="auto"/>
    <w:pitch w:val="variable"/>
    <w:sig w:usb0="00000001" w:usb1="1000204A" w:usb2="00000000" w:usb3="00000000" w:csb0="0000000B"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B4"/>
    <w:rsid w:val="0002455A"/>
    <w:rsid w:val="0005488A"/>
    <w:rsid w:val="00065AFB"/>
    <w:rsid w:val="0007703C"/>
    <w:rsid w:val="001463FB"/>
    <w:rsid w:val="001929EF"/>
    <w:rsid w:val="001B32CC"/>
    <w:rsid w:val="001C5F40"/>
    <w:rsid w:val="001E7ABC"/>
    <w:rsid w:val="00305B27"/>
    <w:rsid w:val="0036312B"/>
    <w:rsid w:val="0036378E"/>
    <w:rsid w:val="003A344E"/>
    <w:rsid w:val="00531958"/>
    <w:rsid w:val="005C4587"/>
    <w:rsid w:val="0063760D"/>
    <w:rsid w:val="00651029"/>
    <w:rsid w:val="0067274B"/>
    <w:rsid w:val="007C3196"/>
    <w:rsid w:val="008126B4"/>
    <w:rsid w:val="00833542"/>
    <w:rsid w:val="008726CE"/>
    <w:rsid w:val="00906258"/>
    <w:rsid w:val="0098137E"/>
    <w:rsid w:val="00994D3E"/>
    <w:rsid w:val="00AC5EC8"/>
    <w:rsid w:val="00B36674"/>
    <w:rsid w:val="00B9555F"/>
    <w:rsid w:val="00C755E7"/>
    <w:rsid w:val="00CB1692"/>
    <w:rsid w:val="00CD45EF"/>
    <w:rsid w:val="00D14003"/>
    <w:rsid w:val="00D6089F"/>
    <w:rsid w:val="00DC155C"/>
    <w:rsid w:val="00DF259F"/>
    <w:rsid w:val="00E71698"/>
    <w:rsid w:val="00EA4B55"/>
    <w:rsid w:val="00EB3947"/>
    <w:rsid w:val="00FD1E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6CE"/>
    <w:pPr>
      <w:spacing w:after="0" w:line="240" w:lineRule="auto"/>
    </w:pPr>
    <w:rPr>
      <w:rFonts w:ascii="Calibri" w:hAnsi="Calibr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312B"/>
    <w:pPr>
      <w:spacing w:after="0" w:line="240" w:lineRule="auto"/>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6CE"/>
    <w:pPr>
      <w:spacing w:after="0" w:line="240" w:lineRule="auto"/>
    </w:pPr>
    <w:rPr>
      <w:rFonts w:ascii="Calibri" w:hAnsi="Calibr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312B"/>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Lexia"/>
        <a:ea typeface=""/>
        <a:cs typeface=""/>
      </a:majorFont>
      <a:minorFont>
        <a:latin typeface="Lexi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cp:revision>
  <cp:lastPrinted>2015-11-17T10:11:00Z</cp:lastPrinted>
  <dcterms:created xsi:type="dcterms:W3CDTF">2015-11-18T19:25:00Z</dcterms:created>
  <dcterms:modified xsi:type="dcterms:W3CDTF">2015-11-18T19:25:00Z</dcterms:modified>
</cp:coreProperties>
</file>