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B0" w:rsidRPr="00F432B0" w:rsidRDefault="006465E7" w:rsidP="00F432B0">
      <w:pPr>
        <w:pBdr>
          <w:top w:val="single" w:sz="4" w:space="1" w:color="auto"/>
          <w:left w:val="single" w:sz="4" w:space="4" w:color="auto"/>
          <w:bottom w:val="single" w:sz="4" w:space="1" w:color="auto"/>
          <w:right w:val="single" w:sz="4" w:space="4" w:color="auto"/>
        </w:pBdr>
        <w:jc w:val="center"/>
        <w:rPr>
          <w:rFonts w:cs="Times New Roman"/>
          <w:b/>
          <w:sz w:val="28"/>
          <w:szCs w:val="28"/>
        </w:rPr>
      </w:pPr>
      <w:r>
        <w:rPr>
          <w:rFonts w:cs="Times New Roman"/>
          <w:b/>
          <w:sz w:val="28"/>
          <w:szCs w:val="28"/>
        </w:rPr>
        <w:t xml:space="preserve">OP ZOEK NAAR </w:t>
      </w:r>
      <w:r w:rsidR="001B268D">
        <w:rPr>
          <w:rFonts w:cs="Times New Roman"/>
          <w:b/>
          <w:sz w:val="28"/>
          <w:szCs w:val="28"/>
        </w:rPr>
        <w:t xml:space="preserve">EEN </w:t>
      </w:r>
      <w:r w:rsidR="00F432B0" w:rsidRPr="00F432B0">
        <w:rPr>
          <w:rFonts w:cs="Times New Roman"/>
          <w:b/>
          <w:sz w:val="28"/>
          <w:szCs w:val="28"/>
        </w:rPr>
        <w:t xml:space="preserve">CADEAUBON VOOR </w:t>
      </w:r>
      <w:r w:rsidR="005756F6">
        <w:rPr>
          <w:rFonts w:cs="Times New Roman"/>
          <w:b/>
          <w:sz w:val="28"/>
          <w:szCs w:val="28"/>
        </w:rPr>
        <w:t>HET ‘NIEUWE NORMAAL’</w:t>
      </w:r>
      <w:r w:rsidR="00F432B0" w:rsidRPr="00F432B0">
        <w:rPr>
          <w:rFonts w:cs="Times New Roman"/>
          <w:b/>
          <w:sz w:val="28"/>
          <w:szCs w:val="28"/>
        </w:rPr>
        <w:t>…</w:t>
      </w:r>
    </w:p>
    <w:p w:rsidR="00835F7F" w:rsidRPr="00835F7F" w:rsidRDefault="005C3C8D" w:rsidP="005C3C8D">
      <w:pPr>
        <w:jc w:val="center"/>
        <w:rPr>
          <w:rFonts w:cs="Times New Roman"/>
          <w:b/>
          <w:sz w:val="24"/>
          <w:szCs w:val="24"/>
        </w:rPr>
      </w:pPr>
      <w:r>
        <w:rPr>
          <w:rFonts w:cs="Times New Roman"/>
          <w:b/>
          <w:sz w:val="24"/>
          <w:szCs w:val="24"/>
        </w:rPr>
        <w:t xml:space="preserve">Geef mij </w:t>
      </w:r>
      <w:r w:rsidR="00EE10D5">
        <w:rPr>
          <w:rFonts w:cs="Times New Roman"/>
          <w:b/>
          <w:sz w:val="24"/>
          <w:szCs w:val="24"/>
        </w:rPr>
        <w:t xml:space="preserve">maar </w:t>
      </w:r>
      <w:bookmarkStart w:id="0" w:name="_GoBack"/>
      <w:bookmarkEnd w:id="0"/>
      <w:r>
        <w:rPr>
          <w:rFonts w:cs="Times New Roman"/>
          <w:b/>
          <w:sz w:val="24"/>
          <w:szCs w:val="24"/>
        </w:rPr>
        <w:t>een luisterhart, e</w:t>
      </w:r>
      <w:r w:rsidR="00835F7F" w:rsidRPr="00835F7F">
        <w:rPr>
          <w:rFonts w:cs="Times New Roman"/>
          <w:b/>
          <w:sz w:val="24"/>
          <w:szCs w:val="24"/>
        </w:rPr>
        <w:t>en hart met twee grote oren</w:t>
      </w:r>
      <w:r w:rsidR="00FC55F3">
        <w:rPr>
          <w:rFonts w:cs="Times New Roman"/>
          <w:b/>
          <w:sz w:val="24"/>
          <w:szCs w:val="24"/>
        </w:rPr>
        <w:t xml:space="preserve"> aan</w:t>
      </w:r>
      <w:r w:rsidR="00835F7F" w:rsidRPr="00835F7F">
        <w:rPr>
          <w:rFonts w:cs="Times New Roman"/>
          <w:b/>
          <w:sz w:val="24"/>
          <w:szCs w:val="24"/>
        </w:rPr>
        <w:t>…</w:t>
      </w:r>
    </w:p>
    <w:p w:rsidR="00835F7F" w:rsidRPr="00835F7F" w:rsidRDefault="00835F7F" w:rsidP="005C3C8D">
      <w:pPr>
        <w:spacing w:after="0" w:line="240" w:lineRule="auto"/>
        <w:jc w:val="center"/>
        <w:rPr>
          <w:sz w:val="24"/>
          <w:szCs w:val="24"/>
        </w:rPr>
      </w:pPr>
      <w:r w:rsidRPr="00835F7F">
        <w:rPr>
          <w:sz w:val="24"/>
          <w:szCs w:val="24"/>
        </w:rPr>
        <w:t>Vrij naar het Bijbelverhaal in 1 Koningen 3, 5-15</w:t>
      </w:r>
      <w:r w:rsidR="001E2BA0">
        <w:rPr>
          <w:sz w:val="24"/>
          <w:szCs w:val="24"/>
        </w:rPr>
        <w:t>.</w:t>
      </w:r>
    </w:p>
    <w:p w:rsidR="00835F7F" w:rsidRDefault="00835F7F" w:rsidP="00835F7F">
      <w:pPr>
        <w:spacing w:after="0" w:line="240" w:lineRule="auto"/>
        <w:jc w:val="both"/>
        <w:rPr>
          <w:sz w:val="24"/>
          <w:szCs w:val="24"/>
        </w:rPr>
      </w:pPr>
    </w:p>
    <w:p w:rsidR="005C3C8D" w:rsidRDefault="005C3C8D" w:rsidP="005C3C8D">
      <w:pPr>
        <w:jc w:val="center"/>
        <w:rPr>
          <w:sz w:val="24"/>
          <w:szCs w:val="24"/>
        </w:rPr>
      </w:pPr>
      <w:r w:rsidRPr="00F4313A">
        <w:rPr>
          <w:rFonts w:ascii="Roboto" w:eastAsia="Times New Roman" w:hAnsi="Roboto" w:cs="Times New Roman"/>
          <w:noProof/>
          <w:color w:val="2962FF"/>
          <w:sz w:val="24"/>
          <w:szCs w:val="24"/>
          <w:lang w:eastAsia="nl-BE"/>
        </w:rPr>
        <w:drawing>
          <wp:inline distT="0" distB="0" distL="0" distR="0" wp14:anchorId="6F318EAC" wp14:editId="5B3B4023">
            <wp:extent cx="5207000" cy="7486650"/>
            <wp:effectExtent l="0" t="0" r="0" b="0"/>
            <wp:docPr id="17" name="Afbeelding 17" descr="de deur, toilet, wc, latrines, het toilet, kasteel, hart-, symbool, hout,  Ingang | Pikis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de deur, toilet, wc, latrines, het toilet, kasteel, hart-, symbool, hout,  Ingang | Pikis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3199" cy="7509941"/>
                    </a:xfrm>
                    <a:prstGeom prst="rect">
                      <a:avLst/>
                    </a:prstGeom>
                    <a:noFill/>
                    <a:ln>
                      <a:noFill/>
                    </a:ln>
                  </pic:spPr>
                </pic:pic>
              </a:graphicData>
            </a:graphic>
          </wp:inline>
        </w:drawing>
      </w:r>
    </w:p>
    <w:p w:rsidR="005C3C8D" w:rsidRDefault="005C3C8D" w:rsidP="006B79DB">
      <w:pPr>
        <w:jc w:val="both"/>
        <w:rPr>
          <w:sz w:val="24"/>
          <w:szCs w:val="24"/>
        </w:rPr>
      </w:pPr>
    </w:p>
    <w:p w:rsidR="006B79DB" w:rsidRPr="00334275" w:rsidRDefault="006B79DB" w:rsidP="00F84FC6">
      <w:pPr>
        <w:spacing w:line="240" w:lineRule="auto"/>
        <w:jc w:val="both"/>
        <w:rPr>
          <w:sz w:val="24"/>
          <w:szCs w:val="24"/>
        </w:rPr>
      </w:pPr>
      <w:r w:rsidRPr="00334275">
        <w:rPr>
          <w:sz w:val="24"/>
          <w:szCs w:val="24"/>
        </w:rPr>
        <w:lastRenderedPageBreak/>
        <w:t>Een hartenwens uitspreken – d</w:t>
      </w:r>
      <w:r w:rsidR="008A399F">
        <w:rPr>
          <w:sz w:val="24"/>
          <w:szCs w:val="24"/>
        </w:rPr>
        <w:t xml:space="preserve">at is het allereerste wat kroonprins </w:t>
      </w:r>
      <w:r w:rsidRPr="00334275">
        <w:rPr>
          <w:sz w:val="24"/>
          <w:szCs w:val="24"/>
        </w:rPr>
        <w:t>Salomo</w:t>
      </w:r>
      <w:r w:rsidR="00FC55F3">
        <w:rPr>
          <w:sz w:val="24"/>
          <w:szCs w:val="24"/>
        </w:rPr>
        <w:t xml:space="preserve"> </w:t>
      </w:r>
      <w:r w:rsidR="001B268D" w:rsidRPr="00334275">
        <w:rPr>
          <w:sz w:val="24"/>
          <w:szCs w:val="24"/>
        </w:rPr>
        <w:t xml:space="preserve">van God </w:t>
      </w:r>
      <w:r w:rsidRPr="00334275">
        <w:rPr>
          <w:sz w:val="24"/>
          <w:szCs w:val="24"/>
        </w:rPr>
        <w:t>mag doen, nog voor hij goed en wel geïnstalleerd wordt als koning</w:t>
      </w:r>
      <w:r w:rsidR="00FC55F3">
        <w:rPr>
          <w:sz w:val="24"/>
          <w:szCs w:val="24"/>
        </w:rPr>
        <w:t xml:space="preserve"> in Israël</w:t>
      </w:r>
      <w:r w:rsidRPr="00334275">
        <w:rPr>
          <w:sz w:val="24"/>
          <w:szCs w:val="24"/>
        </w:rPr>
        <w:t>. Terwijl hij</w:t>
      </w:r>
      <w:r w:rsidR="001B268D">
        <w:rPr>
          <w:sz w:val="24"/>
          <w:szCs w:val="24"/>
        </w:rPr>
        <w:t xml:space="preserve"> slaapt spreekt </w:t>
      </w:r>
      <w:r w:rsidR="008A399F">
        <w:rPr>
          <w:sz w:val="24"/>
          <w:szCs w:val="24"/>
        </w:rPr>
        <w:t>JHWH tot hem: je</w:t>
      </w:r>
      <w:r w:rsidRPr="00334275">
        <w:rPr>
          <w:sz w:val="24"/>
          <w:szCs w:val="24"/>
        </w:rPr>
        <w:t xml:space="preserve"> mag </w:t>
      </w:r>
      <w:r w:rsidR="00FC55F3">
        <w:rPr>
          <w:sz w:val="24"/>
          <w:szCs w:val="24"/>
        </w:rPr>
        <w:t>alles wensen wat je wil</w:t>
      </w:r>
      <w:r w:rsidR="001B268D">
        <w:rPr>
          <w:sz w:val="24"/>
          <w:szCs w:val="24"/>
        </w:rPr>
        <w:t>, en Ik zal het jou geven</w:t>
      </w:r>
      <w:r w:rsidR="00FC55F3">
        <w:rPr>
          <w:sz w:val="24"/>
          <w:szCs w:val="24"/>
        </w:rPr>
        <w:t xml:space="preserve">… </w:t>
      </w:r>
      <w:r w:rsidR="00686CDB">
        <w:rPr>
          <w:sz w:val="24"/>
          <w:szCs w:val="24"/>
        </w:rPr>
        <w:t xml:space="preserve">Salomo - zijn naam betekent zoiets als ‘Vredeman’ - </w:t>
      </w:r>
      <w:r>
        <w:rPr>
          <w:sz w:val="24"/>
          <w:szCs w:val="24"/>
        </w:rPr>
        <w:t>overloopt in zijn dromen</w:t>
      </w:r>
      <w:r w:rsidR="00686CDB">
        <w:rPr>
          <w:sz w:val="24"/>
          <w:szCs w:val="24"/>
        </w:rPr>
        <w:t xml:space="preserve"> </w:t>
      </w:r>
      <w:r w:rsidR="001B268D">
        <w:rPr>
          <w:sz w:val="24"/>
          <w:szCs w:val="24"/>
        </w:rPr>
        <w:t>al</w:t>
      </w:r>
      <w:r w:rsidRPr="00334275">
        <w:rPr>
          <w:sz w:val="24"/>
          <w:szCs w:val="24"/>
        </w:rPr>
        <w:t xml:space="preserve"> wat </w:t>
      </w:r>
      <w:r>
        <w:rPr>
          <w:sz w:val="24"/>
          <w:szCs w:val="24"/>
        </w:rPr>
        <w:t xml:space="preserve">hij </w:t>
      </w:r>
      <w:r w:rsidRPr="00334275">
        <w:rPr>
          <w:sz w:val="24"/>
          <w:szCs w:val="24"/>
        </w:rPr>
        <w:t>mog</w:t>
      </w:r>
      <w:r>
        <w:rPr>
          <w:sz w:val="24"/>
          <w:szCs w:val="24"/>
        </w:rPr>
        <w:t>elijk zou kunnen wensen:</w:t>
      </w:r>
      <w:r w:rsidRPr="00334275">
        <w:rPr>
          <w:sz w:val="24"/>
          <w:szCs w:val="24"/>
        </w:rPr>
        <w:t xml:space="preserve"> een groot paleis, een sterk leger, veel geld</w:t>
      </w:r>
      <w:r>
        <w:rPr>
          <w:sz w:val="24"/>
          <w:szCs w:val="24"/>
        </w:rPr>
        <w:t xml:space="preserve"> in de staatskas en in de eigen portemonnee, een mooie vrouw en lieve kinderen, getrouwe </w:t>
      </w:r>
      <w:r w:rsidRPr="00334275">
        <w:rPr>
          <w:sz w:val="24"/>
          <w:szCs w:val="24"/>
        </w:rPr>
        <w:t xml:space="preserve">onderdanen. Maar </w:t>
      </w:r>
      <w:r w:rsidR="00686CDB">
        <w:rPr>
          <w:sz w:val="24"/>
          <w:szCs w:val="24"/>
        </w:rPr>
        <w:t xml:space="preserve">uiteindelijk </w:t>
      </w:r>
      <w:r w:rsidRPr="00334275">
        <w:rPr>
          <w:sz w:val="24"/>
          <w:szCs w:val="24"/>
        </w:rPr>
        <w:t>v</w:t>
      </w:r>
      <w:r w:rsidR="008A399F">
        <w:rPr>
          <w:sz w:val="24"/>
          <w:szCs w:val="24"/>
        </w:rPr>
        <w:t xml:space="preserve">raagt hij aan God: geef mij toch maar </w:t>
      </w:r>
      <w:r>
        <w:rPr>
          <w:sz w:val="24"/>
          <w:szCs w:val="24"/>
        </w:rPr>
        <w:t xml:space="preserve">eerst en vooral een </w:t>
      </w:r>
      <w:r w:rsidR="001B268D">
        <w:rPr>
          <w:sz w:val="24"/>
          <w:szCs w:val="24"/>
        </w:rPr>
        <w:t xml:space="preserve">luisterhart. En God zegt: </w:t>
      </w:r>
      <w:r w:rsidRPr="00334275">
        <w:rPr>
          <w:sz w:val="24"/>
          <w:szCs w:val="24"/>
        </w:rPr>
        <w:t>omdat je dit hebt gevr</w:t>
      </w:r>
      <w:r w:rsidR="001B268D">
        <w:rPr>
          <w:sz w:val="24"/>
          <w:szCs w:val="24"/>
        </w:rPr>
        <w:t xml:space="preserve">aagd, en niet al die </w:t>
      </w:r>
      <w:r w:rsidRPr="00334275">
        <w:rPr>
          <w:sz w:val="24"/>
          <w:szCs w:val="24"/>
        </w:rPr>
        <w:t>m</w:t>
      </w:r>
      <w:r w:rsidR="001B268D">
        <w:rPr>
          <w:sz w:val="24"/>
          <w:szCs w:val="24"/>
        </w:rPr>
        <w:t xml:space="preserve">acht en pracht en praal, zal </w:t>
      </w:r>
      <w:r w:rsidRPr="00334275">
        <w:rPr>
          <w:sz w:val="24"/>
          <w:szCs w:val="24"/>
        </w:rPr>
        <w:t xml:space="preserve">de rest je erbij gegeven worden. </w:t>
      </w:r>
    </w:p>
    <w:p w:rsidR="006B79DB" w:rsidRPr="006B79DB" w:rsidRDefault="006B79DB" w:rsidP="00F84FC6">
      <w:pPr>
        <w:spacing w:after="120" w:line="240" w:lineRule="auto"/>
        <w:jc w:val="both"/>
        <w:rPr>
          <w:b/>
          <w:sz w:val="24"/>
          <w:szCs w:val="24"/>
        </w:rPr>
      </w:pPr>
      <w:r w:rsidRPr="006B79DB">
        <w:rPr>
          <w:b/>
          <w:sz w:val="24"/>
          <w:szCs w:val="24"/>
        </w:rPr>
        <w:t>Gebed om lef</w:t>
      </w:r>
    </w:p>
    <w:p w:rsidR="003E19A4" w:rsidRPr="003E19A4" w:rsidRDefault="006B79DB" w:rsidP="00686CDB">
      <w:pPr>
        <w:spacing w:after="120" w:line="240" w:lineRule="auto"/>
        <w:jc w:val="both"/>
        <w:rPr>
          <w:sz w:val="24"/>
          <w:szCs w:val="24"/>
        </w:rPr>
      </w:pPr>
      <w:r w:rsidRPr="00334275">
        <w:rPr>
          <w:sz w:val="24"/>
          <w:szCs w:val="24"/>
        </w:rPr>
        <w:t xml:space="preserve">Schenk mij bij mijn troonsbestijging maar meteen een cadeaubon voor een luisterhart, antwoordt </w:t>
      </w:r>
      <w:r w:rsidR="00686CDB">
        <w:rPr>
          <w:sz w:val="24"/>
          <w:szCs w:val="24"/>
        </w:rPr>
        <w:t>Salomo dus in zijn droom</w:t>
      </w:r>
      <w:r w:rsidRPr="00334275">
        <w:rPr>
          <w:sz w:val="24"/>
          <w:szCs w:val="24"/>
        </w:rPr>
        <w:t>.</w:t>
      </w:r>
      <w:r w:rsidRPr="006B79DB">
        <w:rPr>
          <w:sz w:val="24"/>
          <w:szCs w:val="24"/>
        </w:rPr>
        <w:t xml:space="preserve"> </w:t>
      </w:r>
      <w:r w:rsidR="00F432B0">
        <w:rPr>
          <w:sz w:val="24"/>
          <w:szCs w:val="24"/>
        </w:rPr>
        <w:t xml:space="preserve">Doe maar </w:t>
      </w:r>
      <w:r>
        <w:rPr>
          <w:sz w:val="24"/>
          <w:szCs w:val="24"/>
        </w:rPr>
        <w:t>‘</w:t>
      </w:r>
      <w:r w:rsidR="00F432B0">
        <w:rPr>
          <w:sz w:val="24"/>
          <w:szCs w:val="24"/>
        </w:rPr>
        <w:t>e</w:t>
      </w:r>
      <w:r w:rsidRPr="00835F7F">
        <w:rPr>
          <w:sz w:val="24"/>
          <w:szCs w:val="24"/>
        </w:rPr>
        <w:t>en groot hart met twee oren aan</w:t>
      </w:r>
      <w:r w:rsidR="00F432B0">
        <w:rPr>
          <w:sz w:val="24"/>
          <w:szCs w:val="24"/>
        </w:rPr>
        <w:t>’</w:t>
      </w:r>
      <w:r>
        <w:rPr>
          <w:sz w:val="24"/>
          <w:szCs w:val="24"/>
        </w:rPr>
        <w:t>, graag!</w:t>
      </w:r>
      <w:r w:rsidRPr="00835F7F">
        <w:rPr>
          <w:sz w:val="24"/>
          <w:szCs w:val="24"/>
        </w:rPr>
        <w:t>. Dan hebben de mensen er ‘pak’ aan…</w:t>
      </w:r>
      <w:r w:rsidR="003E19A4" w:rsidRPr="003E19A4">
        <w:rPr>
          <w:sz w:val="24"/>
          <w:szCs w:val="24"/>
        </w:rPr>
        <w:t xml:space="preserve"> </w:t>
      </w:r>
      <w:r w:rsidR="001B268D">
        <w:rPr>
          <w:sz w:val="24"/>
          <w:szCs w:val="24"/>
        </w:rPr>
        <w:t xml:space="preserve">(een zak of een tas </w:t>
      </w:r>
      <w:r w:rsidR="00686CDB">
        <w:rPr>
          <w:sz w:val="24"/>
          <w:szCs w:val="24"/>
        </w:rPr>
        <w:t xml:space="preserve">waar geen ‘oren’ aan staan, daar heb je geen ‘pak’ aan). </w:t>
      </w:r>
      <w:r w:rsidR="008A399F">
        <w:rPr>
          <w:sz w:val="24"/>
          <w:szCs w:val="24"/>
        </w:rPr>
        <w:t xml:space="preserve">Ik zou willen </w:t>
      </w:r>
      <w:r w:rsidR="003E19A4" w:rsidRPr="003E19A4">
        <w:rPr>
          <w:sz w:val="24"/>
          <w:szCs w:val="24"/>
        </w:rPr>
        <w:t>dat de mense</w:t>
      </w:r>
      <w:r w:rsidR="005756F6">
        <w:rPr>
          <w:sz w:val="24"/>
          <w:szCs w:val="24"/>
        </w:rPr>
        <w:t xml:space="preserve">n weten wat ze aan mij hebben. </w:t>
      </w:r>
    </w:p>
    <w:p w:rsidR="00835F7F" w:rsidRDefault="00835F7F" w:rsidP="008A399F">
      <w:pPr>
        <w:spacing w:after="120" w:line="240" w:lineRule="auto"/>
        <w:jc w:val="both"/>
        <w:rPr>
          <w:sz w:val="24"/>
          <w:szCs w:val="24"/>
        </w:rPr>
      </w:pPr>
      <w:r w:rsidRPr="00835F7F">
        <w:rPr>
          <w:sz w:val="24"/>
          <w:szCs w:val="24"/>
        </w:rPr>
        <w:t>Letterlijk staat er, geef mij een beetje “lef”. Het Hebreeuwse woo</w:t>
      </w:r>
      <w:r w:rsidR="00D93430">
        <w:rPr>
          <w:sz w:val="24"/>
          <w:szCs w:val="24"/>
        </w:rPr>
        <w:t xml:space="preserve">rd voor </w:t>
      </w:r>
      <w:r w:rsidR="001B268D">
        <w:rPr>
          <w:sz w:val="24"/>
          <w:szCs w:val="24"/>
        </w:rPr>
        <w:t>“</w:t>
      </w:r>
      <w:r w:rsidR="00D93430">
        <w:rPr>
          <w:sz w:val="24"/>
          <w:szCs w:val="24"/>
        </w:rPr>
        <w:t>hart</w:t>
      </w:r>
      <w:r w:rsidR="001B268D">
        <w:rPr>
          <w:sz w:val="24"/>
          <w:szCs w:val="24"/>
        </w:rPr>
        <w:t>”</w:t>
      </w:r>
      <w:r w:rsidR="00D93430">
        <w:rPr>
          <w:sz w:val="24"/>
          <w:szCs w:val="24"/>
        </w:rPr>
        <w:t>, is “lef”. Wij</w:t>
      </w:r>
      <w:r w:rsidRPr="00835F7F">
        <w:rPr>
          <w:sz w:val="24"/>
          <w:szCs w:val="24"/>
        </w:rPr>
        <w:t xml:space="preserve"> hebben dat woord overgenomen in onze Nederlandse taal, waarin het de bijklank heeft gekregen van overmoed. Maar</w:t>
      </w:r>
      <w:r w:rsidR="001B268D">
        <w:rPr>
          <w:sz w:val="24"/>
          <w:szCs w:val="24"/>
        </w:rPr>
        <w:t xml:space="preserve"> om </w:t>
      </w:r>
      <w:r w:rsidRPr="00835F7F">
        <w:rPr>
          <w:sz w:val="24"/>
          <w:szCs w:val="24"/>
        </w:rPr>
        <w:t xml:space="preserve">“lef” </w:t>
      </w:r>
      <w:r w:rsidR="001B268D">
        <w:rPr>
          <w:sz w:val="24"/>
          <w:szCs w:val="24"/>
        </w:rPr>
        <w:t xml:space="preserve">vragen </w:t>
      </w:r>
      <w:r w:rsidRPr="00835F7F">
        <w:rPr>
          <w:sz w:val="24"/>
          <w:szCs w:val="24"/>
        </w:rPr>
        <w:t>betekent eigenlijk: geef mij de zachte moed om de vragen van de mensen in mijn hart op te nemen, om die van op mijn hoge troon niet luchtig weg te wuiven of hautain af te wimpelen. Kerf voldoende vraagtekens in mijn hart, en als het kan wat minder uitroeptekens. Schenk mij meer “</w:t>
      </w:r>
      <w:proofErr w:type="spellStart"/>
      <w:r w:rsidRPr="00835F7F">
        <w:rPr>
          <w:sz w:val="24"/>
          <w:szCs w:val="24"/>
        </w:rPr>
        <w:t>ge-weten</w:t>
      </w:r>
      <w:proofErr w:type="spellEnd"/>
      <w:r w:rsidRPr="00835F7F">
        <w:rPr>
          <w:sz w:val="24"/>
          <w:szCs w:val="24"/>
        </w:rPr>
        <w:t xml:space="preserve">” dan weten. Geef mij de moed en de bekwaamheid om de échte vragen van de mensen te blijven horen, en ze tot mijn eigen vragen te maken. </w:t>
      </w:r>
      <w:r w:rsidR="008A399F">
        <w:rPr>
          <w:sz w:val="24"/>
          <w:szCs w:val="24"/>
        </w:rPr>
        <w:t>G</w:t>
      </w:r>
      <w:r w:rsidR="008A399F" w:rsidRPr="003E19A4">
        <w:rPr>
          <w:sz w:val="24"/>
          <w:szCs w:val="24"/>
        </w:rPr>
        <w:t>eef me wijsheid om te kunnen onderscheiden waar het écht op aan komt</w:t>
      </w:r>
      <w:r w:rsidR="008A399F">
        <w:rPr>
          <w:sz w:val="24"/>
          <w:szCs w:val="24"/>
        </w:rPr>
        <w:t xml:space="preserve">. </w:t>
      </w:r>
      <w:r w:rsidRPr="00835F7F">
        <w:rPr>
          <w:sz w:val="24"/>
          <w:szCs w:val="24"/>
        </w:rPr>
        <w:t>En leer mij dan verder hoe ik met al die vragen b</w:t>
      </w:r>
      <w:r w:rsidR="00F432B0">
        <w:rPr>
          <w:sz w:val="24"/>
          <w:szCs w:val="24"/>
        </w:rPr>
        <w:t>edachtzaam en voorzienig kan om</w:t>
      </w:r>
      <w:r w:rsidRPr="00835F7F">
        <w:rPr>
          <w:sz w:val="24"/>
          <w:szCs w:val="24"/>
        </w:rPr>
        <w:t xml:space="preserve">gaan, en </w:t>
      </w:r>
      <w:r w:rsidR="00D93430">
        <w:rPr>
          <w:sz w:val="24"/>
          <w:szCs w:val="24"/>
        </w:rPr>
        <w:t xml:space="preserve">hoe ik als koning </w:t>
      </w:r>
      <w:r w:rsidRPr="00835F7F">
        <w:rPr>
          <w:sz w:val="24"/>
          <w:szCs w:val="24"/>
        </w:rPr>
        <w:t>soms een beetje mee kan helpen zoeken naar goede antwoorden voor mijn mensen…</w:t>
      </w:r>
    </w:p>
    <w:p w:rsidR="00F84FC6" w:rsidRDefault="00F84FC6" w:rsidP="008A399F">
      <w:pPr>
        <w:spacing w:after="120" w:line="240" w:lineRule="auto"/>
        <w:rPr>
          <w:sz w:val="24"/>
          <w:szCs w:val="24"/>
        </w:rPr>
      </w:pPr>
      <w:r w:rsidRPr="0036631D">
        <w:rPr>
          <w:rFonts w:ascii="Arial" w:eastAsia="Times New Roman" w:hAnsi="Arial" w:cs="Arial"/>
          <w:noProof/>
          <w:color w:val="2962FF"/>
          <w:sz w:val="24"/>
          <w:szCs w:val="24"/>
          <w:lang w:eastAsia="nl-BE"/>
        </w:rPr>
        <w:drawing>
          <wp:inline distT="0" distB="0" distL="0" distR="0" wp14:anchorId="164F2F48" wp14:editId="76D5A53C">
            <wp:extent cx="4122420" cy="2419350"/>
            <wp:effectExtent l="0" t="0" r="0" b="0"/>
            <wp:docPr id="13" name="Afbeelding 13" descr="Leven is het meervoud van Lef | GENERAL | Woodyoulovei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Leven is het meervoud van Lef | GENERAL | Woodyoulovei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2420" cy="2419350"/>
                    </a:xfrm>
                    <a:prstGeom prst="rect">
                      <a:avLst/>
                    </a:prstGeom>
                    <a:noFill/>
                    <a:ln>
                      <a:noFill/>
                    </a:ln>
                  </pic:spPr>
                </pic:pic>
              </a:graphicData>
            </a:graphic>
          </wp:inline>
        </w:drawing>
      </w:r>
    </w:p>
    <w:p w:rsidR="003E19A4" w:rsidRPr="00334275" w:rsidRDefault="003E19A4" w:rsidP="005756F6">
      <w:pPr>
        <w:spacing w:after="120" w:line="240" w:lineRule="auto"/>
        <w:jc w:val="both"/>
        <w:rPr>
          <w:sz w:val="24"/>
          <w:szCs w:val="24"/>
        </w:rPr>
      </w:pPr>
      <w:r w:rsidRPr="00D93430">
        <w:rPr>
          <w:sz w:val="24"/>
          <w:szCs w:val="24"/>
        </w:rPr>
        <w:t>Vrij v</w:t>
      </w:r>
      <w:r w:rsidR="008A399F">
        <w:rPr>
          <w:sz w:val="24"/>
          <w:szCs w:val="24"/>
        </w:rPr>
        <w:t xml:space="preserve">ertaald zegt Salomo </w:t>
      </w:r>
      <w:r w:rsidRPr="00D93430">
        <w:rPr>
          <w:sz w:val="24"/>
          <w:szCs w:val="24"/>
        </w:rPr>
        <w:t xml:space="preserve">tot God: Wil mij bij deze </w:t>
      </w:r>
      <w:proofErr w:type="spellStart"/>
      <w:r w:rsidRPr="00D93430">
        <w:rPr>
          <w:sz w:val="24"/>
          <w:szCs w:val="24"/>
        </w:rPr>
        <w:t>asjeblief</w:t>
      </w:r>
      <w:proofErr w:type="spellEnd"/>
      <w:r w:rsidRPr="00D93430">
        <w:rPr>
          <w:sz w:val="24"/>
          <w:szCs w:val="24"/>
        </w:rPr>
        <w:t xml:space="preserve"> inschrijven in het</w:t>
      </w:r>
      <w:r w:rsidR="00D93430">
        <w:rPr>
          <w:sz w:val="24"/>
          <w:szCs w:val="24"/>
        </w:rPr>
        <w:t xml:space="preserve"> leerhuis van de Tora. Introduceer </w:t>
      </w:r>
      <w:r w:rsidRPr="00D93430">
        <w:rPr>
          <w:sz w:val="24"/>
          <w:szCs w:val="24"/>
        </w:rPr>
        <w:t>mij als permanente scholier in dat ‘levenslang leren’. Doe mij streven naar ‘grote onderscheiding’ in de ‘humaniora’ (dat is letterlijk: meer-mens-worden). Maak mij ge-hoor-</w:t>
      </w:r>
      <w:proofErr w:type="spellStart"/>
      <w:r w:rsidRPr="00D93430">
        <w:rPr>
          <w:sz w:val="24"/>
          <w:szCs w:val="24"/>
        </w:rPr>
        <w:t>zaam</w:t>
      </w:r>
      <w:proofErr w:type="spellEnd"/>
      <w:r w:rsidRPr="00D93430">
        <w:rPr>
          <w:sz w:val="24"/>
          <w:szCs w:val="24"/>
        </w:rPr>
        <w:t xml:space="preserve"> in het uitoefenen van gezag en macht, zodat ik vooral oren heb naar de noden en verzuchtingen van de armen en rechtelozen in mijn land. Laat niet te veel en niet te snel pasklare antwoorden in mij opkomen, die netjes in mijn koninklijke kraam passen of die ik van te voren </w:t>
      </w:r>
      <w:r w:rsidR="00D93430">
        <w:rPr>
          <w:sz w:val="24"/>
          <w:szCs w:val="24"/>
        </w:rPr>
        <w:t xml:space="preserve">stiekem </w:t>
      </w:r>
      <w:r w:rsidRPr="00D93430">
        <w:rPr>
          <w:sz w:val="24"/>
          <w:szCs w:val="24"/>
        </w:rPr>
        <w:t>naar mijn hand heb gezet. Leid mij tenslotte altijd onontkoombaar tot bij mijn eigen</w:t>
      </w:r>
      <w:r w:rsidRPr="00334275">
        <w:rPr>
          <w:sz w:val="24"/>
          <w:szCs w:val="24"/>
        </w:rPr>
        <w:t xml:space="preserve"> ver-antwoord-</w:t>
      </w:r>
      <w:proofErr w:type="spellStart"/>
      <w:r w:rsidRPr="00334275">
        <w:rPr>
          <w:sz w:val="24"/>
          <w:szCs w:val="24"/>
        </w:rPr>
        <w:t>elijkheid</w:t>
      </w:r>
      <w:proofErr w:type="spellEnd"/>
      <w:r w:rsidRPr="00334275">
        <w:rPr>
          <w:sz w:val="24"/>
          <w:szCs w:val="24"/>
        </w:rPr>
        <w:t xml:space="preserve">. Leer mij bidden, zodat ik </w:t>
      </w:r>
      <w:r w:rsidR="00D93430">
        <w:rPr>
          <w:sz w:val="24"/>
          <w:szCs w:val="24"/>
        </w:rPr>
        <w:t xml:space="preserve">als koning </w:t>
      </w:r>
      <w:r w:rsidRPr="00334275">
        <w:rPr>
          <w:sz w:val="24"/>
          <w:szCs w:val="24"/>
        </w:rPr>
        <w:t>perman</w:t>
      </w:r>
      <w:r w:rsidR="00D93430">
        <w:rPr>
          <w:sz w:val="24"/>
          <w:szCs w:val="24"/>
        </w:rPr>
        <w:t xml:space="preserve">ent blijf zoeken </w:t>
      </w:r>
      <w:r w:rsidRPr="00334275">
        <w:rPr>
          <w:sz w:val="24"/>
          <w:szCs w:val="24"/>
        </w:rPr>
        <w:lastRenderedPageBreak/>
        <w:t xml:space="preserve">naar een antwoord dat levenskansen biedt en perspectief voor wie aan mijn </w:t>
      </w:r>
      <w:proofErr w:type="spellStart"/>
      <w:r w:rsidRPr="00334275">
        <w:rPr>
          <w:sz w:val="24"/>
          <w:szCs w:val="24"/>
        </w:rPr>
        <w:t>herderschap</w:t>
      </w:r>
      <w:proofErr w:type="spellEnd"/>
      <w:r w:rsidRPr="00334275">
        <w:rPr>
          <w:sz w:val="24"/>
          <w:szCs w:val="24"/>
        </w:rPr>
        <w:t xml:space="preserve"> zijn toevertrouwd. Maak mij bekwaam en geduldig om te blijven zoeken naar leefb</w:t>
      </w:r>
      <w:r w:rsidR="001B268D">
        <w:rPr>
          <w:sz w:val="24"/>
          <w:szCs w:val="24"/>
        </w:rPr>
        <w:t xml:space="preserve">are oplossingen op zoveel </w:t>
      </w:r>
      <w:r w:rsidRPr="00334275">
        <w:rPr>
          <w:sz w:val="24"/>
          <w:szCs w:val="24"/>
        </w:rPr>
        <w:t xml:space="preserve">belangrijke terreinen: in de politiek, de economie, de beurswereld, de rechtspraak, de moeilijke disputen rond oorlog en vrede. Help mij in alle regeringsprogramma’s, wetteksten en besluiten altijd het recht van de zwakste prioritair te stellen… </w:t>
      </w:r>
    </w:p>
    <w:p w:rsidR="00A61B92" w:rsidRPr="00334275" w:rsidRDefault="00A61B92" w:rsidP="00A61B92">
      <w:pPr>
        <w:spacing w:before="120" w:after="0" w:line="240" w:lineRule="auto"/>
        <w:jc w:val="both"/>
        <w:rPr>
          <w:sz w:val="24"/>
          <w:szCs w:val="24"/>
        </w:rPr>
      </w:pPr>
      <w:r w:rsidRPr="00334275">
        <w:rPr>
          <w:sz w:val="24"/>
          <w:szCs w:val="24"/>
        </w:rPr>
        <w:t xml:space="preserve">Koning Salomo vraagt </w:t>
      </w:r>
      <w:r>
        <w:rPr>
          <w:sz w:val="24"/>
          <w:szCs w:val="24"/>
        </w:rPr>
        <w:t xml:space="preserve">God bij zijn aanstelling </w:t>
      </w:r>
      <w:r w:rsidRPr="00334275">
        <w:rPr>
          <w:rFonts w:eastAsia="Times New Roman"/>
          <w:sz w:val="24"/>
          <w:szCs w:val="24"/>
          <w:lang w:eastAsia="nl-BE"/>
        </w:rPr>
        <w:t>als groo</w:t>
      </w:r>
      <w:r>
        <w:rPr>
          <w:rFonts w:eastAsia="Times New Roman"/>
          <w:sz w:val="24"/>
          <w:szCs w:val="24"/>
          <w:lang w:eastAsia="nl-BE"/>
        </w:rPr>
        <w:t xml:space="preserve">tste cadeau </w:t>
      </w:r>
      <w:r w:rsidR="00AA25CA">
        <w:rPr>
          <w:rFonts w:eastAsia="Times New Roman"/>
          <w:sz w:val="24"/>
          <w:szCs w:val="24"/>
          <w:lang w:eastAsia="nl-BE"/>
        </w:rPr>
        <w:t xml:space="preserve">dus </w:t>
      </w:r>
      <w:r w:rsidRPr="00334275">
        <w:rPr>
          <w:sz w:val="24"/>
          <w:szCs w:val="24"/>
        </w:rPr>
        <w:t>om ‘lef’, om een hart dat kan luisteren. Nadrukkelijk</w:t>
      </w:r>
      <w:r w:rsidR="00AA25CA">
        <w:rPr>
          <w:sz w:val="24"/>
          <w:szCs w:val="24"/>
        </w:rPr>
        <w:t xml:space="preserve"> staat er ‘luisteren’, en dat is het tegendeel </w:t>
      </w:r>
      <w:r w:rsidRPr="00334275">
        <w:rPr>
          <w:sz w:val="24"/>
          <w:szCs w:val="24"/>
        </w:rPr>
        <w:t>van ‘</w:t>
      </w:r>
      <w:proofErr w:type="spellStart"/>
      <w:r w:rsidRPr="00334275">
        <w:rPr>
          <w:sz w:val="24"/>
          <w:szCs w:val="24"/>
        </w:rPr>
        <w:t>ont-luiste</w:t>
      </w:r>
      <w:r>
        <w:rPr>
          <w:sz w:val="24"/>
          <w:szCs w:val="24"/>
        </w:rPr>
        <w:t>ren</w:t>
      </w:r>
      <w:proofErr w:type="spellEnd"/>
      <w:r>
        <w:rPr>
          <w:sz w:val="24"/>
          <w:szCs w:val="24"/>
        </w:rPr>
        <w:t>’ (er gebeurt in de wereld om ons heen zo veel wat ‘</w:t>
      </w:r>
      <w:r w:rsidRPr="00334275">
        <w:rPr>
          <w:sz w:val="24"/>
          <w:szCs w:val="24"/>
        </w:rPr>
        <w:t>ontluisterend</w:t>
      </w:r>
      <w:r>
        <w:rPr>
          <w:sz w:val="24"/>
          <w:szCs w:val="24"/>
        </w:rPr>
        <w:t>’ is</w:t>
      </w:r>
      <w:r w:rsidRPr="00334275">
        <w:rPr>
          <w:sz w:val="24"/>
          <w:szCs w:val="24"/>
        </w:rPr>
        <w:t xml:space="preserve">…) Die gave, die vaardigheid, die royale “heiligmakende genade” is het begin van de wijsheid die de traditie </w:t>
      </w:r>
      <w:r>
        <w:rPr>
          <w:sz w:val="24"/>
          <w:szCs w:val="24"/>
        </w:rPr>
        <w:t xml:space="preserve">vanouds </w:t>
      </w:r>
      <w:r w:rsidR="001B268D">
        <w:rPr>
          <w:sz w:val="24"/>
          <w:szCs w:val="24"/>
        </w:rPr>
        <w:t xml:space="preserve">aan </w:t>
      </w:r>
      <w:r w:rsidRPr="00334275">
        <w:rPr>
          <w:sz w:val="24"/>
          <w:szCs w:val="24"/>
        </w:rPr>
        <w:t>Salomo toeschrij</w:t>
      </w:r>
      <w:r>
        <w:rPr>
          <w:sz w:val="24"/>
          <w:szCs w:val="24"/>
        </w:rPr>
        <w:t>ft, bij zoverre zelfs dat alle W</w:t>
      </w:r>
      <w:r w:rsidRPr="00334275">
        <w:rPr>
          <w:sz w:val="24"/>
          <w:szCs w:val="24"/>
        </w:rPr>
        <w:t xml:space="preserve">ijsheidsboeken </w:t>
      </w:r>
      <w:r>
        <w:rPr>
          <w:sz w:val="24"/>
          <w:szCs w:val="24"/>
        </w:rPr>
        <w:t xml:space="preserve">uit de Bijbel </w:t>
      </w:r>
      <w:r w:rsidRPr="00334275">
        <w:rPr>
          <w:sz w:val="24"/>
          <w:szCs w:val="24"/>
        </w:rPr>
        <w:t>uiteindelijk op zijn naam zijn gezet. Net zoals de psalmen allemaal worden toegeschreven aan koning David.</w:t>
      </w:r>
    </w:p>
    <w:p w:rsidR="005B681D" w:rsidRPr="00334275" w:rsidRDefault="005B681D" w:rsidP="005B681D">
      <w:pPr>
        <w:spacing w:before="120" w:after="0" w:line="240" w:lineRule="auto"/>
        <w:jc w:val="both"/>
        <w:rPr>
          <w:sz w:val="24"/>
          <w:szCs w:val="24"/>
        </w:rPr>
      </w:pPr>
      <w:r w:rsidRPr="00F84FC6">
        <w:rPr>
          <w:sz w:val="24"/>
          <w:szCs w:val="24"/>
        </w:rPr>
        <w:t>Wie goed hoort en luistert, wie écht ge-hoor-</w:t>
      </w:r>
      <w:proofErr w:type="spellStart"/>
      <w:r w:rsidRPr="00F84FC6">
        <w:rPr>
          <w:sz w:val="24"/>
          <w:szCs w:val="24"/>
        </w:rPr>
        <w:t>zaam</w:t>
      </w:r>
      <w:proofErr w:type="spellEnd"/>
      <w:r w:rsidRPr="00F84FC6">
        <w:rPr>
          <w:sz w:val="24"/>
          <w:szCs w:val="24"/>
        </w:rPr>
        <w:t xml:space="preserve"> is (in de sterke betekenis van dat woord: iemand die kan horen!)</w:t>
      </w:r>
      <w:r>
        <w:rPr>
          <w:sz w:val="24"/>
          <w:szCs w:val="24"/>
        </w:rPr>
        <w:t xml:space="preserve">, die is pas echt goed uitgerust voor het ‘nieuwe normaal’, voor het ‘koningschap’ dat elk van ons te wachten staat ‘op onze vierkante meter’. </w:t>
      </w:r>
      <w:r w:rsidR="00AA25CA">
        <w:rPr>
          <w:sz w:val="24"/>
          <w:szCs w:val="24"/>
        </w:rPr>
        <w:t xml:space="preserve">Dat </w:t>
      </w:r>
      <w:r w:rsidRPr="00334275">
        <w:rPr>
          <w:sz w:val="24"/>
          <w:szCs w:val="24"/>
        </w:rPr>
        <w:t xml:space="preserve">‘wijs en </w:t>
      </w:r>
      <w:r>
        <w:rPr>
          <w:sz w:val="24"/>
          <w:szCs w:val="24"/>
        </w:rPr>
        <w:t xml:space="preserve">verstandig hart’ waar Salomo om vraagt, </w:t>
      </w:r>
      <w:r w:rsidRPr="00334275">
        <w:rPr>
          <w:sz w:val="24"/>
          <w:szCs w:val="24"/>
        </w:rPr>
        <w:t xml:space="preserve">is het vermogen actief op de concrete situatie in te spelen, een bestuurlijke </w:t>
      </w:r>
      <w:r w:rsidRPr="00334275">
        <w:rPr>
          <w:i/>
          <w:sz w:val="24"/>
          <w:szCs w:val="24"/>
        </w:rPr>
        <w:t>‘</w:t>
      </w:r>
      <w:proofErr w:type="spellStart"/>
      <w:r w:rsidRPr="00334275">
        <w:rPr>
          <w:i/>
          <w:sz w:val="24"/>
          <w:szCs w:val="24"/>
        </w:rPr>
        <w:t>savoir</w:t>
      </w:r>
      <w:proofErr w:type="spellEnd"/>
      <w:r w:rsidRPr="00334275">
        <w:rPr>
          <w:i/>
          <w:sz w:val="24"/>
          <w:szCs w:val="24"/>
        </w:rPr>
        <w:t xml:space="preserve"> </w:t>
      </w:r>
      <w:proofErr w:type="spellStart"/>
      <w:r w:rsidRPr="00334275">
        <w:rPr>
          <w:i/>
          <w:sz w:val="24"/>
          <w:szCs w:val="24"/>
        </w:rPr>
        <w:t>vivre</w:t>
      </w:r>
      <w:proofErr w:type="spellEnd"/>
      <w:r w:rsidRPr="00334275">
        <w:rPr>
          <w:i/>
          <w:sz w:val="24"/>
          <w:szCs w:val="24"/>
        </w:rPr>
        <w:t>’</w:t>
      </w:r>
      <w:r w:rsidRPr="00334275">
        <w:rPr>
          <w:sz w:val="24"/>
          <w:szCs w:val="24"/>
        </w:rPr>
        <w:t>, een charisma om het volk enthousiast te maken en te houden voor het ‘visi</w:t>
      </w:r>
      <w:r>
        <w:rPr>
          <w:sz w:val="24"/>
          <w:szCs w:val="24"/>
        </w:rPr>
        <w:t>o</w:t>
      </w:r>
      <w:r w:rsidRPr="00334275">
        <w:rPr>
          <w:sz w:val="24"/>
          <w:szCs w:val="24"/>
        </w:rPr>
        <w:t>en van vrede en menselijkheid’, de komst van het Rijk Gods op aarde… Want zoals we allemaal weten (en d</w:t>
      </w:r>
      <w:r w:rsidR="00AA25CA">
        <w:rPr>
          <w:sz w:val="24"/>
          <w:szCs w:val="24"/>
        </w:rPr>
        <w:t xml:space="preserve">e feiten op het terrein geven de Bijbel ook hierin  </w:t>
      </w:r>
      <w:r w:rsidRPr="00334275">
        <w:rPr>
          <w:sz w:val="24"/>
          <w:szCs w:val="24"/>
        </w:rPr>
        <w:t>voortdurend gelijk!): ‘Waar het visioen ontbreekt, verwildert het volk…’ (Spreuken 29,18).</w:t>
      </w:r>
    </w:p>
    <w:p w:rsidR="003E19A4" w:rsidRDefault="003E19A4" w:rsidP="001B268D">
      <w:pPr>
        <w:spacing w:before="120" w:after="0" w:line="240" w:lineRule="auto"/>
        <w:jc w:val="both"/>
        <w:rPr>
          <w:sz w:val="24"/>
          <w:szCs w:val="24"/>
        </w:rPr>
      </w:pPr>
      <w:r w:rsidRPr="00F84FC6">
        <w:rPr>
          <w:sz w:val="24"/>
          <w:szCs w:val="24"/>
        </w:rPr>
        <w:t>Salomo koos voor wijsheid om te kunnen onderscheiden</w:t>
      </w:r>
      <w:r w:rsidR="001B268D">
        <w:rPr>
          <w:sz w:val="24"/>
          <w:szCs w:val="24"/>
        </w:rPr>
        <w:t xml:space="preserve"> waar het écht op aan komt</w:t>
      </w:r>
      <w:r w:rsidRPr="00F84FC6">
        <w:rPr>
          <w:sz w:val="24"/>
          <w:szCs w:val="24"/>
        </w:rPr>
        <w:t>. Hij wist hoe moeilijk het is om de juiste keuzes te maken: ‘</w:t>
      </w:r>
      <w:proofErr w:type="spellStart"/>
      <w:r w:rsidRPr="00F84FC6">
        <w:rPr>
          <w:sz w:val="24"/>
          <w:szCs w:val="24"/>
        </w:rPr>
        <w:t>Sjema</w:t>
      </w:r>
      <w:proofErr w:type="spellEnd"/>
      <w:r w:rsidRPr="00F84FC6">
        <w:rPr>
          <w:sz w:val="24"/>
          <w:szCs w:val="24"/>
        </w:rPr>
        <w:t xml:space="preserve"> Israël’: vóór het leven, tégen de dood…’ De Bijbel weet hoe gemakkelijk we misleid worden door allerlei afgoden: het grote geld, de macht, het eigen gelijk, de eigen veiligheid </w:t>
      </w:r>
      <w:proofErr w:type="spellStart"/>
      <w:r w:rsidRPr="00F84FC6">
        <w:rPr>
          <w:sz w:val="24"/>
          <w:szCs w:val="24"/>
        </w:rPr>
        <w:t>enz</w:t>
      </w:r>
      <w:proofErr w:type="spellEnd"/>
      <w:r w:rsidRPr="00F84FC6">
        <w:rPr>
          <w:sz w:val="24"/>
          <w:szCs w:val="24"/>
        </w:rPr>
        <w:t xml:space="preserve">… </w:t>
      </w:r>
      <w:r w:rsidR="00D93430">
        <w:rPr>
          <w:sz w:val="24"/>
          <w:szCs w:val="24"/>
        </w:rPr>
        <w:t xml:space="preserve">Zoals Salomo vragen </w:t>
      </w:r>
      <w:r w:rsidRPr="00F84FC6">
        <w:rPr>
          <w:sz w:val="24"/>
          <w:szCs w:val="24"/>
        </w:rPr>
        <w:t>om een luisterhart met twee grote oren</w:t>
      </w:r>
      <w:r w:rsidR="00D93430">
        <w:rPr>
          <w:sz w:val="24"/>
          <w:szCs w:val="24"/>
        </w:rPr>
        <w:t xml:space="preserve"> aan of twee vraagtekens </w:t>
      </w:r>
      <w:r w:rsidR="008A399F">
        <w:rPr>
          <w:sz w:val="24"/>
          <w:szCs w:val="24"/>
        </w:rPr>
        <w:t xml:space="preserve">er </w:t>
      </w:r>
      <w:r w:rsidRPr="00F84FC6">
        <w:rPr>
          <w:sz w:val="24"/>
          <w:szCs w:val="24"/>
        </w:rPr>
        <w:t>in, een horig, een ‘</w:t>
      </w:r>
      <w:proofErr w:type="spellStart"/>
      <w:r w:rsidRPr="00F84FC6">
        <w:rPr>
          <w:sz w:val="24"/>
          <w:szCs w:val="24"/>
        </w:rPr>
        <w:t>gewarig</w:t>
      </w:r>
      <w:proofErr w:type="spellEnd"/>
      <w:r w:rsidRPr="00F84FC6">
        <w:rPr>
          <w:sz w:val="24"/>
          <w:szCs w:val="24"/>
        </w:rPr>
        <w:t>’ hart, wil</w:t>
      </w:r>
      <w:r w:rsidR="001B268D">
        <w:rPr>
          <w:sz w:val="24"/>
          <w:szCs w:val="24"/>
        </w:rPr>
        <w:t xml:space="preserve"> ook</w:t>
      </w:r>
      <w:r w:rsidRPr="00F84FC6">
        <w:rPr>
          <w:sz w:val="24"/>
          <w:szCs w:val="24"/>
        </w:rPr>
        <w:t xml:space="preserve"> zeggen dat je de stemmen blijft horen van de mensen a</w:t>
      </w:r>
      <w:r w:rsidR="008A399F">
        <w:rPr>
          <w:sz w:val="24"/>
          <w:szCs w:val="24"/>
        </w:rPr>
        <w:t>an de onderkant</w:t>
      </w:r>
      <w:r w:rsidRPr="00F84FC6">
        <w:rPr>
          <w:sz w:val="24"/>
          <w:szCs w:val="24"/>
        </w:rPr>
        <w:t xml:space="preserve">, de kleinsten en zwaksten, zij die zich niet kunnen ‘weren’ </w:t>
      </w:r>
      <w:r w:rsidR="00D93430">
        <w:rPr>
          <w:sz w:val="24"/>
          <w:szCs w:val="24"/>
        </w:rPr>
        <w:t xml:space="preserve">en verdedigen </w:t>
      </w:r>
      <w:r w:rsidRPr="00F84FC6">
        <w:rPr>
          <w:sz w:val="24"/>
          <w:szCs w:val="24"/>
        </w:rPr>
        <w:t xml:space="preserve">in het leven, zij die roepen om vrede en recht, dichtbij </w:t>
      </w:r>
      <w:r w:rsidR="005B681D">
        <w:rPr>
          <w:sz w:val="24"/>
          <w:szCs w:val="24"/>
        </w:rPr>
        <w:t xml:space="preserve">én ver weg. Pas wanneer </w:t>
      </w:r>
      <w:proofErr w:type="spellStart"/>
      <w:r w:rsidR="005B681D">
        <w:rPr>
          <w:sz w:val="24"/>
          <w:szCs w:val="24"/>
        </w:rPr>
        <w:t>dàt</w:t>
      </w:r>
      <w:proofErr w:type="spellEnd"/>
      <w:r w:rsidR="005B681D">
        <w:rPr>
          <w:sz w:val="24"/>
          <w:szCs w:val="24"/>
        </w:rPr>
        <w:t xml:space="preserve"> gebeurt, </w:t>
      </w:r>
      <w:r w:rsidRPr="00F84FC6">
        <w:rPr>
          <w:sz w:val="24"/>
          <w:szCs w:val="24"/>
        </w:rPr>
        <w:t xml:space="preserve">zullen in het land van koning Salomo, in </w:t>
      </w:r>
      <w:r w:rsidR="00A61B92">
        <w:rPr>
          <w:sz w:val="24"/>
          <w:szCs w:val="24"/>
        </w:rPr>
        <w:t>het ‘nieuwe normaal’</w:t>
      </w:r>
      <w:r w:rsidR="005B681D">
        <w:rPr>
          <w:sz w:val="24"/>
          <w:szCs w:val="24"/>
        </w:rPr>
        <w:t xml:space="preserve">, </w:t>
      </w:r>
      <w:r w:rsidR="00A61B92">
        <w:rPr>
          <w:sz w:val="24"/>
          <w:szCs w:val="24"/>
        </w:rPr>
        <w:t xml:space="preserve">het Beloofde Land, </w:t>
      </w:r>
      <w:r w:rsidRPr="00F84FC6">
        <w:rPr>
          <w:sz w:val="24"/>
          <w:szCs w:val="24"/>
        </w:rPr>
        <w:t>‘</w:t>
      </w:r>
      <w:proofErr w:type="spellStart"/>
      <w:r w:rsidRPr="00F84FC6">
        <w:rPr>
          <w:sz w:val="24"/>
          <w:szCs w:val="24"/>
        </w:rPr>
        <w:t>Tomorrow</w:t>
      </w:r>
      <w:proofErr w:type="spellEnd"/>
      <w:r w:rsidRPr="00F84FC6">
        <w:rPr>
          <w:sz w:val="24"/>
          <w:szCs w:val="24"/>
        </w:rPr>
        <w:t>-land’, het Rijk der hemelen waar ‘Vredeman’ koning is, mensen in alle verscheidenheid op een menswaardige manier kunnen samenleven…</w:t>
      </w:r>
    </w:p>
    <w:p w:rsidR="004B23A4" w:rsidRDefault="004B23A4" w:rsidP="001860B6">
      <w:pPr>
        <w:spacing w:before="120" w:after="0" w:line="240" w:lineRule="auto"/>
        <w:jc w:val="right"/>
        <w:rPr>
          <w:b/>
          <w:sz w:val="24"/>
          <w:szCs w:val="24"/>
        </w:rPr>
      </w:pPr>
      <w:r>
        <w:rPr>
          <w:noProof/>
          <w:lang w:eastAsia="nl-BE"/>
        </w:rPr>
        <w:drawing>
          <wp:inline distT="0" distB="0" distL="0" distR="0" wp14:anchorId="47FCE4F9" wp14:editId="4BE90D35">
            <wp:extent cx="4322445" cy="2914650"/>
            <wp:effectExtent l="0" t="0" r="1905" b="0"/>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2445" cy="2914650"/>
                    </a:xfrm>
                    <a:prstGeom prst="rect">
                      <a:avLst/>
                    </a:prstGeom>
                    <a:noFill/>
                    <a:ln>
                      <a:noFill/>
                    </a:ln>
                  </pic:spPr>
                </pic:pic>
              </a:graphicData>
            </a:graphic>
          </wp:inline>
        </w:drawing>
      </w:r>
    </w:p>
    <w:p w:rsidR="006B79DB" w:rsidRPr="004B23A4" w:rsidRDefault="004B23A4" w:rsidP="004B23A4">
      <w:pPr>
        <w:spacing w:before="120" w:after="0" w:line="240" w:lineRule="auto"/>
        <w:jc w:val="both"/>
        <w:rPr>
          <w:b/>
          <w:sz w:val="24"/>
          <w:szCs w:val="24"/>
        </w:rPr>
      </w:pPr>
      <w:r w:rsidRPr="004B23A4">
        <w:rPr>
          <w:b/>
          <w:sz w:val="24"/>
          <w:szCs w:val="24"/>
        </w:rPr>
        <w:lastRenderedPageBreak/>
        <w:t>Zoon van Jozef de timmerman…</w:t>
      </w:r>
    </w:p>
    <w:p w:rsidR="00835F7F" w:rsidRPr="00835F7F" w:rsidRDefault="00835F7F" w:rsidP="004B23A4">
      <w:pPr>
        <w:pBdr>
          <w:top w:val="single" w:sz="6" w:space="1" w:color="auto"/>
        </w:pBdr>
        <w:spacing w:before="120" w:after="0" w:line="240" w:lineRule="auto"/>
        <w:rPr>
          <w:rFonts w:eastAsia="Times New Roman" w:cs="Arial"/>
          <w:vanish/>
          <w:sz w:val="24"/>
          <w:szCs w:val="24"/>
          <w:lang w:eastAsia="nl-BE"/>
        </w:rPr>
      </w:pPr>
      <w:r w:rsidRPr="00835F7F">
        <w:rPr>
          <w:rFonts w:eastAsia="Times New Roman" w:cs="Arial"/>
          <w:vanish/>
          <w:sz w:val="24"/>
          <w:szCs w:val="24"/>
          <w:lang w:eastAsia="nl-BE"/>
        </w:rPr>
        <w:t>Onderkant formulier</w:t>
      </w:r>
    </w:p>
    <w:p w:rsidR="00835F7F" w:rsidRPr="00835F7F" w:rsidRDefault="00835F7F" w:rsidP="004B23A4">
      <w:pPr>
        <w:spacing w:before="120" w:after="0" w:line="240" w:lineRule="auto"/>
        <w:jc w:val="both"/>
        <w:rPr>
          <w:rFonts w:cs="Times New Roman"/>
          <w:sz w:val="24"/>
          <w:szCs w:val="24"/>
        </w:rPr>
      </w:pPr>
      <w:r w:rsidRPr="00835F7F">
        <w:rPr>
          <w:rFonts w:cs="Times New Roman"/>
          <w:sz w:val="24"/>
          <w:szCs w:val="24"/>
        </w:rPr>
        <w:t xml:space="preserve">Mijn vader heette Jozef en hij was een timmerman. Er is een tijd geweest – ik heb het nog als kind gezien – dat hij in alle vensterluiken </w:t>
      </w:r>
      <w:r w:rsidR="00A61B92">
        <w:rPr>
          <w:rFonts w:cs="Times New Roman"/>
          <w:sz w:val="24"/>
          <w:szCs w:val="24"/>
        </w:rPr>
        <w:t xml:space="preserve">die hij maakte </w:t>
      </w:r>
      <w:r w:rsidRPr="00835F7F">
        <w:rPr>
          <w:rFonts w:cs="Times New Roman"/>
          <w:sz w:val="24"/>
          <w:szCs w:val="24"/>
        </w:rPr>
        <w:t>bewust een hartje uitspaarde. Mijn vader was</w:t>
      </w:r>
      <w:r w:rsidR="00A61B92">
        <w:rPr>
          <w:rFonts w:cs="Times New Roman"/>
          <w:sz w:val="24"/>
          <w:szCs w:val="24"/>
        </w:rPr>
        <w:t xml:space="preserve"> op zijn manier een hartelijk man! Hij zorgde er mee voor dat ’</w:t>
      </w:r>
      <w:r w:rsidRPr="00835F7F">
        <w:rPr>
          <w:rFonts w:cs="Times New Roman"/>
          <w:sz w:val="24"/>
          <w:szCs w:val="24"/>
        </w:rPr>
        <w:t>s avonds</w:t>
      </w:r>
      <w:r w:rsidR="00A61B92">
        <w:rPr>
          <w:rFonts w:cs="Times New Roman"/>
          <w:sz w:val="24"/>
          <w:szCs w:val="24"/>
        </w:rPr>
        <w:t xml:space="preserve">, wanneer de luiken van de huizen in het dorp gesloten werden, </w:t>
      </w:r>
      <w:r w:rsidRPr="00835F7F">
        <w:rPr>
          <w:rFonts w:cs="Times New Roman"/>
          <w:sz w:val="24"/>
          <w:szCs w:val="24"/>
        </w:rPr>
        <w:t xml:space="preserve">er heel bescheiden </w:t>
      </w:r>
      <w:r w:rsidR="00A61B92" w:rsidRPr="00835F7F">
        <w:rPr>
          <w:rFonts w:cs="Times New Roman"/>
          <w:sz w:val="24"/>
          <w:szCs w:val="24"/>
        </w:rPr>
        <w:t xml:space="preserve">vanuit de huiskamers </w:t>
      </w:r>
      <w:r w:rsidR="005B681D" w:rsidRPr="00835F7F">
        <w:rPr>
          <w:rFonts w:cs="Times New Roman"/>
          <w:sz w:val="24"/>
          <w:szCs w:val="24"/>
        </w:rPr>
        <w:t xml:space="preserve">wat vriendelijk licht </w:t>
      </w:r>
      <w:r w:rsidR="00A61B92">
        <w:rPr>
          <w:rFonts w:cs="Times New Roman"/>
          <w:sz w:val="24"/>
          <w:szCs w:val="24"/>
        </w:rPr>
        <w:t xml:space="preserve">bleef schijnen </w:t>
      </w:r>
      <w:r w:rsidRPr="00835F7F">
        <w:rPr>
          <w:rFonts w:cs="Times New Roman"/>
          <w:sz w:val="24"/>
          <w:szCs w:val="24"/>
        </w:rPr>
        <w:t>in de donkere nacht. In die tijd hadden de huizen nog een hart; nu zie je dat bijna niet meer.</w:t>
      </w:r>
    </w:p>
    <w:p w:rsidR="00835F7F" w:rsidRPr="00835F7F" w:rsidRDefault="00A61B92" w:rsidP="004B23A4">
      <w:pPr>
        <w:spacing w:before="120" w:after="0" w:line="240" w:lineRule="auto"/>
        <w:jc w:val="both"/>
        <w:rPr>
          <w:rFonts w:cs="Times New Roman"/>
          <w:sz w:val="24"/>
          <w:szCs w:val="24"/>
        </w:rPr>
      </w:pPr>
      <w:r>
        <w:rPr>
          <w:rFonts w:cs="Times New Roman"/>
          <w:sz w:val="24"/>
          <w:szCs w:val="24"/>
        </w:rPr>
        <w:t>V</w:t>
      </w:r>
      <w:r w:rsidR="00835F7F" w:rsidRPr="00835F7F">
        <w:rPr>
          <w:rFonts w:cs="Times New Roman"/>
          <w:sz w:val="24"/>
          <w:szCs w:val="24"/>
        </w:rPr>
        <w:t>roeger zaagde mijn vader zelfs een hartje uit in iedere wc-deur die hij maakte. En ieder die daar zat, in die</w:t>
      </w:r>
      <w:r>
        <w:rPr>
          <w:rFonts w:cs="Times New Roman"/>
          <w:sz w:val="24"/>
          <w:szCs w:val="24"/>
        </w:rPr>
        <w:t xml:space="preserve"> meest menselijke van alle posi</w:t>
      </w:r>
      <w:r w:rsidR="00835F7F" w:rsidRPr="00835F7F">
        <w:rPr>
          <w:rFonts w:cs="Times New Roman"/>
          <w:sz w:val="24"/>
          <w:szCs w:val="24"/>
        </w:rPr>
        <w:t>ties, kon door dat hartje heen toch nog de wereld h</w:t>
      </w:r>
      <w:r>
        <w:rPr>
          <w:rFonts w:cs="Times New Roman"/>
          <w:sz w:val="24"/>
          <w:szCs w:val="24"/>
        </w:rPr>
        <w:t>artelijk zitten bekijken. N</w:t>
      </w:r>
      <w:r w:rsidR="00835F7F" w:rsidRPr="00835F7F">
        <w:rPr>
          <w:rFonts w:cs="Times New Roman"/>
          <w:sz w:val="24"/>
          <w:szCs w:val="24"/>
        </w:rPr>
        <w:t>u zie je dergelijke wc-deuren bijna niet meer.</w:t>
      </w:r>
    </w:p>
    <w:p w:rsidR="00835F7F" w:rsidRPr="00835F7F" w:rsidRDefault="00835F7F" w:rsidP="004B23A4">
      <w:pPr>
        <w:spacing w:before="120" w:after="0" w:line="240" w:lineRule="auto"/>
        <w:jc w:val="both"/>
        <w:rPr>
          <w:rFonts w:cs="Times New Roman"/>
          <w:sz w:val="24"/>
          <w:szCs w:val="24"/>
        </w:rPr>
      </w:pPr>
      <w:r w:rsidRPr="00835F7F">
        <w:rPr>
          <w:rFonts w:cs="Times New Roman"/>
          <w:sz w:val="24"/>
          <w:szCs w:val="24"/>
        </w:rPr>
        <w:t>En wanne</w:t>
      </w:r>
      <w:r w:rsidR="00A61B92">
        <w:rPr>
          <w:rFonts w:cs="Times New Roman"/>
          <w:sz w:val="24"/>
          <w:szCs w:val="24"/>
        </w:rPr>
        <w:t xml:space="preserve">er een jongen verliefd was, </w:t>
      </w:r>
      <w:r w:rsidR="005B681D">
        <w:rPr>
          <w:rFonts w:cs="Times New Roman"/>
          <w:sz w:val="24"/>
          <w:szCs w:val="24"/>
        </w:rPr>
        <w:t>kerfde hij met veel overgave</w:t>
      </w:r>
      <w:r w:rsidRPr="00835F7F">
        <w:rPr>
          <w:rFonts w:cs="Times New Roman"/>
          <w:sz w:val="24"/>
          <w:szCs w:val="24"/>
        </w:rPr>
        <w:t xml:space="preserve"> een hart in de bast van een oude boom, met twee letters erin en een pijltje erdoor. Dat hartje groeide dan verder mee met die boom, het verweerde en trok scheef, maar het bleef daar altijd staan in weer en wind, soms meer da</w:t>
      </w:r>
      <w:r w:rsidR="00A61B92">
        <w:rPr>
          <w:rFonts w:cs="Times New Roman"/>
          <w:sz w:val="24"/>
          <w:szCs w:val="24"/>
        </w:rPr>
        <w:t xml:space="preserve">n een mensenleven lang. Dat was </w:t>
      </w:r>
      <w:r w:rsidRPr="00835F7F">
        <w:rPr>
          <w:rFonts w:cs="Times New Roman"/>
          <w:sz w:val="24"/>
          <w:szCs w:val="24"/>
        </w:rPr>
        <w:t>in de tijd toen verliefde mensen elkaar nog echt in het hart droegen; nu zie je dat zoveel niet meer.</w:t>
      </w:r>
    </w:p>
    <w:p w:rsidR="008713C2" w:rsidRDefault="00835F7F" w:rsidP="004B23A4">
      <w:pPr>
        <w:spacing w:before="120" w:after="0" w:line="240" w:lineRule="auto"/>
        <w:jc w:val="both"/>
        <w:rPr>
          <w:sz w:val="24"/>
          <w:szCs w:val="24"/>
        </w:rPr>
      </w:pPr>
      <w:r w:rsidRPr="00835F7F">
        <w:rPr>
          <w:rFonts w:cs="Times New Roman"/>
          <w:sz w:val="24"/>
          <w:szCs w:val="24"/>
        </w:rPr>
        <w:t>De dingen en de mensen, ze moeten een hart hebben. Vroeger wist mijn vader dat; nu lijkt men het verge</w:t>
      </w:r>
      <w:r w:rsidR="008713C2">
        <w:rPr>
          <w:rFonts w:cs="Times New Roman"/>
          <w:sz w:val="24"/>
          <w:szCs w:val="24"/>
        </w:rPr>
        <w:t xml:space="preserve">ten. Een kind heeft me ooit </w:t>
      </w:r>
      <w:r w:rsidRPr="00835F7F">
        <w:rPr>
          <w:rFonts w:cs="Times New Roman"/>
          <w:sz w:val="24"/>
          <w:szCs w:val="24"/>
        </w:rPr>
        <w:t xml:space="preserve">geleerd (waar halen kinderen toch die wondere wijsheid soms vandaan?) </w:t>
      </w:r>
      <w:r w:rsidR="008713C2" w:rsidRPr="00835F7F">
        <w:rPr>
          <w:sz w:val="24"/>
          <w:szCs w:val="24"/>
        </w:rPr>
        <w:t xml:space="preserve">hoe je het best en het makkelijkst het hart van een mens kunt tekenen. Dat kind zei: je neemt gewoon twee grote oren en je zet die omgekeerd tegen mekaar - dan heb je het hart van een mens. Of, zei dat kind, het mogen </w:t>
      </w:r>
      <w:r w:rsidR="008713C2">
        <w:rPr>
          <w:sz w:val="24"/>
          <w:szCs w:val="24"/>
        </w:rPr>
        <w:t xml:space="preserve">ook twee grote vraagtekens zijn, </w:t>
      </w:r>
      <w:r w:rsidR="00A61B92">
        <w:rPr>
          <w:sz w:val="24"/>
          <w:szCs w:val="24"/>
        </w:rPr>
        <w:t xml:space="preserve">die je </w:t>
      </w:r>
      <w:r w:rsidR="008713C2" w:rsidRPr="00835F7F">
        <w:rPr>
          <w:rFonts w:cs="Times New Roman"/>
          <w:sz w:val="24"/>
          <w:szCs w:val="24"/>
        </w:rPr>
        <w:t>i</w:t>
      </w:r>
      <w:r w:rsidR="00A61B92">
        <w:rPr>
          <w:rFonts w:cs="Times New Roman"/>
          <w:sz w:val="24"/>
          <w:szCs w:val="24"/>
        </w:rPr>
        <w:t xml:space="preserve">n spiegelschrift </w:t>
      </w:r>
      <w:r w:rsidR="005B681D">
        <w:rPr>
          <w:rFonts w:cs="Times New Roman"/>
          <w:sz w:val="24"/>
          <w:szCs w:val="24"/>
        </w:rPr>
        <w:t xml:space="preserve">een plekje geeft dicht </w:t>
      </w:r>
      <w:r w:rsidR="0037135E">
        <w:rPr>
          <w:rFonts w:cs="Times New Roman"/>
          <w:sz w:val="24"/>
          <w:szCs w:val="24"/>
        </w:rPr>
        <w:t>tegen elkaar</w:t>
      </w:r>
      <w:r w:rsidR="00A61B92">
        <w:rPr>
          <w:rFonts w:cs="Times New Roman"/>
          <w:sz w:val="24"/>
          <w:szCs w:val="24"/>
        </w:rPr>
        <w:t>.</w:t>
      </w:r>
      <w:r w:rsidR="008713C2" w:rsidRPr="00835F7F">
        <w:rPr>
          <w:sz w:val="24"/>
          <w:szCs w:val="24"/>
        </w:rPr>
        <w:t xml:space="preserve"> </w:t>
      </w:r>
    </w:p>
    <w:p w:rsidR="008713C2" w:rsidRPr="008713C2" w:rsidRDefault="005B681D" w:rsidP="004B23A4">
      <w:pPr>
        <w:spacing w:before="120" w:after="0" w:line="240" w:lineRule="auto"/>
        <w:jc w:val="both"/>
        <w:rPr>
          <w:rFonts w:cs="Times New Roman"/>
          <w:sz w:val="24"/>
          <w:szCs w:val="24"/>
        </w:rPr>
      </w:pPr>
      <w:r>
        <w:rPr>
          <w:rFonts w:cs="Times New Roman"/>
          <w:sz w:val="24"/>
          <w:szCs w:val="24"/>
        </w:rPr>
        <w:t>I</w:t>
      </w:r>
      <w:r w:rsidR="00835F7F" w:rsidRPr="00835F7F">
        <w:rPr>
          <w:rFonts w:cs="Times New Roman"/>
          <w:sz w:val="24"/>
          <w:szCs w:val="24"/>
        </w:rPr>
        <w:t>neens besefte ik hoe waar dat is: een hart moet oren hebben; een hart moet vragen leren stellen (de trage vragen vooral!</w:t>
      </w:r>
      <w:r>
        <w:rPr>
          <w:rFonts w:cs="Times New Roman"/>
          <w:sz w:val="24"/>
          <w:szCs w:val="24"/>
        </w:rPr>
        <w:t xml:space="preserve">) </w:t>
      </w:r>
      <w:r w:rsidR="00A61B92">
        <w:rPr>
          <w:rFonts w:cs="Times New Roman"/>
          <w:sz w:val="24"/>
          <w:szCs w:val="24"/>
        </w:rPr>
        <w:t>Grote o</w:t>
      </w:r>
      <w:r w:rsidR="00835F7F" w:rsidRPr="00835F7F">
        <w:rPr>
          <w:rFonts w:cs="Times New Roman"/>
          <w:sz w:val="24"/>
          <w:szCs w:val="24"/>
        </w:rPr>
        <w:t>ren hebb</w:t>
      </w:r>
      <w:r w:rsidR="008713C2">
        <w:rPr>
          <w:rFonts w:cs="Times New Roman"/>
          <w:sz w:val="24"/>
          <w:szCs w:val="24"/>
        </w:rPr>
        <w:t xml:space="preserve">en naar de vragen van een ander. </w:t>
      </w:r>
      <w:r w:rsidR="008713C2" w:rsidRPr="00835F7F">
        <w:rPr>
          <w:sz w:val="24"/>
          <w:szCs w:val="24"/>
        </w:rPr>
        <w:t>Weet je waarom God bij de schepping aan de mens twee oren heeft gegeven en maar één mond? Omdat hij moet leren twee kee</w:t>
      </w:r>
      <w:r w:rsidR="00A61B92">
        <w:rPr>
          <w:sz w:val="24"/>
          <w:szCs w:val="24"/>
        </w:rPr>
        <w:t>r méér te luisteren</w:t>
      </w:r>
      <w:r w:rsidR="008713C2" w:rsidRPr="00835F7F">
        <w:rPr>
          <w:sz w:val="24"/>
          <w:szCs w:val="24"/>
        </w:rPr>
        <w:t>, dan zelf te willen spreken…</w:t>
      </w:r>
    </w:p>
    <w:p w:rsidR="00835F7F" w:rsidRDefault="008713C2" w:rsidP="004B23A4">
      <w:pPr>
        <w:spacing w:before="120" w:after="0" w:line="240" w:lineRule="auto"/>
        <w:jc w:val="both"/>
        <w:rPr>
          <w:rFonts w:cs="Times New Roman"/>
          <w:sz w:val="24"/>
          <w:szCs w:val="24"/>
        </w:rPr>
      </w:pPr>
      <w:r w:rsidRPr="00835F7F">
        <w:rPr>
          <w:rFonts w:cs="Times New Roman"/>
          <w:sz w:val="24"/>
          <w:szCs w:val="24"/>
        </w:rPr>
        <w:t xml:space="preserve"> </w:t>
      </w:r>
      <w:r w:rsidR="00835F7F" w:rsidRPr="00835F7F">
        <w:rPr>
          <w:rFonts w:cs="Times New Roman"/>
          <w:sz w:val="24"/>
          <w:szCs w:val="24"/>
        </w:rPr>
        <w:t>(uit Geert Dedecker: ‘Ziet, daar komt de dromer’, p. 89)</w:t>
      </w:r>
    </w:p>
    <w:p w:rsidR="004B23A4" w:rsidRDefault="00230BA8" w:rsidP="001478AE">
      <w:pPr>
        <w:spacing w:before="120" w:after="0" w:line="240" w:lineRule="auto"/>
        <w:rPr>
          <w:rFonts w:cs="Times New Roman"/>
          <w:sz w:val="24"/>
          <w:szCs w:val="24"/>
        </w:rPr>
      </w:pPr>
      <w:r w:rsidRPr="00F4313A">
        <w:rPr>
          <w:rFonts w:ascii="Roboto" w:eastAsia="Times New Roman" w:hAnsi="Roboto" w:cs="Times New Roman"/>
          <w:noProof/>
          <w:sz w:val="2"/>
          <w:szCs w:val="2"/>
          <w:lang w:eastAsia="nl-BE"/>
        </w:rPr>
        <w:drawing>
          <wp:anchor distT="0" distB="0" distL="114300" distR="114300" simplePos="0" relativeHeight="251658240" behindDoc="0" locked="0" layoutInCell="1" allowOverlap="1">
            <wp:simplePos x="0" y="0"/>
            <wp:positionH relativeFrom="margin">
              <wp:align>left</wp:align>
            </wp:positionH>
            <wp:positionV relativeFrom="paragraph">
              <wp:posOffset>259715</wp:posOffset>
            </wp:positionV>
            <wp:extent cx="2124075" cy="3305175"/>
            <wp:effectExtent l="0" t="0" r="9525" b="9525"/>
            <wp:wrapSquare wrapText="bothSides"/>
            <wp:docPr id="8" name="Afbeelding 8" descr="Oude vintage wc deur met een hartvormige gat — Stockfoto © steho #5777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Oude vintage wc deur met een hartvormige gat — Stockfoto © steho #577714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330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7510" w:rsidRPr="00691334" w:rsidRDefault="00A07510" w:rsidP="001478AE">
      <w:pPr>
        <w:spacing w:before="120" w:after="0" w:line="240" w:lineRule="auto"/>
        <w:rPr>
          <w:b/>
          <w:sz w:val="24"/>
          <w:szCs w:val="24"/>
        </w:rPr>
      </w:pPr>
    </w:p>
    <w:p w:rsidR="004B23A4" w:rsidRDefault="004B23A4" w:rsidP="001478AE">
      <w:pPr>
        <w:sectPr w:rsidR="004B23A4">
          <w:footerReference w:type="default" r:id="rId13"/>
          <w:pgSz w:w="11906" w:h="16838"/>
          <w:pgMar w:top="1417" w:right="1417" w:bottom="1417" w:left="1417" w:header="708" w:footer="708" w:gutter="0"/>
          <w:cols w:space="708"/>
          <w:docGrid w:linePitch="360"/>
        </w:sectPr>
      </w:pPr>
    </w:p>
    <w:p w:rsidR="004B23A4" w:rsidRPr="00334275" w:rsidRDefault="00697F1C" w:rsidP="00B141F3">
      <w:pPr>
        <w:jc w:val="both"/>
        <w:rPr>
          <w:sz w:val="24"/>
          <w:szCs w:val="24"/>
        </w:rPr>
      </w:pPr>
      <w:r w:rsidRPr="00F4313A">
        <w:rPr>
          <w:rFonts w:ascii="Roboto" w:eastAsia="Times New Roman" w:hAnsi="Roboto" w:cs="Times New Roman"/>
          <w:noProof/>
          <w:sz w:val="2"/>
          <w:szCs w:val="2"/>
          <w:lang w:eastAsia="nl-BE"/>
        </w:rPr>
        <w:drawing>
          <wp:inline distT="0" distB="0" distL="0" distR="0" wp14:anchorId="41F5046C" wp14:editId="6FB772A8">
            <wp:extent cx="2114550" cy="2809875"/>
            <wp:effectExtent l="0" t="0" r="0" b="9525"/>
            <wp:docPr id="12" name="Afbeelding 12" descr="Oud toilet stock foto. Afbeelding bestaande uit land - 1569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Oud toilet stock foto. Afbeelding bestaande uit land - 156979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2809875"/>
                    </a:xfrm>
                    <a:prstGeom prst="rect">
                      <a:avLst/>
                    </a:prstGeom>
                    <a:noFill/>
                    <a:ln>
                      <a:noFill/>
                    </a:ln>
                  </pic:spPr>
                </pic:pic>
              </a:graphicData>
            </a:graphic>
          </wp:inline>
        </w:drawing>
      </w:r>
    </w:p>
    <w:sectPr w:rsidR="004B23A4" w:rsidRPr="00334275" w:rsidSect="004B23A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EC3" w:rsidRDefault="002D3EC3" w:rsidP="005C3C8D">
      <w:pPr>
        <w:spacing w:after="0" w:line="240" w:lineRule="auto"/>
      </w:pPr>
      <w:r>
        <w:separator/>
      </w:r>
    </w:p>
  </w:endnote>
  <w:endnote w:type="continuationSeparator" w:id="0">
    <w:p w:rsidR="002D3EC3" w:rsidRDefault="002D3EC3" w:rsidP="005C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9362"/>
      <w:docPartObj>
        <w:docPartGallery w:val="Page Numbers (Bottom of Page)"/>
        <w:docPartUnique/>
      </w:docPartObj>
    </w:sdtPr>
    <w:sdtEndPr/>
    <w:sdtContent>
      <w:p w:rsidR="005C3C8D" w:rsidRDefault="005C3C8D">
        <w:pPr>
          <w:pStyle w:val="Voettekst"/>
          <w:jc w:val="right"/>
        </w:pPr>
        <w:r>
          <w:fldChar w:fldCharType="begin"/>
        </w:r>
        <w:r>
          <w:instrText>PAGE   \* MERGEFORMAT</w:instrText>
        </w:r>
        <w:r>
          <w:fldChar w:fldCharType="separate"/>
        </w:r>
        <w:r w:rsidR="00EE10D5" w:rsidRPr="00EE10D5">
          <w:rPr>
            <w:noProof/>
            <w:lang w:val="nl-NL"/>
          </w:rPr>
          <w:t>4</w:t>
        </w:r>
        <w:r>
          <w:fldChar w:fldCharType="end"/>
        </w:r>
      </w:p>
    </w:sdtContent>
  </w:sdt>
  <w:p w:rsidR="005C3C8D" w:rsidRDefault="005C3C8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EC3" w:rsidRDefault="002D3EC3" w:rsidP="005C3C8D">
      <w:pPr>
        <w:spacing w:after="0" w:line="240" w:lineRule="auto"/>
      </w:pPr>
      <w:r>
        <w:separator/>
      </w:r>
    </w:p>
  </w:footnote>
  <w:footnote w:type="continuationSeparator" w:id="0">
    <w:p w:rsidR="002D3EC3" w:rsidRDefault="002D3EC3" w:rsidP="005C3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05D7D"/>
    <w:multiLevelType w:val="hybridMultilevel"/>
    <w:tmpl w:val="C26AD88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7F"/>
    <w:rsid w:val="000A2F25"/>
    <w:rsid w:val="001478AE"/>
    <w:rsid w:val="001860B6"/>
    <w:rsid w:val="001B268D"/>
    <w:rsid w:val="001E2BA0"/>
    <w:rsid w:val="00230BA8"/>
    <w:rsid w:val="002D3EC3"/>
    <w:rsid w:val="00334275"/>
    <w:rsid w:val="0037135E"/>
    <w:rsid w:val="00384BF5"/>
    <w:rsid w:val="003E19A4"/>
    <w:rsid w:val="004B23A4"/>
    <w:rsid w:val="005756F6"/>
    <w:rsid w:val="00586A47"/>
    <w:rsid w:val="005B681D"/>
    <w:rsid w:val="005C3C8D"/>
    <w:rsid w:val="006465E7"/>
    <w:rsid w:val="00686CDB"/>
    <w:rsid w:val="00697F1C"/>
    <w:rsid w:val="006B79DB"/>
    <w:rsid w:val="00730018"/>
    <w:rsid w:val="00835F7F"/>
    <w:rsid w:val="008713C2"/>
    <w:rsid w:val="008A399F"/>
    <w:rsid w:val="00A07510"/>
    <w:rsid w:val="00A256BA"/>
    <w:rsid w:val="00A61B92"/>
    <w:rsid w:val="00AA25CA"/>
    <w:rsid w:val="00AC2C6C"/>
    <w:rsid w:val="00B141F3"/>
    <w:rsid w:val="00D93430"/>
    <w:rsid w:val="00E83430"/>
    <w:rsid w:val="00EE10D5"/>
    <w:rsid w:val="00F432B0"/>
    <w:rsid w:val="00F84FC6"/>
    <w:rsid w:val="00FC55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D2D25-FBB3-419F-BD3E-DF6384AE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5F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5F7F"/>
    <w:pPr>
      <w:ind w:left="720"/>
      <w:contextualSpacing/>
    </w:pPr>
  </w:style>
  <w:style w:type="paragraph" w:styleId="Koptekst">
    <w:name w:val="header"/>
    <w:basedOn w:val="Standaard"/>
    <w:link w:val="KoptekstChar"/>
    <w:uiPriority w:val="99"/>
    <w:unhideWhenUsed/>
    <w:rsid w:val="005C3C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3C8D"/>
  </w:style>
  <w:style w:type="paragraph" w:styleId="Voettekst">
    <w:name w:val="footer"/>
    <w:basedOn w:val="Standaard"/>
    <w:link w:val="VoettekstChar"/>
    <w:uiPriority w:val="99"/>
    <w:unhideWhenUsed/>
    <w:rsid w:val="005C3C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be/url?sa=i&amp;url=https://www.pikist.com/free-photo-sjgem/nl&amp;psig=AOvVaw04hVt6qCKPf83wcuZli-bk&amp;ust=1612456440826000&amp;source=images&amp;cd=vfe&amp;ved=0CAIQjRxqFwoTCIiRtcWSzu4CFQAAAAAdAAAAABAM"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be/url?sa=i&amp;url=https://www.woodyouloveit.be/a-57570465/general/leven-is-het-meervoud-van-lef/&amp;psig=AOvVaw1-BT4WwygKNZ1sCETGPLjB&amp;ust=1612458591828000&amp;source=images&amp;cd=vfe&amp;ved=0CAIQjRxqFwoTCMj53MWazu4CFQAAAAAdAAAAABAK"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1186</Words>
  <Characters>6524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82</cp:revision>
  <dcterms:created xsi:type="dcterms:W3CDTF">2021-02-03T16:18:00Z</dcterms:created>
  <dcterms:modified xsi:type="dcterms:W3CDTF">2021-02-04T14:50:00Z</dcterms:modified>
</cp:coreProperties>
</file>