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D5" w:rsidRDefault="002A54D5" w:rsidP="002A54D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 xml:space="preserve">Op zoek naar </w:t>
      </w:r>
      <w:r w:rsidR="00415F58" w:rsidRPr="00E3329C">
        <w:rPr>
          <w:b/>
          <w:sz w:val="28"/>
          <w:szCs w:val="28"/>
        </w:rPr>
        <w:t xml:space="preserve">bondgenoten </w:t>
      </w:r>
      <w:r>
        <w:rPr>
          <w:b/>
          <w:sz w:val="28"/>
          <w:szCs w:val="28"/>
        </w:rPr>
        <w:t>voor het ‘nieuwe normaal’.</w:t>
      </w:r>
    </w:p>
    <w:p w:rsidR="00415F58" w:rsidRDefault="002A54D5" w:rsidP="002A54D5">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 xml:space="preserve">Mensen die </w:t>
      </w:r>
      <w:r w:rsidR="00415F58" w:rsidRPr="00E3329C">
        <w:rPr>
          <w:b/>
          <w:sz w:val="28"/>
          <w:szCs w:val="28"/>
        </w:rPr>
        <w:t>wille</w:t>
      </w:r>
      <w:r>
        <w:rPr>
          <w:b/>
          <w:sz w:val="28"/>
          <w:szCs w:val="28"/>
        </w:rPr>
        <w:t xml:space="preserve">n ondersteunen, </w:t>
      </w:r>
      <w:r w:rsidR="00415F58">
        <w:rPr>
          <w:b/>
          <w:sz w:val="28"/>
          <w:szCs w:val="28"/>
        </w:rPr>
        <w:t xml:space="preserve">mee </w:t>
      </w:r>
      <w:r w:rsidR="00415F58" w:rsidRPr="00E3329C">
        <w:rPr>
          <w:b/>
          <w:sz w:val="28"/>
          <w:szCs w:val="28"/>
        </w:rPr>
        <w:t xml:space="preserve">willen bidden </w:t>
      </w:r>
    </w:p>
    <w:p w:rsidR="00415F58" w:rsidRPr="00E3329C" w:rsidRDefault="00415F58" w:rsidP="002A54D5">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r>
        <w:rPr>
          <w:b/>
          <w:sz w:val="28"/>
          <w:szCs w:val="28"/>
        </w:rPr>
        <w:t xml:space="preserve">en </w:t>
      </w:r>
      <w:r w:rsidRPr="00E3329C">
        <w:rPr>
          <w:b/>
          <w:sz w:val="28"/>
          <w:szCs w:val="28"/>
        </w:rPr>
        <w:t>vechte</w:t>
      </w:r>
      <w:r>
        <w:rPr>
          <w:b/>
          <w:sz w:val="28"/>
          <w:szCs w:val="28"/>
        </w:rPr>
        <w:t xml:space="preserve">n tegen al wat het leven onmogelijk </w:t>
      </w:r>
      <w:r w:rsidRPr="00E3329C">
        <w:rPr>
          <w:b/>
          <w:sz w:val="28"/>
          <w:szCs w:val="28"/>
        </w:rPr>
        <w:t>maakt.</w:t>
      </w:r>
    </w:p>
    <w:p w:rsidR="00415F58" w:rsidRDefault="00415F58" w:rsidP="00415F58">
      <w:pPr>
        <w:spacing w:after="0" w:line="240" w:lineRule="auto"/>
        <w:jc w:val="center"/>
        <w:rPr>
          <w:b/>
          <w:sz w:val="28"/>
          <w:szCs w:val="28"/>
        </w:rPr>
      </w:pPr>
    </w:p>
    <w:p w:rsidR="00B40995" w:rsidRPr="00E711AE" w:rsidRDefault="00B40995" w:rsidP="00415F58">
      <w:pPr>
        <w:spacing w:after="0" w:line="240" w:lineRule="auto"/>
        <w:jc w:val="center"/>
        <w:rPr>
          <w:b/>
          <w:sz w:val="28"/>
          <w:szCs w:val="28"/>
        </w:rPr>
      </w:pPr>
      <w:r w:rsidRPr="006E73BC">
        <w:rPr>
          <w:rFonts w:ascii="Segoe UI" w:eastAsia="Times New Roman" w:hAnsi="Segoe UI" w:cs="Segoe UI"/>
          <w:b/>
          <w:bCs/>
          <w:noProof/>
          <w:color w:val="333333"/>
          <w:sz w:val="18"/>
          <w:szCs w:val="18"/>
          <w:lang w:eastAsia="nl-BE"/>
        </w:rPr>
        <w:drawing>
          <wp:inline distT="0" distB="0" distL="0" distR="0" wp14:anchorId="68702725" wp14:editId="319A93A7">
            <wp:extent cx="5760085" cy="4305300"/>
            <wp:effectExtent l="0" t="0" r="0" b="0"/>
            <wp:docPr id="27" name="Afbeelding 27" descr="https://i.pinimg.com/564x/ef/cf/73/efcf73fa746a3df6ab74a6caad03927c.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ef/cf/73/efcf73fa746a3df6ab74a6caad03927c.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6656" cy="4317686"/>
                    </a:xfrm>
                    <a:prstGeom prst="rect">
                      <a:avLst/>
                    </a:prstGeom>
                    <a:noFill/>
                    <a:ln>
                      <a:noFill/>
                    </a:ln>
                  </pic:spPr>
                </pic:pic>
              </a:graphicData>
            </a:graphic>
          </wp:inline>
        </w:drawing>
      </w:r>
    </w:p>
    <w:p w:rsidR="00415F58" w:rsidRPr="00E51B61" w:rsidRDefault="002667EF" w:rsidP="007E2B17">
      <w:pPr>
        <w:spacing w:before="120" w:after="0" w:line="240" w:lineRule="auto"/>
        <w:jc w:val="both"/>
        <w:rPr>
          <w:sz w:val="24"/>
          <w:szCs w:val="24"/>
        </w:rPr>
      </w:pPr>
      <w:r w:rsidRPr="00E51B61">
        <w:rPr>
          <w:sz w:val="24"/>
          <w:szCs w:val="24"/>
        </w:rPr>
        <w:t xml:space="preserve">We lezen </w:t>
      </w:r>
      <w:r w:rsidR="00415F58" w:rsidRPr="00E51B61">
        <w:rPr>
          <w:sz w:val="24"/>
          <w:szCs w:val="24"/>
        </w:rPr>
        <w:t>in het boek Exodu</w:t>
      </w:r>
      <w:r w:rsidR="003F73CD">
        <w:rPr>
          <w:sz w:val="24"/>
          <w:szCs w:val="24"/>
        </w:rPr>
        <w:t xml:space="preserve">s, </w:t>
      </w:r>
      <w:r w:rsidR="00415F58" w:rsidRPr="00E51B61">
        <w:rPr>
          <w:sz w:val="24"/>
          <w:szCs w:val="24"/>
        </w:rPr>
        <w:t>het grote Be</w:t>
      </w:r>
      <w:r w:rsidR="002A54D5" w:rsidRPr="00E51B61">
        <w:rPr>
          <w:sz w:val="24"/>
          <w:szCs w:val="24"/>
        </w:rPr>
        <w:t xml:space="preserve">vrijdingsverhaal van de Bijbel – met name het fragment </w:t>
      </w:r>
      <w:r w:rsidR="0081442A">
        <w:rPr>
          <w:sz w:val="24"/>
          <w:szCs w:val="24"/>
        </w:rPr>
        <w:t xml:space="preserve">dat opgeschreven staat </w:t>
      </w:r>
      <w:r w:rsidR="002A54D5" w:rsidRPr="00E51B61">
        <w:rPr>
          <w:sz w:val="24"/>
          <w:szCs w:val="24"/>
        </w:rPr>
        <w:t>in Exodus 17,8-1</w:t>
      </w:r>
      <w:r w:rsidR="00E51B61">
        <w:rPr>
          <w:sz w:val="24"/>
          <w:szCs w:val="24"/>
        </w:rPr>
        <w:t>3</w:t>
      </w:r>
      <w:r w:rsidR="002A54D5" w:rsidRPr="00E51B61">
        <w:rPr>
          <w:sz w:val="24"/>
          <w:szCs w:val="24"/>
        </w:rPr>
        <w:t xml:space="preserve">. </w:t>
      </w:r>
      <w:r w:rsidR="00415F58" w:rsidRPr="00E51B61">
        <w:rPr>
          <w:sz w:val="24"/>
          <w:szCs w:val="24"/>
        </w:rPr>
        <w:t>Mozes he</w:t>
      </w:r>
      <w:r w:rsidR="003F73CD">
        <w:rPr>
          <w:sz w:val="24"/>
          <w:szCs w:val="24"/>
        </w:rPr>
        <w:t xml:space="preserve">eft zijn volk uit </w:t>
      </w:r>
      <w:r w:rsidR="00415F58" w:rsidRPr="00E51B61">
        <w:rPr>
          <w:sz w:val="24"/>
          <w:szCs w:val="24"/>
        </w:rPr>
        <w:t>Egypte weggeleid</w:t>
      </w:r>
      <w:r w:rsidRPr="00E51B61">
        <w:rPr>
          <w:sz w:val="24"/>
          <w:szCs w:val="24"/>
        </w:rPr>
        <w:t>, het piramideland vol uitbuiting en slavernij</w:t>
      </w:r>
      <w:r w:rsidR="00415F58" w:rsidRPr="00E51B61">
        <w:rPr>
          <w:sz w:val="24"/>
          <w:szCs w:val="24"/>
        </w:rPr>
        <w:t>. Als bij wonder zijn ze dwars door de Rode Z</w:t>
      </w:r>
      <w:r w:rsidRPr="00E51B61">
        <w:rPr>
          <w:sz w:val="24"/>
          <w:szCs w:val="24"/>
        </w:rPr>
        <w:t xml:space="preserve">ee gegaan. Met vrees </w:t>
      </w:r>
      <w:r w:rsidR="003F73CD">
        <w:rPr>
          <w:sz w:val="24"/>
          <w:szCs w:val="24"/>
        </w:rPr>
        <w:t>en beven, want de toekomst bleef</w:t>
      </w:r>
      <w:r w:rsidRPr="00E51B61">
        <w:rPr>
          <w:sz w:val="24"/>
          <w:szCs w:val="24"/>
        </w:rPr>
        <w:t xml:space="preserve"> ongewis. Strompelend en struikelend eerst, zoekend en tastend naar uitzicht en perspectief. Een w</w:t>
      </w:r>
      <w:r w:rsidR="003F73CD">
        <w:rPr>
          <w:sz w:val="24"/>
          <w:szCs w:val="24"/>
        </w:rPr>
        <w:t xml:space="preserve">are ‘processie van </w:t>
      </w:r>
      <w:proofErr w:type="spellStart"/>
      <w:r w:rsidR="003F73CD">
        <w:rPr>
          <w:sz w:val="24"/>
          <w:szCs w:val="24"/>
        </w:rPr>
        <w:t>Echternach</w:t>
      </w:r>
      <w:proofErr w:type="spellEnd"/>
      <w:r w:rsidR="003F73CD">
        <w:rPr>
          <w:sz w:val="24"/>
          <w:szCs w:val="24"/>
        </w:rPr>
        <w:t>’ wa</w:t>
      </w:r>
      <w:r w:rsidRPr="00E51B61">
        <w:rPr>
          <w:sz w:val="24"/>
          <w:szCs w:val="24"/>
        </w:rPr>
        <w:t xml:space="preserve">s het, een moeizaam geboorteproces. En ze neuriën, ze zingen onderweg steeds luider hun lied van bevrijding, hun pas gecomponeerde ‘Magnificat’. Van ‘De steppe zal bloeien’, en ‘Voor kleine mensen is Hij bereikbaar…’ Een loflied op hun God die hemel en aarde gemaakt heeft en hen de moed gaf uit Angstland Egypte </w:t>
      </w:r>
      <w:r w:rsidR="003F73CD">
        <w:rPr>
          <w:sz w:val="24"/>
          <w:szCs w:val="24"/>
        </w:rPr>
        <w:t>weg te trekken, op zoek naar het</w:t>
      </w:r>
      <w:r w:rsidRPr="00E51B61">
        <w:rPr>
          <w:sz w:val="24"/>
          <w:szCs w:val="24"/>
        </w:rPr>
        <w:t xml:space="preserve"> Land dat Hij hun </w:t>
      </w:r>
      <w:r w:rsidR="003F73CD">
        <w:rPr>
          <w:sz w:val="24"/>
          <w:szCs w:val="24"/>
        </w:rPr>
        <w:t>zou tonen</w:t>
      </w:r>
      <w:r w:rsidRPr="00E51B61">
        <w:rPr>
          <w:sz w:val="24"/>
          <w:szCs w:val="24"/>
        </w:rPr>
        <w:t xml:space="preserve">. </w:t>
      </w:r>
      <w:r w:rsidR="005535BA" w:rsidRPr="00E51B61">
        <w:rPr>
          <w:sz w:val="24"/>
          <w:szCs w:val="24"/>
        </w:rPr>
        <w:t>E</w:t>
      </w:r>
      <w:r w:rsidR="00415F58" w:rsidRPr="00E51B61">
        <w:rPr>
          <w:sz w:val="24"/>
          <w:szCs w:val="24"/>
        </w:rPr>
        <w:t xml:space="preserve">n nu zwerven ze door de woestijn. Ze leren daar samenhorig te zijn en solidair, </w:t>
      </w:r>
      <w:r w:rsidR="003F73CD">
        <w:rPr>
          <w:sz w:val="24"/>
          <w:szCs w:val="24"/>
        </w:rPr>
        <w:t xml:space="preserve">en proberen </w:t>
      </w:r>
      <w:r w:rsidR="00415F58" w:rsidRPr="00E51B61">
        <w:rPr>
          <w:sz w:val="24"/>
          <w:szCs w:val="24"/>
        </w:rPr>
        <w:t xml:space="preserve">dag na dag </w:t>
      </w:r>
      <w:r w:rsidR="003F73CD">
        <w:rPr>
          <w:sz w:val="24"/>
          <w:szCs w:val="24"/>
        </w:rPr>
        <w:t xml:space="preserve">te leven </w:t>
      </w:r>
      <w:r w:rsidR="00415F58" w:rsidRPr="00E51B61">
        <w:rPr>
          <w:sz w:val="24"/>
          <w:szCs w:val="24"/>
        </w:rPr>
        <w:t xml:space="preserve">van wat de hemel geven kan.  </w:t>
      </w:r>
    </w:p>
    <w:p w:rsidR="00415F58" w:rsidRPr="007D5C26" w:rsidRDefault="003F73CD" w:rsidP="007E2B17">
      <w:pPr>
        <w:spacing w:before="120" w:after="0" w:line="240" w:lineRule="auto"/>
        <w:jc w:val="both"/>
        <w:rPr>
          <w:sz w:val="24"/>
          <w:szCs w:val="24"/>
        </w:rPr>
      </w:pPr>
      <w:r>
        <w:rPr>
          <w:sz w:val="24"/>
          <w:szCs w:val="24"/>
        </w:rPr>
        <w:t xml:space="preserve">Onverhoeds worden zij echter </w:t>
      </w:r>
      <w:r w:rsidR="00415F58" w:rsidRPr="007D5C26">
        <w:rPr>
          <w:sz w:val="24"/>
          <w:szCs w:val="24"/>
        </w:rPr>
        <w:t xml:space="preserve">aangevallen door een volksstam die daar ook al jaren rondzwerft: </w:t>
      </w:r>
      <w:r w:rsidR="00415F58">
        <w:rPr>
          <w:sz w:val="24"/>
          <w:szCs w:val="24"/>
        </w:rPr>
        <w:t>de bende van ‘</w:t>
      </w:r>
      <w:proofErr w:type="spellStart"/>
      <w:r w:rsidR="00415F58">
        <w:rPr>
          <w:sz w:val="24"/>
          <w:szCs w:val="24"/>
        </w:rPr>
        <w:t>Amalek</w:t>
      </w:r>
      <w:proofErr w:type="spellEnd"/>
      <w:r w:rsidR="00415F58">
        <w:rPr>
          <w:sz w:val="24"/>
          <w:szCs w:val="24"/>
        </w:rPr>
        <w:t xml:space="preserve">’. Die staan </w:t>
      </w:r>
      <w:r>
        <w:rPr>
          <w:sz w:val="24"/>
          <w:szCs w:val="24"/>
        </w:rPr>
        <w:t xml:space="preserve">in de Bijbel </w:t>
      </w:r>
      <w:r w:rsidR="00415F58">
        <w:rPr>
          <w:sz w:val="24"/>
          <w:szCs w:val="24"/>
        </w:rPr>
        <w:t xml:space="preserve">bekend als </w:t>
      </w:r>
      <w:r w:rsidR="00415F58" w:rsidRPr="007D5C26">
        <w:rPr>
          <w:sz w:val="24"/>
          <w:szCs w:val="24"/>
        </w:rPr>
        <w:t>lafaards, omdat zij altijd aanvallen waar een groep het zwakst is: aan de achterzijde van de colonne. De oude mensen</w:t>
      </w:r>
      <w:r>
        <w:rPr>
          <w:sz w:val="24"/>
          <w:szCs w:val="24"/>
        </w:rPr>
        <w:t xml:space="preserve"> stappen daar mee, </w:t>
      </w:r>
      <w:r w:rsidR="00415F58" w:rsidRPr="007D5C26">
        <w:rPr>
          <w:sz w:val="24"/>
          <w:szCs w:val="24"/>
        </w:rPr>
        <w:t xml:space="preserve">de zieken, de gehandicapten, de moeders met kleine kinderen, de zwangere vrouwen. Dit is typisch voor </w:t>
      </w:r>
      <w:r w:rsidR="0081442A">
        <w:rPr>
          <w:sz w:val="24"/>
          <w:szCs w:val="24"/>
        </w:rPr>
        <w:t>‘</w:t>
      </w:r>
      <w:proofErr w:type="spellStart"/>
      <w:r w:rsidR="0081442A">
        <w:rPr>
          <w:sz w:val="24"/>
          <w:szCs w:val="24"/>
        </w:rPr>
        <w:t>Amalek</w:t>
      </w:r>
      <w:proofErr w:type="spellEnd"/>
      <w:r w:rsidR="0081442A">
        <w:rPr>
          <w:sz w:val="24"/>
          <w:szCs w:val="24"/>
        </w:rPr>
        <w:t xml:space="preserve">’. Zij hebben </w:t>
      </w:r>
      <w:r w:rsidR="00415F58">
        <w:rPr>
          <w:sz w:val="24"/>
          <w:szCs w:val="24"/>
        </w:rPr>
        <w:t>het altijd gemunt</w:t>
      </w:r>
      <w:r w:rsidR="00415F58" w:rsidRPr="007D5C26">
        <w:rPr>
          <w:sz w:val="24"/>
          <w:szCs w:val="24"/>
        </w:rPr>
        <w:t xml:space="preserve"> op de mensen die zich niet kunnen verweren. </w:t>
      </w:r>
      <w:r w:rsidR="0081442A">
        <w:rPr>
          <w:rFonts w:ascii="Verdana" w:hAnsi="Verdana"/>
          <w:sz w:val="20"/>
          <w:szCs w:val="20"/>
        </w:rPr>
        <w:t xml:space="preserve">Dat is hun eeuwige tactiek, hun blijvend laffe strategie. </w:t>
      </w:r>
      <w:r w:rsidR="00415F58" w:rsidRPr="007D5C26">
        <w:rPr>
          <w:sz w:val="24"/>
          <w:szCs w:val="24"/>
        </w:rPr>
        <w:t>Wat</w:t>
      </w:r>
      <w:r w:rsidR="00415F58">
        <w:rPr>
          <w:sz w:val="24"/>
          <w:szCs w:val="24"/>
        </w:rPr>
        <w:t xml:space="preserve"> </w:t>
      </w:r>
      <w:r w:rsidR="00415F58">
        <w:rPr>
          <w:sz w:val="24"/>
          <w:szCs w:val="24"/>
        </w:rPr>
        <w:lastRenderedPageBreak/>
        <w:t>doe je daar tegen? Niets? Treuren, v</w:t>
      </w:r>
      <w:r w:rsidR="00415F58" w:rsidRPr="007D5C26">
        <w:rPr>
          <w:sz w:val="24"/>
          <w:szCs w:val="24"/>
        </w:rPr>
        <w:t>loeken, radeloos zijn en op de hemel roepen. Vechten als het kan,</w:t>
      </w:r>
      <w:r w:rsidR="0081442A">
        <w:rPr>
          <w:sz w:val="24"/>
          <w:szCs w:val="24"/>
        </w:rPr>
        <w:t xml:space="preserve"> en anders in je lot berusten..?</w:t>
      </w:r>
      <w:r w:rsidR="00415F58" w:rsidRPr="007D5C26">
        <w:rPr>
          <w:sz w:val="24"/>
          <w:szCs w:val="24"/>
        </w:rPr>
        <w:t xml:space="preserve"> </w:t>
      </w:r>
    </w:p>
    <w:p w:rsidR="0081442A" w:rsidRDefault="0081442A" w:rsidP="007E2B17">
      <w:pPr>
        <w:spacing w:before="120" w:after="0" w:line="240" w:lineRule="auto"/>
        <w:jc w:val="both"/>
        <w:rPr>
          <w:sz w:val="24"/>
          <w:szCs w:val="24"/>
        </w:rPr>
      </w:pPr>
      <w:r>
        <w:rPr>
          <w:sz w:val="24"/>
          <w:szCs w:val="24"/>
        </w:rPr>
        <w:t>O</w:t>
      </w:r>
      <w:r w:rsidR="003F73CD" w:rsidRPr="003F73CD">
        <w:rPr>
          <w:sz w:val="24"/>
          <w:szCs w:val="24"/>
        </w:rPr>
        <w:t xml:space="preserve">p een bepaald moment </w:t>
      </w:r>
      <w:r w:rsidR="00415F58" w:rsidRPr="003F73CD">
        <w:rPr>
          <w:sz w:val="24"/>
          <w:szCs w:val="24"/>
        </w:rPr>
        <w:t xml:space="preserve">staat </w:t>
      </w:r>
      <w:r w:rsidR="003F73CD" w:rsidRPr="003F73CD">
        <w:rPr>
          <w:sz w:val="24"/>
          <w:szCs w:val="24"/>
        </w:rPr>
        <w:t xml:space="preserve">Mozes </w:t>
      </w:r>
      <w:r w:rsidR="00415F58" w:rsidRPr="003F73CD">
        <w:rPr>
          <w:sz w:val="24"/>
          <w:szCs w:val="24"/>
        </w:rPr>
        <w:t xml:space="preserve">boven op een berg, </w:t>
      </w:r>
      <w:r w:rsidR="003F73CD" w:rsidRPr="003F73CD">
        <w:rPr>
          <w:sz w:val="24"/>
          <w:szCs w:val="24"/>
        </w:rPr>
        <w:t xml:space="preserve">zo </w:t>
      </w:r>
      <w:r w:rsidR="00415F58" w:rsidRPr="003F73CD">
        <w:rPr>
          <w:sz w:val="24"/>
          <w:szCs w:val="24"/>
        </w:rPr>
        <w:t xml:space="preserve">dicht </w:t>
      </w:r>
      <w:r w:rsidR="003F73CD" w:rsidRPr="003F73CD">
        <w:rPr>
          <w:sz w:val="24"/>
          <w:szCs w:val="24"/>
        </w:rPr>
        <w:t xml:space="preserve">mogelijk </w:t>
      </w:r>
      <w:r w:rsidR="00415F58" w:rsidRPr="003F73CD">
        <w:rPr>
          <w:sz w:val="24"/>
          <w:szCs w:val="24"/>
        </w:rPr>
        <w:t>bij de hemel. Want hij wil bidden voor zijn mensen die het moeilijk hebben daar beneden en hen ondersteunen. En, zegt</w:t>
      </w:r>
      <w:r w:rsidR="003F73CD" w:rsidRPr="003F73CD">
        <w:rPr>
          <w:sz w:val="24"/>
          <w:szCs w:val="24"/>
        </w:rPr>
        <w:t xml:space="preserve"> het verhaal: </w:t>
      </w:r>
      <w:r w:rsidR="00415F58" w:rsidRPr="003F73CD">
        <w:rPr>
          <w:sz w:val="24"/>
          <w:szCs w:val="24"/>
        </w:rPr>
        <w:t xml:space="preserve">zolang Mozes zijn biddende handen hoog kan houden, heeft Gods Volk beneden de bovenhand en houden zij het uit in de strijd. Maar van zodra hij moe wordt en door twijfel overmand, groeit de sterkte </w:t>
      </w:r>
      <w:r w:rsidR="003F73CD" w:rsidRPr="003F73CD">
        <w:rPr>
          <w:sz w:val="24"/>
          <w:szCs w:val="24"/>
        </w:rPr>
        <w:t>en overmacht</w:t>
      </w:r>
      <w:r w:rsidR="005535BA" w:rsidRPr="003F73CD">
        <w:rPr>
          <w:sz w:val="24"/>
          <w:szCs w:val="24"/>
        </w:rPr>
        <w:t xml:space="preserve"> van </w:t>
      </w:r>
      <w:proofErr w:type="spellStart"/>
      <w:r w:rsidR="005535BA" w:rsidRPr="003F73CD">
        <w:rPr>
          <w:sz w:val="24"/>
          <w:szCs w:val="24"/>
        </w:rPr>
        <w:t>Amalek</w:t>
      </w:r>
      <w:proofErr w:type="spellEnd"/>
      <w:r w:rsidR="005535BA" w:rsidRPr="003F73CD">
        <w:rPr>
          <w:sz w:val="24"/>
          <w:szCs w:val="24"/>
        </w:rPr>
        <w:t xml:space="preserve"> zienderogen </w:t>
      </w:r>
      <w:r w:rsidR="003F73CD" w:rsidRPr="003F73CD">
        <w:rPr>
          <w:sz w:val="24"/>
          <w:szCs w:val="24"/>
        </w:rPr>
        <w:t xml:space="preserve">weer </w:t>
      </w:r>
      <w:r w:rsidR="005535BA" w:rsidRPr="003F73CD">
        <w:rPr>
          <w:sz w:val="24"/>
          <w:szCs w:val="24"/>
        </w:rPr>
        <w:t>aan</w:t>
      </w:r>
      <w:r w:rsidR="00415F58" w:rsidRPr="003F73CD">
        <w:rPr>
          <w:sz w:val="24"/>
          <w:szCs w:val="24"/>
        </w:rPr>
        <w:t xml:space="preserve">. </w:t>
      </w:r>
    </w:p>
    <w:p w:rsidR="005535BA" w:rsidRPr="0081442A" w:rsidRDefault="003F73CD" w:rsidP="007E2B17">
      <w:pPr>
        <w:spacing w:before="120" w:after="0" w:line="240" w:lineRule="auto"/>
        <w:jc w:val="both"/>
        <w:rPr>
          <w:sz w:val="24"/>
          <w:szCs w:val="24"/>
        </w:rPr>
      </w:pPr>
      <w:r w:rsidRPr="0081442A">
        <w:rPr>
          <w:sz w:val="24"/>
          <w:szCs w:val="24"/>
        </w:rPr>
        <w:t>Het is e</w:t>
      </w:r>
      <w:r w:rsidR="005535BA" w:rsidRPr="0081442A">
        <w:rPr>
          <w:sz w:val="24"/>
          <w:szCs w:val="24"/>
        </w:rPr>
        <w:t xml:space="preserve">en </w:t>
      </w:r>
      <w:r w:rsidRPr="0081442A">
        <w:rPr>
          <w:sz w:val="24"/>
          <w:szCs w:val="24"/>
        </w:rPr>
        <w:t xml:space="preserve">moeilijk gevecht daar beneden, </w:t>
      </w:r>
      <w:r w:rsidR="005535BA" w:rsidRPr="0081442A">
        <w:rPr>
          <w:sz w:val="24"/>
          <w:szCs w:val="24"/>
        </w:rPr>
        <w:t xml:space="preserve">op leven en dood. </w:t>
      </w:r>
      <w:r w:rsidR="0081442A" w:rsidRPr="003F73CD">
        <w:rPr>
          <w:sz w:val="24"/>
          <w:szCs w:val="24"/>
        </w:rPr>
        <w:t>De mensen houden het niet langer vol. Ze dreigen de ongelijke strijd te verliezen.</w:t>
      </w:r>
      <w:r w:rsidR="0081442A">
        <w:rPr>
          <w:sz w:val="24"/>
          <w:szCs w:val="24"/>
        </w:rPr>
        <w:t xml:space="preserve"> Maar Mozes weet: h</w:t>
      </w:r>
      <w:r w:rsidR="005535BA" w:rsidRPr="0081442A">
        <w:rPr>
          <w:sz w:val="24"/>
          <w:szCs w:val="24"/>
        </w:rPr>
        <w:t xml:space="preserve">et gaat om het lot en de toekomst van de zwaksten, en dat is het enige motief dat bijbels gezien geldig kan zijn om </w:t>
      </w:r>
      <w:r w:rsidRPr="0081442A">
        <w:rPr>
          <w:sz w:val="24"/>
          <w:szCs w:val="24"/>
        </w:rPr>
        <w:t xml:space="preserve">in Godsnaam </w:t>
      </w:r>
      <w:r w:rsidR="005535BA" w:rsidRPr="0081442A">
        <w:rPr>
          <w:sz w:val="24"/>
          <w:szCs w:val="24"/>
        </w:rPr>
        <w:t xml:space="preserve">voor te vechten. </w:t>
      </w:r>
      <w:r w:rsidR="00FE5EE2" w:rsidRPr="0081442A">
        <w:rPr>
          <w:sz w:val="24"/>
          <w:szCs w:val="24"/>
        </w:rPr>
        <w:t>Daar staat hij</w:t>
      </w:r>
      <w:r w:rsidR="0081442A">
        <w:rPr>
          <w:sz w:val="24"/>
          <w:szCs w:val="24"/>
        </w:rPr>
        <w:t xml:space="preserve"> dan</w:t>
      </w:r>
      <w:r w:rsidR="00FE5EE2" w:rsidRPr="0081442A">
        <w:rPr>
          <w:sz w:val="24"/>
          <w:szCs w:val="24"/>
        </w:rPr>
        <w:t xml:space="preserve">, de profeet die zijn volk moet voorgaan in </w:t>
      </w:r>
      <w:r w:rsidRPr="0081442A">
        <w:rPr>
          <w:sz w:val="24"/>
          <w:szCs w:val="24"/>
        </w:rPr>
        <w:t xml:space="preserve">het vertrouwen op God. </w:t>
      </w:r>
      <w:r w:rsidR="005535BA" w:rsidRPr="0081442A">
        <w:rPr>
          <w:sz w:val="24"/>
          <w:szCs w:val="24"/>
        </w:rPr>
        <w:t>Met zijn stok in de hand, de staf van de Goede Herder, de scepter Gods, zegent hij zijn mensen en geeft</w:t>
      </w:r>
      <w:r w:rsidR="0081442A">
        <w:rPr>
          <w:sz w:val="24"/>
          <w:szCs w:val="24"/>
        </w:rPr>
        <w:t xml:space="preserve"> hen moed. A</w:t>
      </w:r>
      <w:r w:rsidR="0081442A" w:rsidRPr="0081442A">
        <w:rPr>
          <w:sz w:val="24"/>
          <w:szCs w:val="24"/>
        </w:rPr>
        <w:t>ls</w:t>
      </w:r>
      <w:r w:rsidR="0081442A">
        <w:rPr>
          <w:sz w:val="24"/>
          <w:szCs w:val="24"/>
        </w:rPr>
        <w:t xml:space="preserve"> een bemiddelaar tussen hemel en aarde </w:t>
      </w:r>
      <w:r w:rsidR="005535BA" w:rsidRPr="0081442A">
        <w:rPr>
          <w:sz w:val="24"/>
          <w:szCs w:val="24"/>
        </w:rPr>
        <w:t>staat hij daar, Als een soort levende antenne en bliksemafleider tegelijk</w:t>
      </w:r>
      <w:r w:rsidRPr="0081442A">
        <w:rPr>
          <w:sz w:val="24"/>
          <w:szCs w:val="24"/>
        </w:rPr>
        <w:t>, om toch maar de N</w:t>
      </w:r>
      <w:r w:rsidR="005535BA" w:rsidRPr="0081442A">
        <w:rPr>
          <w:sz w:val="24"/>
          <w:szCs w:val="24"/>
        </w:rPr>
        <w:t xml:space="preserve">aam des Heren ‘Ik-zal-er-zijn’ hoog te houden. </w:t>
      </w:r>
    </w:p>
    <w:p w:rsidR="00415F58" w:rsidRDefault="00415F58" w:rsidP="007E2B17">
      <w:pPr>
        <w:spacing w:before="120" w:after="0" w:line="240" w:lineRule="auto"/>
        <w:jc w:val="both"/>
        <w:rPr>
          <w:sz w:val="24"/>
          <w:szCs w:val="24"/>
        </w:rPr>
      </w:pPr>
      <w:r w:rsidRPr="007D5C26">
        <w:rPr>
          <w:sz w:val="24"/>
          <w:szCs w:val="24"/>
        </w:rPr>
        <w:t xml:space="preserve">Hoe zal dit </w:t>
      </w:r>
      <w:r w:rsidR="0081442A">
        <w:rPr>
          <w:sz w:val="24"/>
          <w:szCs w:val="24"/>
        </w:rPr>
        <w:t xml:space="preserve">gevecht </w:t>
      </w:r>
      <w:r w:rsidR="0081442A">
        <w:rPr>
          <w:rFonts w:ascii="Verdana" w:hAnsi="Verdana"/>
          <w:sz w:val="20"/>
          <w:szCs w:val="20"/>
        </w:rPr>
        <w:t>tegen ‘</w:t>
      </w:r>
      <w:proofErr w:type="spellStart"/>
      <w:r w:rsidR="0081442A">
        <w:rPr>
          <w:rFonts w:ascii="Verdana" w:hAnsi="Verdana"/>
          <w:sz w:val="20"/>
          <w:szCs w:val="20"/>
        </w:rPr>
        <w:t>Amalek</w:t>
      </w:r>
      <w:proofErr w:type="spellEnd"/>
      <w:r w:rsidR="0081442A">
        <w:rPr>
          <w:rFonts w:ascii="Verdana" w:hAnsi="Verdana"/>
          <w:sz w:val="20"/>
          <w:szCs w:val="20"/>
        </w:rPr>
        <w:t xml:space="preserve">’ </w:t>
      </w:r>
      <w:r w:rsidRPr="007D5C26">
        <w:rPr>
          <w:sz w:val="24"/>
          <w:szCs w:val="24"/>
        </w:rPr>
        <w:t>in Godsnaam aflopen? Mozes kan ni</w:t>
      </w:r>
      <w:r w:rsidR="0081442A">
        <w:rPr>
          <w:sz w:val="24"/>
          <w:szCs w:val="24"/>
        </w:rPr>
        <w:t>et meer. Zijn armen en handen wo</w:t>
      </w:r>
      <w:r w:rsidRPr="007D5C26">
        <w:rPr>
          <w:sz w:val="24"/>
          <w:szCs w:val="24"/>
        </w:rPr>
        <w:t>rden moe op de duur, zegt de verteller. Van te bidden, en van te blijven g</w:t>
      </w:r>
      <w:r>
        <w:rPr>
          <w:sz w:val="24"/>
          <w:szCs w:val="24"/>
        </w:rPr>
        <w:t>eloven en hopen. De tocht duurt al zo lang</w:t>
      </w:r>
      <w:r w:rsidRPr="007D5C26">
        <w:rPr>
          <w:sz w:val="24"/>
          <w:szCs w:val="24"/>
        </w:rPr>
        <w:t xml:space="preserve">, de strijd is zo ongelijk, de </w:t>
      </w:r>
      <w:r>
        <w:rPr>
          <w:sz w:val="24"/>
          <w:szCs w:val="24"/>
        </w:rPr>
        <w:t>‘</w:t>
      </w:r>
      <w:proofErr w:type="spellStart"/>
      <w:r w:rsidRPr="007D5C26">
        <w:rPr>
          <w:sz w:val="24"/>
          <w:szCs w:val="24"/>
        </w:rPr>
        <w:t>Amalekieten</w:t>
      </w:r>
      <w:proofErr w:type="spellEnd"/>
      <w:r>
        <w:rPr>
          <w:sz w:val="24"/>
          <w:szCs w:val="24"/>
        </w:rPr>
        <w:t>’</w:t>
      </w:r>
      <w:r w:rsidRPr="007D5C26">
        <w:rPr>
          <w:sz w:val="24"/>
          <w:szCs w:val="24"/>
        </w:rPr>
        <w:t xml:space="preserve"> zijn zo talrijk en sterk, en hij zelf is daarboven op die bergtop zo hope</w:t>
      </w:r>
      <w:r>
        <w:rPr>
          <w:sz w:val="24"/>
          <w:szCs w:val="24"/>
        </w:rPr>
        <w:t>loos alleen… Of toch niet?</w:t>
      </w:r>
      <w:r w:rsidRPr="007D5C26">
        <w:rPr>
          <w:sz w:val="24"/>
          <w:szCs w:val="24"/>
        </w:rPr>
        <w:t xml:space="preserve"> Twee trouwe bondgenoten hebben zijn angst en onmacht gezien en willen hem terzijde staan: </w:t>
      </w:r>
      <w:proofErr w:type="spellStart"/>
      <w:r w:rsidRPr="007D5C26">
        <w:rPr>
          <w:sz w:val="24"/>
          <w:szCs w:val="24"/>
        </w:rPr>
        <w:t>Aäron</w:t>
      </w:r>
      <w:proofErr w:type="spellEnd"/>
      <w:r w:rsidRPr="007D5C26">
        <w:rPr>
          <w:sz w:val="24"/>
          <w:szCs w:val="24"/>
        </w:rPr>
        <w:t xml:space="preserve"> en </w:t>
      </w:r>
      <w:proofErr w:type="spellStart"/>
      <w:r w:rsidRPr="007D5C26">
        <w:rPr>
          <w:sz w:val="24"/>
          <w:szCs w:val="24"/>
        </w:rPr>
        <w:t>Chur</w:t>
      </w:r>
      <w:proofErr w:type="spellEnd"/>
      <w:r w:rsidRPr="007D5C26">
        <w:rPr>
          <w:sz w:val="24"/>
          <w:szCs w:val="24"/>
        </w:rPr>
        <w:t xml:space="preserve">. Zij dragen inderhaast een steen aan, waar de profeet op kan gaan zitten. En aan weerszij ondersteunen zij zijn handen en armen, de één aan zijn rechter-, de ander aan zijn linkerzijde, zodat Mozes kan blijven bidden en waken tot de zon ondergaat… </w:t>
      </w:r>
    </w:p>
    <w:p w:rsidR="0062044B" w:rsidRPr="0035333A" w:rsidRDefault="0062044B" w:rsidP="007E2B17">
      <w:pPr>
        <w:spacing w:before="120" w:after="0" w:line="240" w:lineRule="auto"/>
        <w:jc w:val="both"/>
        <w:rPr>
          <w:sz w:val="24"/>
          <w:szCs w:val="24"/>
        </w:rPr>
      </w:pPr>
      <w:r>
        <w:rPr>
          <w:sz w:val="24"/>
          <w:szCs w:val="24"/>
        </w:rPr>
        <w:t xml:space="preserve">En, zegt het verhaal: ‘Tenslotte </w:t>
      </w:r>
      <w:r w:rsidRPr="0035333A">
        <w:rPr>
          <w:sz w:val="24"/>
          <w:szCs w:val="24"/>
        </w:rPr>
        <w:t xml:space="preserve">versloeg </w:t>
      </w:r>
      <w:r>
        <w:rPr>
          <w:sz w:val="24"/>
          <w:szCs w:val="24"/>
        </w:rPr>
        <w:t xml:space="preserve">het Volk Gods </w:t>
      </w:r>
      <w:proofErr w:type="spellStart"/>
      <w:r w:rsidRPr="0035333A">
        <w:rPr>
          <w:sz w:val="24"/>
          <w:szCs w:val="24"/>
        </w:rPr>
        <w:t>Amalek</w:t>
      </w:r>
      <w:proofErr w:type="spellEnd"/>
      <w:r w:rsidRPr="0035333A">
        <w:rPr>
          <w:sz w:val="24"/>
          <w:szCs w:val="24"/>
        </w:rPr>
        <w:t xml:space="preserve"> en zijn leger daar beneden met het zwaard…’            </w:t>
      </w:r>
    </w:p>
    <w:p w:rsidR="00EF5B41" w:rsidRDefault="00EF5B41" w:rsidP="00930A21">
      <w:pPr>
        <w:spacing w:before="120" w:after="0" w:line="240" w:lineRule="auto"/>
        <w:jc w:val="center"/>
        <w:rPr>
          <w:rFonts w:ascii="Verdana" w:hAnsi="Verdana"/>
          <w:b/>
          <w:sz w:val="20"/>
          <w:szCs w:val="20"/>
        </w:rPr>
      </w:pPr>
      <w:r w:rsidRPr="00A50BEB">
        <w:rPr>
          <w:rFonts w:ascii="Tahoma" w:eastAsia="Times New Roman" w:hAnsi="Tahoma" w:cs="Tahoma"/>
          <w:b/>
          <w:noProof/>
          <w:color w:val="2A2A2A"/>
          <w:sz w:val="20"/>
          <w:szCs w:val="20"/>
          <w:lang w:eastAsia="nl-BE"/>
        </w:rPr>
        <w:drawing>
          <wp:inline distT="0" distB="0" distL="0" distR="0" wp14:anchorId="5C53BD58" wp14:editId="1393C817">
            <wp:extent cx="1781175" cy="2324100"/>
            <wp:effectExtent l="0" t="0" r="9525" b="0"/>
            <wp:docPr id="2" name="Afbeelding 2" descr="http://img2.ymlp69.com/4jw3_kleinemozes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img2.ymlp69.com/4jw3_kleinemozes_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7447" cy="2371428"/>
                    </a:xfrm>
                    <a:prstGeom prst="rect">
                      <a:avLst/>
                    </a:prstGeom>
                    <a:noFill/>
                    <a:ln>
                      <a:noFill/>
                    </a:ln>
                  </pic:spPr>
                </pic:pic>
              </a:graphicData>
            </a:graphic>
          </wp:inline>
        </w:drawing>
      </w:r>
    </w:p>
    <w:p w:rsidR="00B37FCB" w:rsidRDefault="00B37FCB" w:rsidP="007E2B17">
      <w:pPr>
        <w:spacing w:before="120" w:after="0" w:line="240" w:lineRule="auto"/>
        <w:jc w:val="both"/>
        <w:rPr>
          <w:rFonts w:ascii="Verdana" w:hAnsi="Verdana"/>
          <w:b/>
          <w:sz w:val="20"/>
          <w:szCs w:val="20"/>
        </w:rPr>
      </w:pPr>
      <w:r>
        <w:rPr>
          <w:rFonts w:ascii="Verdana" w:hAnsi="Verdana"/>
          <w:b/>
          <w:sz w:val="20"/>
          <w:szCs w:val="20"/>
        </w:rPr>
        <w:t>Ze bleven samen geloven…</w:t>
      </w:r>
    </w:p>
    <w:p w:rsidR="00415F58" w:rsidRPr="007D5C26" w:rsidRDefault="00415F58" w:rsidP="007E2B17">
      <w:pPr>
        <w:spacing w:before="120" w:after="0" w:line="240" w:lineRule="auto"/>
        <w:jc w:val="both"/>
        <w:rPr>
          <w:sz w:val="24"/>
          <w:szCs w:val="24"/>
        </w:rPr>
      </w:pPr>
      <w:r w:rsidRPr="007D5C26">
        <w:rPr>
          <w:sz w:val="24"/>
          <w:szCs w:val="24"/>
        </w:rPr>
        <w:t xml:space="preserve">Wat een ontroerend tafereel is dit, wat een schitterend voorbeeld van </w:t>
      </w:r>
      <w:r>
        <w:rPr>
          <w:sz w:val="24"/>
          <w:szCs w:val="24"/>
        </w:rPr>
        <w:t>samenwerking</w:t>
      </w:r>
      <w:r w:rsidR="0062044B">
        <w:rPr>
          <w:sz w:val="24"/>
          <w:szCs w:val="24"/>
        </w:rPr>
        <w:t>, van verbondenheid</w:t>
      </w:r>
      <w:r>
        <w:rPr>
          <w:sz w:val="24"/>
          <w:szCs w:val="24"/>
        </w:rPr>
        <w:t xml:space="preserve"> en onderlinge steun</w:t>
      </w:r>
      <w:r w:rsidRPr="007D5C26">
        <w:rPr>
          <w:sz w:val="24"/>
          <w:szCs w:val="24"/>
        </w:rPr>
        <w:t>. Voor mij één van de mooiste passages uit de hele Bijbel. Het is niet te doen v</w:t>
      </w:r>
      <w:r>
        <w:rPr>
          <w:sz w:val="24"/>
          <w:szCs w:val="24"/>
        </w:rPr>
        <w:t xml:space="preserve">oor een mens die </w:t>
      </w:r>
      <w:r w:rsidRPr="007D5C26">
        <w:rPr>
          <w:sz w:val="24"/>
          <w:szCs w:val="24"/>
        </w:rPr>
        <w:t xml:space="preserve">er </w:t>
      </w:r>
      <w:r>
        <w:rPr>
          <w:sz w:val="24"/>
          <w:szCs w:val="24"/>
        </w:rPr>
        <w:t xml:space="preserve">helemaal </w:t>
      </w:r>
      <w:r w:rsidRPr="007D5C26">
        <w:rPr>
          <w:sz w:val="24"/>
          <w:szCs w:val="24"/>
        </w:rPr>
        <w:t>alleen voor staat. Zonder bondgenoten, zonder ‘netwerk’, zonder familie en vrienden</w:t>
      </w:r>
      <w:r w:rsidR="0062044B">
        <w:rPr>
          <w:sz w:val="24"/>
          <w:szCs w:val="24"/>
        </w:rPr>
        <w:t>, zonder een gemeenschap die je ondersteunt</w:t>
      </w:r>
      <w:r w:rsidRPr="007D5C26">
        <w:rPr>
          <w:sz w:val="24"/>
          <w:szCs w:val="24"/>
        </w:rPr>
        <w:t xml:space="preserve"> hou je het niet uit. Van altijd maar te hopen, te geloven, te vechten en te blijven vertrouwen dat het</w:t>
      </w:r>
      <w:r>
        <w:rPr>
          <w:sz w:val="24"/>
          <w:szCs w:val="24"/>
        </w:rPr>
        <w:t xml:space="preserve"> uiteindelijk allemaal goed komt, kan een mens doodmoe worden.</w:t>
      </w:r>
      <w:r w:rsidRPr="007D5C26">
        <w:rPr>
          <w:sz w:val="24"/>
          <w:szCs w:val="24"/>
        </w:rPr>
        <w:t xml:space="preserve"> Dat is iets wat we </w:t>
      </w:r>
      <w:r w:rsidRPr="007D5C26">
        <w:rPr>
          <w:sz w:val="24"/>
          <w:szCs w:val="24"/>
        </w:rPr>
        <w:lastRenderedPageBreak/>
        <w:t>herkennen</w:t>
      </w:r>
      <w:r w:rsidR="0062044B">
        <w:rPr>
          <w:sz w:val="24"/>
          <w:szCs w:val="24"/>
        </w:rPr>
        <w:t xml:space="preserve">, zeker in deze tijden van corona en </w:t>
      </w:r>
      <w:proofErr w:type="spellStart"/>
      <w:r w:rsidR="0062044B">
        <w:rPr>
          <w:sz w:val="24"/>
          <w:szCs w:val="24"/>
        </w:rPr>
        <w:t>lockdown</w:t>
      </w:r>
      <w:proofErr w:type="spellEnd"/>
      <w:r w:rsidRPr="007D5C26">
        <w:rPr>
          <w:sz w:val="24"/>
          <w:szCs w:val="24"/>
        </w:rPr>
        <w:t xml:space="preserve">. Maar als we met </w:t>
      </w:r>
      <w:r w:rsidR="0062044B">
        <w:rPr>
          <w:sz w:val="24"/>
          <w:szCs w:val="24"/>
        </w:rPr>
        <w:t xml:space="preserve">elkaar samen de hitte van de dag, </w:t>
      </w:r>
      <w:r w:rsidRPr="007D5C26">
        <w:rPr>
          <w:sz w:val="24"/>
          <w:szCs w:val="24"/>
        </w:rPr>
        <w:t xml:space="preserve">de vermoeidheid van de avond </w:t>
      </w:r>
      <w:r w:rsidR="0062044B">
        <w:rPr>
          <w:sz w:val="24"/>
          <w:szCs w:val="24"/>
        </w:rPr>
        <w:t xml:space="preserve">en het donker van de nacht </w:t>
      </w:r>
      <w:r w:rsidRPr="007D5C26">
        <w:rPr>
          <w:sz w:val="24"/>
          <w:szCs w:val="24"/>
        </w:rPr>
        <w:t>wille</w:t>
      </w:r>
      <w:r w:rsidR="0062044B">
        <w:rPr>
          <w:sz w:val="24"/>
          <w:szCs w:val="24"/>
        </w:rPr>
        <w:t xml:space="preserve">n blijven dragen, </w:t>
      </w:r>
      <w:r>
        <w:rPr>
          <w:sz w:val="24"/>
          <w:szCs w:val="24"/>
        </w:rPr>
        <w:t>krijgt deze droom</w:t>
      </w:r>
      <w:r w:rsidRPr="007D5C26">
        <w:rPr>
          <w:sz w:val="24"/>
          <w:szCs w:val="24"/>
        </w:rPr>
        <w:t xml:space="preserve"> van samenhorigheid en solidariteit tenslotte toch het laatste woord…</w:t>
      </w:r>
    </w:p>
    <w:p w:rsidR="00415F58" w:rsidRPr="007D5C26" w:rsidRDefault="00415F58" w:rsidP="007E2B17">
      <w:pPr>
        <w:spacing w:before="120" w:after="0" w:line="240" w:lineRule="auto"/>
        <w:jc w:val="both"/>
        <w:rPr>
          <w:sz w:val="24"/>
          <w:szCs w:val="24"/>
        </w:rPr>
      </w:pPr>
      <w:r w:rsidRPr="007D5C26">
        <w:rPr>
          <w:sz w:val="24"/>
          <w:szCs w:val="24"/>
        </w:rPr>
        <w:t>Daarom alleen a</w:t>
      </w:r>
      <w:r w:rsidR="00B37FCB">
        <w:rPr>
          <w:sz w:val="24"/>
          <w:szCs w:val="24"/>
        </w:rPr>
        <w:t xml:space="preserve">l is verbondenheid en gemeenschap vormen </w:t>
      </w:r>
      <w:r w:rsidRPr="007D5C26">
        <w:rPr>
          <w:sz w:val="24"/>
          <w:szCs w:val="24"/>
        </w:rPr>
        <w:t>zo belangrijk: om het samen te kunnen uithouden in de woestijn, om in de moeilijke strijd tegen de ontmoediging en de wanhoop te kunnen overleven en overeind te blijven. We hebben allemaal bondgenoten nodig om de oversteek te kunnen maken naar de overkant, naar ooit een nieuwe toekomst</w:t>
      </w:r>
      <w:r w:rsidR="0062044B">
        <w:rPr>
          <w:sz w:val="24"/>
          <w:szCs w:val="24"/>
        </w:rPr>
        <w:t xml:space="preserve"> in het ‘nieuwe normaal’</w:t>
      </w:r>
      <w:r w:rsidRPr="007D5C26">
        <w:rPr>
          <w:sz w:val="24"/>
          <w:szCs w:val="24"/>
        </w:rPr>
        <w:t xml:space="preserve">. Ook de grote Mozes moest zich laten ondersteunen door </w:t>
      </w:r>
      <w:proofErr w:type="spellStart"/>
      <w:r w:rsidRPr="007D5C26">
        <w:rPr>
          <w:sz w:val="24"/>
          <w:szCs w:val="24"/>
        </w:rPr>
        <w:t>Aäron</w:t>
      </w:r>
      <w:proofErr w:type="spellEnd"/>
      <w:r w:rsidRPr="007D5C26">
        <w:rPr>
          <w:sz w:val="24"/>
          <w:szCs w:val="24"/>
        </w:rPr>
        <w:t xml:space="preserve"> en </w:t>
      </w:r>
      <w:proofErr w:type="spellStart"/>
      <w:r w:rsidRPr="007D5C26">
        <w:rPr>
          <w:sz w:val="24"/>
          <w:szCs w:val="24"/>
        </w:rPr>
        <w:t>Chur</w:t>
      </w:r>
      <w:proofErr w:type="spellEnd"/>
      <w:r w:rsidRPr="007D5C26">
        <w:rPr>
          <w:sz w:val="24"/>
          <w:szCs w:val="24"/>
        </w:rPr>
        <w:t xml:space="preserve">, en </w:t>
      </w:r>
      <w:r w:rsidR="0062044B">
        <w:rPr>
          <w:sz w:val="24"/>
          <w:szCs w:val="24"/>
        </w:rPr>
        <w:t xml:space="preserve">kon </w:t>
      </w:r>
      <w:r w:rsidRPr="007D5C26">
        <w:rPr>
          <w:sz w:val="24"/>
          <w:szCs w:val="24"/>
        </w:rPr>
        <w:t xml:space="preserve">ondertussen </w:t>
      </w:r>
      <w:r w:rsidR="000B0512">
        <w:rPr>
          <w:sz w:val="24"/>
          <w:szCs w:val="24"/>
        </w:rPr>
        <w:t xml:space="preserve">maar </w:t>
      </w:r>
      <w:r w:rsidR="0062044B">
        <w:rPr>
          <w:sz w:val="24"/>
          <w:szCs w:val="24"/>
        </w:rPr>
        <w:t xml:space="preserve">beter </w:t>
      </w:r>
      <w:r w:rsidRPr="007D5C26">
        <w:rPr>
          <w:sz w:val="24"/>
          <w:szCs w:val="24"/>
        </w:rPr>
        <w:t xml:space="preserve">op een steen gaan zitten. Hij kreeg </w:t>
      </w:r>
      <w:r w:rsidR="000B0512">
        <w:rPr>
          <w:sz w:val="24"/>
          <w:szCs w:val="24"/>
        </w:rPr>
        <w:t xml:space="preserve">op de duur </w:t>
      </w:r>
      <w:r w:rsidRPr="007D5C26">
        <w:rPr>
          <w:sz w:val="24"/>
          <w:szCs w:val="24"/>
        </w:rPr>
        <w:t>de kramp in zijn hart en een verlamming in de spieren</w:t>
      </w:r>
      <w:r>
        <w:rPr>
          <w:sz w:val="24"/>
          <w:szCs w:val="24"/>
        </w:rPr>
        <w:t>, zegt de verteller,</w:t>
      </w:r>
      <w:r w:rsidRPr="007D5C26">
        <w:rPr>
          <w:sz w:val="24"/>
          <w:szCs w:val="24"/>
        </w:rPr>
        <w:t xml:space="preserve"> omdat hij absoluut wilde blijven geloven en hopen, terwijl het gevecht schijnbaar uitzichtloos was… </w:t>
      </w:r>
    </w:p>
    <w:p w:rsidR="00B37FCB" w:rsidRDefault="00B37FCB" w:rsidP="007E2B17">
      <w:pPr>
        <w:spacing w:before="120" w:after="0" w:line="240" w:lineRule="auto"/>
        <w:jc w:val="both"/>
        <w:rPr>
          <w:sz w:val="24"/>
          <w:szCs w:val="24"/>
        </w:rPr>
      </w:pPr>
      <w:proofErr w:type="spellStart"/>
      <w:r w:rsidRPr="0062044B">
        <w:rPr>
          <w:sz w:val="24"/>
          <w:szCs w:val="24"/>
          <w:lang w:val="fr-FR"/>
        </w:rPr>
        <w:t>Een</w:t>
      </w:r>
      <w:proofErr w:type="spellEnd"/>
      <w:r w:rsidRPr="0062044B">
        <w:rPr>
          <w:sz w:val="24"/>
          <w:szCs w:val="24"/>
          <w:lang w:val="fr-FR"/>
        </w:rPr>
        <w:t xml:space="preserve"> </w:t>
      </w:r>
      <w:proofErr w:type="spellStart"/>
      <w:r w:rsidRPr="0062044B">
        <w:rPr>
          <w:sz w:val="24"/>
          <w:szCs w:val="24"/>
          <w:lang w:val="fr-FR"/>
        </w:rPr>
        <w:t>christen</w:t>
      </w:r>
      <w:proofErr w:type="spellEnd"/>
      <w:r w:rsidRPr="0062044B">
        <w:rPr>
          <w:sz w:val="24"/>
          <w:szCs w:val="24"/>
          <w:lang w:val="fr-FR"/>
        </w:rPr>
        <w:t xml:space="preserve"> </w:t>
      </w:r>
      <w:proofErr w:type="spellStart"/>
      <w:r w:rsidRPr="0062044B">
        <w:rPr>
          <w:sz w:val="24"/>
          <w:szCs w:val="24"/>
          <w:lang w:val="fr-FR"/>
        </w:rPr>
        <w:t>heeft</w:t>
      </w:r>
      <w:proofErr w:type="spellEnd"/>
      <w:r w:rsidRPr="0062044B">
        <w:rPr>
          <w:sz w:val="24"/>
          <w:szCs w:val="24"/>
          <w:lang w:val="fr-FR"/>
        </w:rPr>
        <w:t xml:space="preserve"> </w:t>
      </w:r>
      <w:proofErr w:type="spellStart"/>
      <w:r w:rsidRPr="0062044B">
        <w:rPr>
          <w:sz w:val="24"/>
          <w:szCs w:val="24"/>
          <w:lang w:val="fr-FR"/>
        </w:rPr>
        <w:t>bondgenoten</w:t>
      </w:r>
      <w:proofErr w:type="spellEnd"/>
      <w:r w:rsidRPr="0062044B">
        <w:rPr>
          <w:sz w:val="24"/>
          <w:szCs w:val="24"/>
          <w:lang w:val="fr-FR"/>
        </w:rPr>
        <w:t xml:space="preserve"> </w:t>
      </w:r>
      <w:proofErr w:type="spellStart"/>
      <w:r w:rsidRPr="0062044B">
        <w:rPr>
          <w:sz w:val="24"/>
          <w:szCs w:val="24"/>
          <w:lang w:val="fr-FR"/>
        </w:rPr>
        <w:t>nodig</w:t>
      </w:r>
      <w:proofErr w:type="spellEnd"/>
      <w:r w:rsidRPr="0062044B">
        <w:rPr>
          <w:sz w:val="24"/>
          <w:szCs w:val="24"/>
          <w:lang w:val="fr-FR"/>
        </w:rPr>
        <w:t xml:space="preserve">. </w:t>
      </w:r>
      <w:r w:rsidRPr="0062044B">
        <w:rPr>
          <w:i/>
          <w:sz w:val="24"/>
          <w:szCs w:val="24"/>
          <w:lang w:val="fr-FR"/>
        </w:rPr>
        <w:t xml:space="preserve">‘Un chrétien isolé est un chrétien en danger (Mgr. Jacques Gaillot van </w:t>
      </w:r>
      <w:proofErr w:type="spellStart"/>
      <w:r w:rsidRPr="0062044B">
        <w:rPr>
          <w:i/>
          <w:sz w:val="24"/>
          <w:szCs w:val="24"/>
          <w:lang w:val="fr-FR"/>
        </w:rPr>
        <w:t>Partenia</w:t>
      </w:r>
      <w:proofErr w:type="spellEnd"/>
      <w:r w:rsidRPr="0062044B">
        <w:rPr>
          <w:i/>
          <w:sz w:val="24"/>
          <w:szCs w:val="24"/>
          <w:lang w:val="fr-FR"/>
        </w:rPr>
        <w:t>).</w:t>
      </w:r>
      <w:r w:rsidRPr="0062044B">
        <w:rPr>
          <w:sz w:val="24"/>
          <w:szCs w:val="24"/>
          <w:lang w:val="fr-FR"/>
        </w:rPr>
        <w:t xml:space="preserve"> </w:t>
      </w:r>
      <w:r w:rsidRPr="0062044B">
        <w:rPr>
          <w:sz w:val="24"/>
          <w:szCs w:val="24"/>
        </w:rPr>
        <w:t xml:space="preserve">Geloven heeft altijd te maken met gemeenschap vormen. </w:t>
      </w:r>
      <w:r w:rsidR="000B0512">
        <w:rPr>
          <w:sz w:val="24"/>
          <w:szCs w:val="24"/>
        </w:rPr>
        <w:t xml:space="preserve">Een mens mag nooit in de steek gelaten worden, zeker niet </w:t>
      </w:r>
      <w:r w:rsidRPr="0062044B">
        <w:rPr>
          <w:sz w:val="24"/>
          <w:szCs w:val="24"/>
        </w:rPr>
        <w:t xml:space="preserve"> in het geloof</w:t>
      </w:r>
      <w:r w:rsidR="000B0512">
        <w:rPr>
          <w:sz w:val="24"/>
          <w:szCs w:val="24"/>
        </w:rPr>
        <w:t xml:space="preserve"> en in de hoop</w:t>
      </w:r>
      <w:r w:rsidRPr="0062044B">
        <w:rPr>
          <w:sz w:val="24"/>
          <w:szCs w:val="24"/>
        </w:rPr>
        <w:t>. Zonder broers en zussen, z</w:t>
      </w:r>
      <w:r w:rsidR="000B0512">
        <w:rPr>
          <w:sz w:val="24"/>
          <w:szCs w:val="24"/>
        </w:rPr>
        <w:t xml:space="preserve">onder ‘goed gezelschap’  houdt hij </w:t>
      </w:r>
      <w:r w:rsidRPr="0062044B">
        <w:rPr>
          <w:sz w:val="24"/>
          <w:szCs w:val="24"/>
        </w:rPr>
        <w:t xml:space="preserve">het niet uit. En ondertussen doet Jozua met inzet van al zijn krachten zijn ‘veldwerk’ </w:t>
      </w:r>
      <w:r w:rsidR="0062044B">
        <w:rPr>
          <w:sz w:val="24"/>
          <w:szCs w:val="24"/>
        </w:rPr>
        <w:t xml:space="preserve">daar beneden aan de voet van de berg </w:t>
      </w:r>
      <w:r w:rsidRPr="0062044B">
        <w:rPr>
          <w:sz w:val="24"/>
          <w:szCs w:val="24"/>
        </w:rPr>
        <w:t xml:space="preserve">– want </w:t>
      </w:r>
      <w:proofErr w:type="spellStart"/>
      <w:r w:rsidRPr="0062044B">
        <w:rPr>
          <w:sz w:val="24"/>
          <w:szCs w:val="24"/>
        </w:rPr>
        <w:t>dààr</w:t>
      </w:r>
      <w:proofErr w:type="spellEnd"/>
      <w:r w:rsidRPr="0062044B">
        <w:rPr>
          <w:sz w:val="24"/>
          <w:szCs w:val="24"/>
        </w:rPr>
        <w:t xml:space="preserve"> is het tenslotte dat het gevecht tegen onrecht, armoede en uitsluiting gewonnen of verloren wordt…</w:t>
      </w:r>
    </w:p>
    <w:p w:rsidR="007E2B17" w:rsidRPr="007D5C26" w:rsidRDefault="007E2B17" w:rsidP="007E2B17">
      <w:pPr>
        <w:spacing w:before="120" w:after="0" w:line="240" w:lineRule="auto"/>
        <w:jc w:val="both"/>
        <w:rPr>
          <w:sz w:val="24"/>
          <w:szCs w:val="24"/>
        </w:rPr>
      </w:pPr>
      <w:r w:rsidRPr="007D5C26">
        <w:rPr>
          <w:sz w:val="24"/>
          <w:szCs w:val="24"/>
        </w:rPr>
        <w:t xml:space="preserve">Bidden doe je niet alleen (en vechten ook beter niet). Bidden doe je </w:t>
      </w:r>
      <w:r>
        <w:rPr>
          <w:sz w:val="24"/>
          <w:szCs w:val="24"/>
        </w:rPr>
        <w:t xml:space="preserve">samen </w:t>
      </w:r>
      <w:r w:rsidR="000B0512">
        <w:rPr>
          <w:sz w:val="24"/>
          <w:szCs w:val="24"/>
        </w:rPr>
        <w:t xml:space="preserve">met bondgenoten. Ze </w:t>
      </w:r>
      <w:r>
        <w:rPr>
          <w:sz w:val="24"/>
          <w:szCs w:val="24"/>
        </w:rPr>
        <w:t xml:space="preserve">zijn </w:t>
      </w:r>
      <w:r w:rsidR="000B0512">
        <w:rPr>
          <w:sz w:val="24"/>
          <w:szCs w:val="24"/>
        </w:rPr>
        <w:t>wel allebei even belangrijk, dat vechten en dat bidden</w:t>
      </w:r>
      <w:r>
        <w:rPr>
          <w:sz w:val="24"/>
          <w:szCs w:val="24"/>
        </w:rPr>
        <w:t xml:space="preserve">. Je moet </w:t>
      </w:r>
      <w:r w:rsidRPr="007D5C26">
        <w:rPr>
          <w:sz w:val="24"/>
          <w:szCs w:val="24"/>
        </w:rPr>
        <w:t xml:space="preserve">de twee blijven doen om te kunnen overleven. Bidden alleen is niet </w:t>
      </w:r>
      <w:r w:rsidR="000B0512">
        <w:rPr>
          <w:sz w:val="24"/>
          <w:szCs w:val="24"/>
        </w:rPr>
        <w:t>genoeg – maar vechten alleen ook niet</w:t>
      </w:r>
      <w:r w:rsidRPr="007D5C26">
        <w:rPr>
          <w:sz w:val="24"/>
          <w:szCs w:val="24"/>
        </w:rPr>
        <w:t>. Vechten én bidden, op de plaats waar we staan, met de mogelijkheden die we hebben en op de momenten dat het ons lukt.</w:t>
      </w:r>
    </w:p>
    <w:p w:rsidR="00415F58" w:rsidRDefault="00B37FCB" w:rsidP="007E2B17">
      <w:pPr>
        <w:spacing w:before="120" w:after="0" w:line="240" w:lineRule="auto"/>
        <w:jc w:val="both"/>
        <w:rPr>
          <w:sz w:val="24"/>
          <w:szCs w:val="24"/>
        </w:rPr>
      </w:pPr>
      <w:r w:rsidRPr="007D5C26">
        <w:rPr>
          <w:sz w:val="24"/>
          <w:szCs w:val="24"/>
        </w:rPr>
        <w:t>Machteloosheid en wanhoop hoeven nooit het laatste w</w:t>
      </w:r>
      <w:r>
        <w:rPr>
          <w:sz w:val="24"/>
          <w:szCs w:val="24"/>
        </w:rPr>
        <w:t>oord te hebben, zegt de Bijbel op bijna elke bladzijde</w:t>
      </w:r>
      <w:r w:rsidRPr="007D5C26">
        <w:rPr>
          <w:sz w:val="24"/>
          <w:szCs w:val="24"/>
        </w:rPr>
        <w:t>. Elkaar troosten, onde</w:t>
      </w:r>
      <w:r>
        <w:rPr>
          <w:sz w:val="24"/>
          <w:szCs w:val="24"/>
        </w:rPr>
        <w:t xml:space="preserve">rsteunen, bemoedigen… brengt God ‘Ik-zal-er-zijn’ </w:t>
      </w:r>
      <w:r w:rsidRPr="007D5C26">
        <w:rPr>
          <w:sz w:val="24"/>
          <w:szCs w:val="24"/>
        </w:rPr>
        <w:t>voelbaar en tast</w:t>
      </w:r>
      <w:r>
        <w:rPr>
          <w:sz w:val="24"/>
          <w:szCs w:val="24"/>
        </w:rPr>
        <w:t xml:space="preserve">baar dichterbij. </w:t>
      </w:r>
      <w:r w:rsidR="00415F58" w:rsidRPr="007D5C26">
        <w:rPr>
          <w:sz w:val="24"/>
          <w:szCs w:val="24"/>
        </w:rPr>
        <w:t>Laten we dank zeggen voor alle bidd</w:t>
      </w:r>
      <w:r>
        <w:rPr>
          <w:sz w:val="24"/>
          <w:szCs w:val="24"/>
        </w:rPr>
        <w:t>ers en vechters in ons midden</w:t>
      </w:r>
      <w:r w:rsidR="00415F58" w:rsidRPr="007D5C26">
        <w:rPr>
          <w:sz w:val="24"/>
          <w:szCs w:val="24"/>
        </w:rPr>
        <w:t>. Dat zij niet ophoude</w:t>
      </w:r>
      <w:r w:rsidR="00415F58">
        <w:rPr>
          <w:sz w:val="24"/>
          <w:szCs w:val="24"/>
        </w:rPr>
        <w:t>n te blijven hopen en geloven</w:t>
      </w:r>
      <w:r w:rsidR="00415F58" w:rsidRPr="00F851C9">
        <w:rPr>
          <w:sz w:val="24"/>
          <w:szCs w:val="24"/>
        </w:rPr>
        <w:t>,</w:t>
      </w:r>
      <w:r w:rsidR="00415F58">
        <w:rPr>
          <w:sz w:val="24"/>
          <w:szCs w:val="24"/>
        </w:rPr>
        <w:t xml:space="preserve"> z</w:t>
      </w:r>
      <w:r w:rsidR="00415F58" w:rsidRPr="007D5C26">
        <w:rPr>
          <w:sz w:val="24"/>
          <w:szCs w:val="24"/>
        </w:rPr>
        <w:t>odat wij het samen kunnen uithouden in de woestijn…</w:t>
      </w:r>
    </w:p>
    <w:p w:rsidR="00415F58" w:rsidRDefault="00415F58" w:rsidP="007E2B17">
      <w:pPr>
        <w:spacing w:before="120" w:after="0" w:line="240" w:lineRule="auto"/>
        <w:jc w:val="both"/>
        <w:rPr>
          <w:sz w:val="24"/>
          <w:szCs w:val="24"/>
        </w:rPr>
      </w:pPr>
      <w:r>
        <w:rPr>
          <w:sz w:val="24"/>
          <w:szCs w:val="24"/>
        </w:rPr>
        <w:t xml:space="preserve">Straks wordt het Pasen. Tijd om op te staan uit de dood en verder te gaan, op zoek naar toekomst en nieuw leven. ‘En toch…’ </w:t>
      </w:r>
    </w:p>
    <w:p w:rsidR="00EF5B41" w:rsidRDefault="00EF5B41" w:rsidP="007E2B17">
      <w:pPr>
        <w:spacing w:before="120" w:after="0" w:line="240" w:lineRule="auto"/>
        <w:jc w:val="both"/>
        <w:rPr>
          <w:sz w:val="24"/>
          <w:szCs w:val="24"/>
        </w:rPr>
      </w:pPr>
    </w:p>
    <w:p w:rsidR="00B43E1C" w:rsidRPr="00EF5B41" w:rsidRDefault="00EF5B41" w:rsidP="00EF5B41">
      <w:pPr>
        <w:spacing w:after="0" w:line="240" w:lineRule="auto"/>
        <w:jc w:val="center"/>
        <w:rPr>
          <w:rFonts w:cstheme="minorHAnsi"/>
          <w:b/>
        </w:rPr>
        <w:sectPr w:rsidR="00B43E1C" w:rsidRPr="00EF5B41" w:rsidSect="00B43E1C">
          <w:footerReference w:type="default" r:id="rId11"/>
          <w:type w:val="continuous"/>
          <w:pgSz w:w="11906" w:h="16838"/>
          <w:pgMar w:top="1417" w:right="1417" w:bottom="1417" w:left="1417" w:header="708" w:footer="708" w:gutter="0"/>
          <w:cols w:space="708"/>
          <w:docGrid w:linePitch="360"/>
        </w:sectPr>
      </w:pPr>
      <w:r>
        <w:rPr>
          <w:rFonts w:ascii="Lato" w:hAnsi="Lato"/>
          <w:noProof/>
          <w:sz w:val="27"/>
          <w:szCs w:val="27"/>
          <w:lang w:eastAsia="nl-BE"/>
        </w:rPr>
        <w:drawing>
          <wp:inline distT="0" distB="0" distL="0" distR="0" wp14:anchorId="59076B3A" wp14:editId="0CA97F7E">
            <wp:extent cx="4846320" cy="2457450"/>
            <wp:effectExtent l="0" t="0" r="0" b="0"/>
            <wp:docPr id="3" name="Afbeelding 3" descr="The Ministry Of Aaron and 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inistry Of Aaron and H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6320" cy="2457450"/>
                    </a:xfrm>
                    <a:prstGeom prst="rect">
                      <a:avLst/>
                    </a:prstGeom>
                    <a:noFill/>
                    <a:ln>
                      <a:noFill/>
                    </a:ln>
                  </pic:spPr>
                </pic:pic>
              </a:graphicData>
            </a:graphic>
          </wp:inline>
        </w:drawing>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lastRenderedPageBreak/>
        <w:t>Geen andere weg valt er te bewandelen,</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dan die van de solidariteit.</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De handen in elkaar slaan,</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kleinen en groten,</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machtigen en zwakken.</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color w:val="2A2A2A"/>
          <w:sz w:val="20"/>
          <w:szCs w:val="20"/>
          <w:lang w:eastAsia="nl-BE"/>
        </w:rPr>
        <w:t> </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Geen ander pad is er samen te effenen,</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dan dat van de hoop.</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Vechten tegen de ontmoediging</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stapstenen leggen van moed en vertrouwen.</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Geen betere energie is er,</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dan die van de samenhorigheid.</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Woorden en daden vinden</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die mensen bij elkaar brengen,</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over alle grenzen heen.</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color w:val="2A2A2A"/>
          <w:sz w:val="20"/>
          <w:szCs w:val="20"/>
          <w:lang w:eastAsia="nl-BE"/>
        </w:rPr>
        <w:t> </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Geen krachtiger teken is er,</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dan dat van vriendschap en liefde.</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Getuigen worden van Gods droom</w:t>
      </w:r>
    </w:p>
    <w:p w:rsidR="002B145F" w:rsidRPr="00A50BEB" w:rsidRDefault="002B145F" w:rsidP="002B145F">
      <w:pPr>
        <w:spacing w:after="0" w:line="240" w:lineRule="auto"/>
        <w:rPr>
          <w:rFonts w:ascii="Tahoma" w:eastAsia="Times New Roman" w:hAnsi="Tahoma" w:cs="Tahoma"/>
          <w:color w:val="2A2A2A"/>
          <w:sz w:val="20"/>
          <w:szCs w:val="20"/>
          <w:lang w:eastAsia="nl-BE"/>
        </w:rPr>
      </w:pPr>
      <w:r w:rsidRPr="00A50BEB">
        <w:rPr>
          <w:rFonts w:ascii="Tahoma" w:eastAsia="Times New Roman" w:hAnsi="Tahoma" w:cs="Tahoma"/>
          <w:b/>
          <w:bCs/>
          <w:color w:val="2A2A2A"/>
          <w:sz w:val="20"/>
          <w:szCs w:val="20"/>
          <w:lang w:eastAsia="nl-BE"/>
        </w:rPr>
        <w:t>en bouwen aan Zijn huis</w:t>
      </w:r>
    </w:p>
    <w:p w:rsidR="002B145F" w:rsidRPr="00EF5B41" w:rsidRDefault="002B145F" w:rsidP="002B145F">
      <w:pPr>
        <w:spacing w:after="105" w:line="240" w:lineRule="auto"/>
        <w:rPr>
          <w:rFonts w:ascii="Tahoma" w:eastAsia="Times New Roman" w:hAnsi="Tahoma" w:cs="Tahoma"/>
          <w:color w:val="2A2A2A"/>
          <w:sz w:val="20"/>
          <w:szCs w:val="20"/>
          <w:lang w:eastAsia="nl-BE"/>
        </w:rPr>
        <w:sectPr w:rsidR="002B145F" w:rsidRPr="00EF5B41" w:rsidSect="002B145F">
          <w:type w:val="continuous"/>
          <w:pgSz w:w="11906" w:h="16838"/>
          <w:pgMar w:top="1417" w:right="1417" w:bottom="1417" w:left="1417" w:header="708" w:footer="708" w:gutter="0"/>
          <w:cols w:num="2" w:space="708"/>
          <w:docGrid w:linePitch="360"/>
        </w:sectPr>
      </w:pPr>
      <w:r w:rsidRPr="00A50BEB">
        <w:rPr>
          <w:rFonts w:ascii="Tahoma" w:eastAsia="Times New Roman" w:hAnsi="Tahoma" w:cs="Tahoma"/>
          <w:b/>
          <w:bCs/>
          <w:color w:val="2A2A2A"/>
          <w:sz w:val="20"/>
          <w:szCs w:val="20"/>
          <w:lang w:eastAsia="nl-BE"/>
        </w:rPr>
        <w:t xml:space="preserve">hier en </w:t>
      </w:r>
      <w:r>
        <w:rPr>
          <w:rFonts w:ascii="Tahoma" w:eastAsia="Times New Roman" w:hAnsi="Tahoma" w:cs="Tahoma"/>
          <w:b/>
          <w:bCs/>
          <w:color w:val="2A2A2A"/>
          <w:sz w:val="20"/>
          <w:szCs w:val="20"/>
          <w:lang w:eastAsia="nl-BE"/>
        </w:rPr>
        <w:t>nu reeds, te midden de woestijn.</w:t>
      </w:r>
      <w:r w:rsidRPr="00EF5B41">
        <w:rPr>
          <w:rFonts w:ascii="Tahoma" w:eastAsia="Times New Roman" w:hAnsi="Tahoma" w:cs="Tahoma"/>
          <w:color w:val="2A2A2A"/>
          <w:sz w:val="20"/>
          <w:szCs w:val="20"/>
          <w:lang w:eastAsia="nl-BE"/>
        </w:rPr>
        <w:t xml:space="preserve"> </w:t>
      </w:r>
    </w:p>
    <w:p w:rsidR="002B145F" w:rsidRDefault="002B145F" w:rsidP="002B145F">
      <w:pPr>
        <w:tabs>
          <w:tab w:val="left" w:pos="6000"/>
        </w:tabs>
        <w:spacing w:after="0" w:line="240" w:lineRule="auto"/>
        <w:rPr>
          <w:b/>
          <w:sz w:val="24"/>
          <w:szCs w:val="24"/>
        </w:rPr>
        <w:sectPr w:rsidR="002B145F">
          <w:type w:val="continuous"/>
          <w:pgSz w:w="11906" w:h="16838"/>
          <w:pgMar w:top="1134" w:right="1134" w:bottom="1134" w:left="1134" w:header="708" w:footer="708" w:gutter="0"/>
          <w:cols w:space="708"/>
        </w:sectPr>
      </w:pPr>
    </w:p>
    <w:p w:rsidR="002B145F" w:rsidRDefault="002B145F" w:rsidP="00930A21">
      <w:pPr>
        <w:spacing w:after="0" w:line="240" w:lineRule="auto"/>
        <w:jc w:val="center"/>
        <w:rPr>
          <w:rFonts w:ascii="Times New Roman" w:eastAsia="Times New Roman" w:hAnsi="Times New Roman" w:cs="Times New Roman"/>
          <w:b/>
          <w:bCs/>
          <w:kern w:val="36"/>
          <w:sz w:val="48"/>
          <w:szCs w:val="48"/>
          <w:lang w:val="nl-NL" w:eastAsia="nl-BE"/>
        </w:rPr>
        <w:sectPr w:rsidR="002B145F" w:rsidSect="00B37FCB">
          <w:type w:val="continuous"/>
          <w:pgSz w:w="11906" w:h="16838"/>
          <w:pgMar w:top="1134" w:right="1134" w:bottom="1134" w:left="1134" w:header="708" w:footer="708" w:gutter="0"/>
          <w:cols w:space="708"/>
        </w:sectPr>
      </w:pPr>
      <w:r w:rsidRPr="00A50BEB">
        <w:rPr>
          <w:rFonts w:ascii="Tahoma" w:eastAsia="Times New Roman" w:hAnsi="Tahoma" w:cs="Tahoma"/>
          <w:b/>
          <w:noProof/>
          <w:color w:val="2A2A2A"/>
          <w:sz w:val="20"/>
          <w:szCs w:val="20"/>
          <w:lang w:eastAsia="nl-BE"/>
        </w:rPr>
        <w:drawing>
          <wp:inline distT="0" distB="0" distL="0" distR="0" wp14:anchorId="2EF40B4F" wp14:editId="6362A126">
            <wp:extent cx="2076450" cy="2657475"/>
            <wp:effectExtent l="0" t="0" r="0" b="9525"/>
            <wp:docPr id="1" name="Afbeelding 1" descr="http://img2.ymlp69.com/4jw3_kleinemozes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img2.ymlp69.com/4jw3_kleinemozes_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2657475"/>
                    </a:xfrm>
                    <a:prstGeom prst="rect">
                      <a:avLst/>
                    </a:prstGeom>
                    <a:noFill/>
                    <a:ln>
                      <a:noFill/>
                    </a:ln>
                  </pic:spPr>
                </pic:pic>
              </a:graphicData>
            </a:graphic>
          </wp:inline>
        </w:drawing>
      </w:r>
    </w:p>
    <w:p w:rsidR="002B145F" w:rsidRPr="00D97F07" w:rsidRDefault="002B145F" w:rsidP="002B145F">
      <w:pPr>
        <w:spacing w:before="100" w:beforeAutospacing="1" w:after="100" w:afterAutospacing="1" w:line="240" w:lineRule="auto"/>
        <w:jc w:val="center"/>
        <w:rPr>
          <w:rFonts w:ascii="Times New Roman" w:eastAsia="Times New Roman" w:hAnsi="Times New Roman" w:cs="Times New Roman"/>
          <w:sz w:val="24"/>
          <w:szCs w:val="24"/>
          <w:lang w:val="nl-NL" w:eastAsia="nl-BE"/>
        </w:rPr>
      </w:pPr>
      <w:r w:rsidRPr="00D97F07">
        <w:rPr>
          <w:rFonts w:ascii="Times New Roman" w:eastAsia="Times New Roman" w:hAnsi="Times New Roman" w:cs="Times New Roman"/>
          <w:noProof/>
          <w:sz w:val="24"/>
          <w:szCs w:val="24"/>
          <w:lang w:eastAsia="nl-BE"/>
        </w:rPr>
        <w:drawing>
          <wp:inline distT="0" distB="0" distL="0" distR="0" wp14:anchorId="3190EA40" wp14:editId="1F776468">
            <wp:extent cx="4629150" cy="3333750"/>
            <wp:effectExtent l="0" t="0" r="0" b="0"/>
            <wp:docPr id="21" name="Afbeelding 21" descr="letters in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7825605" descr="letters in st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9150" cy="3333750"/>
                    </a:xfrm>
                    <a:prstGeom prst="rect">
                      <a:avLst/>
                    </a:prstGeom>
                    <a:noFill/>
                    <a:ln>
                      <a:noFill/>
                    </a:ln>
                  </pic:spPr>
                </pic:pic>
              </a:graphicData>
            </a:graphic>
          </wp:inline>
        </w:drawing>
      </w:r>
    </w:p>
    <w:p w:rsidR="002B145F" w:rsidRPr="00EF5B41" w:rsidRDefault="002B145F" w:rsidP="002B145F">
      <w:pPr>
        <w:spacing w:after="0" w:line="240" w:lineRule="auto"/>
        <w:jc w:val="center"/>
        <w:rPr>
          <w:rFonts w:ascii="Times New Roman" w:eastAsia="Times New Roman" w:hAnsi="Times New Roman" w:cs="Times New Roman"/>
          <w:sz w:val="28"/>
          <w:szCs w:val="28"/>
          <w:lang w:val="nl-NL" w:eastAsia="nl-BE"/>
        </w:rPr>
      </w:pPr>
      <w:r w:rsidRPr="00EF5B41">
        <w:rPr>
          <w:rFonts w:ascii="Verdana" w:eastAsia="Times New Roman" w:hAnsi="Verdana" w:cs="Times New Roman"/>
          <w:sz w:val="28"/>
          <w:szCs w:val="28"/>
          <w:lang w:val="nl-NL" w:eastAsia="nl-BE"/>
        </w:rPr>
        <w:t>Letterkapper Kristoffel BOUDENS.</w:t>
      </w:r>
    </w:p>
    <w:p w:rsidR="002B145F" w:rsidRPr="00930A21" w:rsidRDefault="002B145F" w:rsidP="002B145F">
      <w:pPr>
        <w:spacing w:after="0" w:line="240" w:lineRule="auto"/>
        <w:jc w:val="center"/>
        <w:rPr>
          <w:sz w:val="24"/>
          <w:szCs w:val="24"/>
        </w:rPr>
      </w:pPr>
      <w:r w:rsidRPr="00930A21">
        <w:rPr>
          <w:sz w:val="24"/>
          <w:szCs w:val="24"/>
        </w:rPr>
        <w:t>(gedenksteen voor de weggevoerden van Wereldoorlog II, op het stationsplein in Brugge)</w:t>
      </w:r>
    </w:p>
    <w:p w:rsidR="002B145F" w:rsidRDefault="002B145F" w:rsidP="00EF5B4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nl-NL" w:eastAsia="nl-BE"/>
        </w:rPr>
        <w:sectPr w:rsidR="002B145F" w:rsidSect="002B145F">
          <w:type w:val="continuous"/>
          <w:pgSz w:w="11906" w:h="16838"/>
          <w:pgMar w:top="1134" w:right="1134" w:bottom="1134" w:left="1134" w:header="708" w:footer="708" w:gutter="0"/>
          <w:cols w:space="708"/>
        </w:sectPr>
      </w:pPr>
    </w:p>
    <w:p w:rsidR="00930A21" w:rsidRDefault="00930A21" w:rsidP="00930A21">
      <w:pPr>
        <w:spacing w:after="0" w:line="240" w:lineRule="auto"/>
        <w:rPr>
          <w:b/>
          <w:sz w:val="24"/>
          <w:szCs w:val="24"/>
        </w:rPr>
      </w:pPr>
    </w:p>
    <w:p w:rsidR="00930A21" w:rsidRPr="002B145F" w:rsidRDefault="00930A21" w:rsidP="00930A21">
      <w:pPr>
        <w:spacing w:after="0" w:line="240" w:lineRule="auto"/>
        <w:rPr>
          <w:b/>
          <w:sz w:val="24"/>
          <w:szCs w:val="24"/>
        </w:rPr>
      </w:pPr>
      <w:r w:rsidRPr="002B145F">
        <w:rPr>
          <w:b/>
          <w:sz w:val="24"/>
          <w:szCs w:val="24"/>
        </w:rPr>
        <w:lastRenderedPageBreak/>
        <w:t xml:space="preserve">Twee, drie of meer…   </w:t>
      </w:r>
    </w:p>
    <w:p w:rsidR="00930A21" w:rsidRDefault="00930A21" w:rsidP="00930A21">
      <w:pPr>
        <w:spacing w:after="0" w:line="240" w:lineRule="auto"/>
        <w:jc w:val="both"/>
        <w:rPr>
          <w:sz w:val="24"/>
          <w:szCs w:val="24"/>
        </w:rPr>
      </w:pPr>
    </w:p>
    <w:p w:rsidR="00930A21" w:rsidRPr="002B145F" w:rsidRDefault="00930A21" w:rsidP="00930A21">
      <w:pPr>
        <w:spacing w:after="0" w:line="240" w:lineRule="auto"/>
        <w:jc w:val="both"/>
        <w:rPr>
          <w:sz w:val="24"/>
          <w:szCs w:val="24"/>
        </w:rPr>
      </w:pPr>
      <w:r w:rsidRPr="002B145F">
        <w:rPr>
          <w:sz w:val="24"/>
          <w:szCs w:val="24"/>
        </w:rPr>
        <w:t>Twee, drie of meer</w:t>
      </w:r>
    </w:p>
    <w:p w:rsidR="00930A21" w:rsidRPr="002B145F" w:rsidRDefault="00930A21" w:rsidP="00930A21">
      <w:pPr>
        <w:spacing w:after="0" w:line="240" w:lineRule="auto"/>
        <w:jc w:val="both"/>
        <w:rPr>
          <w:sz w:val="24"/>
          <w:szCs w:val="24"/>
        </w:rPr>
      </w:pPr>
      <w:r w:rsidRPr="002B145F">
        <w:rPr>
          <w:sz w:val="24"/>
          <w:szCs w:val="24"/>
        </w:rPr>
        <w:t>die een ander op hun schouders nemen,</w:t>
      </w:r>
    </w:p>
    <w:p w:rsidR="00930A21" w:rsidRPr="002B145F" w:rsidRDefault="00930A21" w:rsidP="00930A21">
      <w:pPr>
        <w:spacing w:after="0" w:line="240" w:lineRule="auto"/>
        <w:jc w:val="both"/>
        <w:rPr>
          <w:sz w:val="24"/>
          <w:szCs w:val="24"/>
        </w:rPr>
      </w:pPr>
      <w:r w:rsidRPr="002B145F">
        <w:rPr>
          <w:sz w:val="24"/>
          <w:szCs w:val="24"/>
        </w:rPr>
        <w:t>een zieke, een verarmde,</w:t>
      </w:r>
    </w:p>
    <w:p w:rsidR="00930A21" w:rsidRPr="002B145F" w:rsidRDefault="00930A21" w:rsidP="00930A21">
      <w:pPr>
        <w:spacing w:after="0" w:line="240" w:lineRule="auto"/>
        <w:jc w:val="both"/>
        <w:rPr>
          <w:sz w:val="24"/>
          <w:szCs w:val="24"/>
        </w:rPr>
      </w:pPr>
      <w:r w:rsidRPr="002B145F">
        <w:rPr>
          <w:sz w:val="24"/>
          <w:szCs w:val="24"/>
        </w:rPr>
        <w:t>een gevluchte of verstikte:</w:t>
      </w:r>
    </w:p>
    <w:p w:rsidR="00930A21" w:rsidRPr="002B145F" w:rsidRDefault="00930A21" w:rsidP="00930A21">
      <w:pPr>
        <w:spacing w:after="0" w:line="240" w:lineRule="auto"/>
        <w:jc w:val="both"/>
        <w:rPr>
          <w:sz w:val="24"/>
          <w:szCs w:val="24"/>
        </w:rPr>
      </w:pPr>
      <w:r w:rsidRPr="002B145F">
        <w:rPr>
          <w:sz w:val="24"/>
          <w:szCs w:val="24"/>
        </w:rPr>
        <w:t>die zijn de Naam van God in ons midden.</w:t>
      </w:r>
    </w:p>
    <w:p w:rsidR="00930A21" w:rsidRPr="002B145F" w:rsidRDefault="00930A21" w:rsidP="00930A21">
      <w:pPr>
        <w:spacing w:after="0" w:line="240" w:lineRule="auto"/>
        <w:jc w:val="both"/>
        <w:rPr>
          <w:sz w:val="24"/>
          <w:szCs w:val="24"/>
        </w:rPr>
      </w:pPr>
    </w:p>
    <w:p w:rsidR="00930A21" w:rsidRPr="002B145F" w:rsidRDefault="00930A21" w:rsidP="004C321F">
      <w:pPr>
        <w:tabs>
          <w:tab w:val="left" w:pos="7935"/>
        </w:tabs>
        <w:spacing w:after="0" w:line="240" w:lineRule="auto"/>
        <w:jc w:val="both"/>
        <w:rPr>
          <w:sz w:val="24"/>
          <w:szCs w:val="24"/>
        </w:rPr>
      </w:pPr>
      <w:r w:rsidRPr="002B145F">
        <w:rPr>
          <w:sz w:val="24"/>
          <w:szCs w:val="24"/>
        </w:rPr>
        <w:t>Twee, drie of meer</w:t>
      </w:r>
      <w:r w:rsidR="004C321F">
        <w:rPr>
          <w:sz w:val="24"/>
          <w:szCs w:val="24"/>
        </w:rPr>
        <w:tab/>
      </w:r>
    </w:p>
    <w:p w:rsidR="00930A21" w:rsidRPr="002B145F" w:rsidRDefault="00930A21" w:rsidP="00930A21">
      <w:pPr>
        <w:spacing w:after="0" w:line="240" w:lineRule="auto"/>
        <w:jc w:val="both"/>
        <w:rPr>
          <w:sz w:val="24"/>
          <w:szCs w:val="24"/>
        </w:rPr>
      </w:pPr>
      <w:r w:rsidRPr="002B145F">
        <w:rPr>
          <w:sz w:val="24"/>
          <w:szCs w:val="24"/>
        </w:rPr>
        <w:t>die hebben ingezien dat macht en geld</w:t>
      </w:r>
    </w:p>
    <w:p w:rsidR="00930A21" w:rsidRPr="002B145F" w:rsidRDefault="00930A21" w:rsidP="00930A21">
      <w:pPr>
        <w:spacing w:after="0" w:line="240" w:lineRule="auto"/>
        <w:jc w:val="both"/>
        <w:rPr>
          <w:sz w:val="24"/>
          <w:szCs w:val="24"/>
        </w:rPr>
      </w:pPr>
      <w:r w:rsidRPr="002B145F">
        <w:rPr>
          <w:sz w:val="24"/>
          <w:szCs w:val="24"/>
        </w:rPr>
        <w:t>geen mens tot vrede strekken,</w:t>
      </w:r>
    </w:p>
    <w:p w:rsidR="00930A21" w:rsidRPr="002B145F" w:rsidRDefault="00930A21" w:rsidP="00930A21">
      <w:pPr>
        <w:spacing w:after="0" w:line="240" w:lineRule="auto"/>
        <w:jc w:val="both"/>
        <w:rPr>
          <w:sz w:val="24"/>
          <w:szCs w:val="24"/>
        </w:rPr>
      </w:pPr>
      <w:r w:rsidRPr="002B145F">
        <w:rPr>
          <w:sz w:val="24"/>
          <w:szCs w:val="24"/>
        </w:rPr>
        <w:t>die gaandeweg besluiten</w:t>
      </w:r>
    </w:p>
    <w:p w:rsidR="00930A21" w:rsidRPr="002B145F" w:rsidRDefault="00930A21" w:rsidP="00930A21">
      <w:pPr>
        <w:spacing w:after="0" w:line="240" w:lineRule="auto"/>
        <w:jc w:val="both"/>
        <w:rPr>
          <w:sz w:val="24"/>
          <w:szCs w:val="24"/>
        </w:rPr>
      </w:pPr>
      <w:r w:rsidRPr="002B145F">
        <w:rPr>
          <w:sz w:val="24"/>
          <w:szCs w:val="24"/>
        </w:rPr>
        <w:t>om solidair en sober te leven:</w:t>
      </w:r>
    </w:p>
    <w:p w:rsidR="00930A21" w:rsidRPr="002B145F" w:rsidRDefault="00930A21" w:rsidP="00930A21">
      <w:pPr>
        <w:spacing w:after="0" w:line="240" w:lineRule="auto"/>
        <w:jc w:val="both"/>
        <w:rPr>
          <w:sz w:val="24"/>
          <w:szCs w:val="24"/>
        </w:rPr>
      </w:pPr>
      <w:r w:rsidRPr="002B145F">
        <w:rPr>
          <w:sz w:val="24"/>
          <w:szCs w:val="24"/>
        </w:rPr>
        <w:t>die zijn de Naam van God in ons midden.</w:t>
      </w:r>
    </w:p>
    <w:p w:rsidR="00930A21" w:rsidRPr="002B145F" w:rsidRDefault="00930A21" w:rsidP="00930A21">
      <w:pPr>
        <w:spacing w:after="0" w:line="240" w:lineRule="auto"/>
        <w:jc w:val="both"/>
        <w:rPr>
          <w:sz w:val="24"/>
          <w:szCs w:val="24"/>
        </w:rPr>
      </w:pPr>
    </w:p>
    <w:p w:rsidR="00930A21" w:rsidRPr="002B145F" w:rsidRDefault="00930A21" w:rsidP="00930A21">
      <w:pPr>
        <w:spacing w:after="0" w:line="240" w:lineRule="auto"/>
        <w:jc w:val="both"/>
        <w:rPr>
          <w:sz w:val="24"/>
          <w:szCs w:val="24"/>
        </w:rPr>
      </w:pPr>
      <w:r w:rsidRPr="002B145F">
        <w:rPr>
          <w:sz w:val="24"/>
          <w:szCs w:val="24"/>
        </w:rPr>
        <w:t>Twee, drie of meer</w:t>
      </w:r>
    </w:p>
    <w:p w:rsidR="00930A21" w:rsidRPr="002B145F" w:rsidRDefault="00930A21" w:rsidP="00930A21">
      <w:pPr>
        <w:spacing w:after="0" w:line="240" w:lineRule="auto"/>
        <w:jc w:val="both"/>
        <w:rPr>
          <w:sz w:val="24"/>
          <w:szCs w:val="24"/>
        </w:rPr>
      </w:pPr>
      <w:r w:rsidRPr="002B145F">
        <w:rPr>
          <w:sz w:val="24"/>
          <w:szCs w:val="24"/>
        </w:rPr>
        <w:t>die hun hart hebben gezet op mededogen,</w:t>
      </w:r>
    </w:p>
    <w:p w:rsidR="00930A21" w:rsidRPr="002B145F" w:rsidRDefault="00930A21" w:rsidP="00930A21">
      <w:pPr>
        <w:spacing w:after="0" w:line="240" w:lineRule="auto"/>
        <w:jc w:val="both"/>
        <w:rPr>
          <w:sz w:val="24"/>
          <w:szCs w:val="24"/>
        </w:rPr>
      </w:pPr>
      <w:r w:rsidRPr="002B145F">
        <w:rPr>
          <w:sz w:val="24"/>
          <w:szCs w:val="24"/>
        </w:rPr>
        <w:t>hun handen gewend aan breken en delen,</w:t>
      </w:r>
    </w:p>
    <w:p w:rsidR="00930A21" w:rsidRPr="002B145F" w:rsidRDefault="00930A21" w:rsidP="00930A21">
      <w:pPr>
        <w:spacing w:after="0" w:line="240" w:lineRule="auto"/>
        <w:rPr>
          <w:sz w:val="24"/>
          <w:szCs w:val="24"/>
        </w:rPr>
        <w:sectPr w:rsidR="00930A21" w:rsidRPr="002B145F">
          <w:type w:val="continuous"/>
          <w:pgSz w:w="11906" w:h="16838"/>
          <w:pgMar w:top="1134" w:right="1134" w:bottom="1134" w:left="1134" w:header="708" w:footer="708" w:gutter="0"/>
          <w:cols w:space="708"/>
        </w:sectPr>
      </w:pPr>
      <w:r w:rsidRPr="002B145F">
        <w:rPr>
          <w:sz w:val="24"/>
          <w:szCs w:val="24"/>
        </w:rPr>
        <w:t>en daarom al meer en meer</w:t>
      </w:r>
    </w:p>
    <w:p w:rsidR="00930A21" w:rsidRPr="002B145F" w:rsidRDefault="00930A21" w:rsidP="00930A21">
      <w:pPr>
        <w:spacing w:after="0" w:line="240" w:lineRule="auto"/>
        <w:jc w:val="both"/>
        <w:rPr>
          <w:sz w:val="24"/>
          <w:szCs w:val="24"/>
        </w:rPr>
      </w:pPr>
      <w:r w:rsidRPr="002B145F">
        <w:rPr>
          <w:sz w:val="24"/>
          <w:szCs w:val="24"/>
        </w:rPr>
        <w:t>zichzelf uit handen geven:</w:t>
      </w:r>
    </w:p>
    <w:p w:rsidR="00930A21" w:rsidRPr="002B145F" w:rsidRDefault="00930A21" w:rsidP="00930A21">
      <w:pPr>
        <w:spacing w:after="0" w:line="240" w:lineRule="auto"/>
        <w:jc w:val="both"/>
        <w:rPr>
          <w:sz w:val="24"/>
          <w:szCs w:val="24"/>
        </w:rPr>
      </w:pPr>
      <w:r w:rsidRPr="002B145F">
        <w:rPr>
          <w:sz w:val="24"/>
          <w:szCs w:val="24"/>
        </w:rPr>
        <w:t>die zijn de Naam van God in ons midden.</w:t>
      </w:r>
    </w:p>
    <w:p w:rsidR="00930A21" w:rsidRPr="002B145F" w:rsidRDefault="00930A21" w:rsidP="00930A21">
      <w:pPr>
        <w:spacing w:after="0" w:line="240" w:lineRule="auto"/>
        <w:jc w:val="both"/>
        <w:rPr>
          <w:sz w:val="24"/>
          <w:szCs w:val="24"/>
        </w:rPr>
      </w:pPr>
    </w:p>
    <w:p w:rsidR="00930A21" w:rsidRPr="002B145F" w:rsidRDefault="00930A21" w:rsidP="00930A21">
      <w:pPr>
        <w:spacing w:after="0" w:line="240" w:lineRule="auto"/>
        <w:jc w:val="both"/>
        <w:rPr>
          <w:sz w:val="24"/>
          <w:szCs w:val="24"/>
        </w:rPr>
      </w:pPr>
      <w:r w:rsidRPr="002B145F">
        <w:rPr>
          <w:sz w:val="24"/>
          <w:szCs w:val="24"/>
        </w:rPr>
        <w:t>Twee, drie of meer</w:t>
      </w:r>
    </w:p>
    <w:p w:rsidR="00930A21" w:rsidRPr="002B145F" w:rsidRDefault="00930A21" w:rsidP="00930A21">
      <w:pPr>
        <w:spacing w:after="0" w:line="240" w:lineRule="auto"/>
        <w:jc w:val="both"/>
        <w:rPr>
          <w:sz w:val="24"/>
          <w:szCs w:val="24"/>
        </w:rPr>
      </w:pPr>
      <w:r w:rsidRPr="002B145F">
        <w:rPr>
          <w:sz w:val="24"/>
          <w:szCs w:val="24"/>
        </w:rPr>
        <w:t>die voor hier en daar een ander mens</w:t>
      </w:r>
    </w:p>
    <w:p w:rsidR="00930A21" w:rsidRPr="002B145F" w:rsidRDefault="00930A21" w:rsidP="00930A21">
      <w:pPr>
        <w:spacing w:after="0" w:line="240" w:lineRule="auto"/>
        <w:jc w:val="both"/>
        <w:rPr>
          <w:sz w:val="24"/>
          <w:szCs w:val="24"/>
        </w:rPr>
      </w:pPr>
      <w:r w:rsidRPr="002B145F">
        <w:rPr>
          <w:sz w:val="24"/>
          <w:szCs w:val="24"/>
        </w:rPr>
        <w:t>een betere wereld willen maken,</w:t>
      </w:r>
    </w:p>
    <w:p w:rsidR="00930A21" w:rsidRPr="002B145F" w:rsidRDefault="00930A21" w:rsidP="00930A21">
      <w:pPr>
        <w:spacing w:after="0" w:line="240" w:lineRule="auto"/>
        <w:jc w:val="both"/>
        <w:rPr>
          <w:sz w:val="24"/>
          <w:szCs w:val="24"/>
        </w:rPr>
      </w:pPr>
      <w:r w:rsidRPr="002B145F">
        <w:rPr>
          <w:sz w:val="24"/>
          <w:szCs w:val="24"/>
        </w:rPr>
        <w:t>en die dat volhouden,</w:t>
      </w:r>
    </w:p>
    <w:p w:rsidR="00930A21" w:rsidRPr="002B145F" w:rsidRDefault="00930A21" w:rsidP="00930A21">
      <w:pPr>
        <w:spacing w:after="0" w:line="240" w:lineRule="auto"/>
        <w:jc w:val="both"/>
        <w:rPr>
          <w:sz w:val="24"/>
          <w:szCs w:val="24"/>
        </w:rPr>
      </w:pPr>
      <w:r w:rsidRPr="002B145F">
        <w:rPr>
          <w:sz w:val="24"/>
          <w:szCs w:val="24"/>
        </w:rPr>
        <w:t>even moedig als aanstekelijk:</w:t>
      </w:r>
    </w:p>
    <w:p w:rsidR="00930A21" w:rsidRPr="002B145F" w:rsidRDefault="00930A21" w:rsidP="00930A21">
      <w:pPr>
        <w:spacing w:after="0" w:line="240" w:lineRule="auto"/>
        <w:jc w:val="both"/>
        <w:rPr>
          <w:sz w:val="24"/>
          <w:szCs w:val="24"/>
        </w:rPr>
      </w:pPr>
      <w:r w:rsidRPr="002B145F">
        <w:rPr>
          <w:sz w:val="24"/>
          <w:szCs w:val="24"/>
        </w:rPr>
        <w:t>die zijn de Naam van God in ons midden.</w:t>
      </w:r>
    </w:p>
    <w:p w:rsidR="00930A21" w:rsidRPr="002B145F" w:rsidRDefault="00930A21" w:rsidP="00930A21">
      <w:pPr>
        <w:spacing w:after="0" w:line="240" w:lineRule="auto"/>
        <w:jc w:val="both"/>
        <w:rPr>
          <w:sz w:val="24"/>
          <w:szCs w:val="24"/>
        </w:rPr>
      </w:pPr>
    </w:p>
    <w:p w:rsidR="00930A21" w:rsidRPr="002B145F" w:rsidRDefault="00930A21" w:rsidP="00930A21">
      <w:pPr>
        <w:spacing w:after="0" w:line="240" w:lineRule="auto"/>
        <w:jc w:val="both"/>
        <w:rPr>
          <w:sz w:val="24"/>
          <w:szCs w:val="24"/>
        </w:rPr>
      </w:pPr>
      <w:r w:rsidRPr="002B145F">
        <w:rPr>
          <w:sz w:val="24"/>
          <w:szCs w:val="24"/>
        </w:rPr>
        <w:t xml:space="preserve">Omdat ons geloof zo zwak is                                                     </w:t>
      </w:r>
    </w:p>
    <w:p w:rsidR="00930A21" w:rsidRPr="002B145F" w:rsidRDefault="00930A21" w:rsidP="00930A21">
      <w:pPr>
        <w:spacing w:after="0" w:line="240" w:lineRule="auto"/>
        <w:jc w:val="both"/>
        <w:rPr>
          <w:sz w:val="24"/>
          <w:szCs w:val="24"/>
        </w:rPr>
      </w:pPr>
      <w:r w:rsidRPr="002B145F">
        <w:rPr>
          <w:sz w:val="24"/>
          <w:szCs w:val="24"/>
        </w:rPr>
        <w:t xml:space="preserve">en wij ons zo snel laten ontmoedigen,                                        </w:t>
      </w:r>
    </w:p>
    <w:p w:rsidR="00930A21" w:rsidRPr="002B145F" w:rsidRDefault="00930A21" w:rsidP="00930A21">
      <w:pPr>
        <w:spacing w:after="0" w:line="240" w:lineRule="auto"/>
        <w:jc w:val="both"/>
        <w:rPr>
          <w:sz w:val="24"/>
          <w:szCs w:val="24"/>
        </w:rPr>
      </w:pPr>
      <w:r w:rsidRPr="002B145F">
        <w:rPr>
          <w:sz w:val="24"/>
          <w:szCs w:val="24"/>
        </w:rPr>
        <w:t>omdat we zoveel angsten kennen:</w:t>
      </w:r>
    </w:p>
    <w:p w:rsidR="00930A21" w:rsidRDefault="00930A21" w:rsidP="00930A21">
      <w:pPr>
        <w:tabs>
          <w:tab w:val="left" w:pos="5025"/>
        </w:tabs>
        <w:spacing w:after="0" w:line="240" w:lineRule="auto"/>
        <w:rPr>
          <w:sz w:val="24"/>
          <w:szCs w:val="24"/>
        </w:rPr>
      </w:pPr>
      <w:r>
        <w:rPr>
          <w:sz w:val="24"/>
          <w:szCs w:val="24"/>
        </w:rPr>
        <w:t>angst voor oorlog,</w:t>
      </w:r>
    </w:p>
    <w:p w:rsidR="00930A21" w:rsidRPr="002B145F" w:rsidRDefault="00930A21" w:rsidP="00930A21">
      <w:pPr>
        <w:tabs>
          <w:tab w:val="left" w:pos="5025"/>
        </w:tabs>
        <w:spacing w:after="0" w:line="240" w:lineRule="auto"/>
        <w:rPr>
          <w:sz w:val="24"/>
          <w:szCs w:val="24"/>
        </w:rPr>
      </w:pPr>
      <w:r w:rsidRPr="002B145F">
        <w:rPr>
          <w:sz w:val="24"/>
          <w:szCs w:val="24"/>
        </w:rPr>
        <w:t>angst voor het ouder worden,</w:t>
      </w:r>
    </w:p>
    <w:p w:rsidR="00930A21" w:rsidRPr="002B145F" w:rsidRDefault="00930A21" w:rsidP="00930A21">
      <w:pPr>
        <w:spacing w:after="0" w:line="240" w:lineRule="auto"/>
        <w:jc w:val="both"/>
        <w:rPr>
          <w:sz w:val="24"/>
          <w:szCs w:val="24"/>
        </w:rPr>
      </w:pPr>
      <w:r w:rsidRPr="002B145F">
        <w:rPr>
          <w:sz w:val="24"/>
          <w:szCs w:val="24"/>
        </w:rPr>
        <w:t>angst voor slechte tijden,</w:t>
      </w:r>
    </w:p>
    <w:p w:rsidR="00930A21" w:rsidRPr="002B145F" w:rsidRDefault="00930A21" w:rsidP="00930A21">
      <w:pPr>
        <w:spacing w:after="0" w:line="240" w:lineRule="auto"/>
        <w:jc w:val="both"/>
        <w:rPr>
          <w:sz w:val="24"/>
          <w:szCs w:val="24"/>
        </w:rPr>
      </w:pPr>
      <w:r w:rsidRPr="002B145F">
        <w:rPr>
          <w:sz w:val="24"/>
          <w:szCs w:val="24"/>
        </w:rPr>
        <w:t>angst vanwege onrecht</w:t>
      </w:r>
    </w:p>
    <w:p w:rsidR="00930A21" w:rsidRPr="002B145F" w:rsidRDefault="00930A21" w:rsidP="00930A21">
      <w:pPr>
        <w:spacing w:after="0" w:line="240" w:lineRule="auto"/>
        <w:jc w:val="both"/>
        <w:rPr>
          <w:sz w:val="24"/>
          <w:szCs w:val="24"/>
        </w:rPr>
      </w:pPr>
      <w:r w:rsidRPr="002B145F">
        <w:rPr>
          <w:sz w:val="24"/>
          <w:szCs w:val="24"/>
        </w:rPr>
        <w:t>waar geen einde aan komt,</w:t>
      </w:r>
    </w:p>
    <w:p w:rsidR="00930A21" w:rsidRPr="002B145F" w:rsidRDefault="00930A21" w:rsidP="00930A21">
      <w:pPr>
        <w:spacing w:after="0" w:line="240" w:lineRule="auto"/>
        <w:jc w:val="both"/>
        <w:rPr>
          <w:sz w:val="24"/>
          <w:szCs w:val="24"/>
        </w:rPr>
      </w:pPr>
      <w:r w:rsidRPr="002B145F">
        <w:rPr>
          <w:sz w:val="24"/>
          <w:szCs w:val="24"/>
        </w:rPr>
        <w:t>angst vanwege blinde welvaartswoede…</w:t>
      </w:r>
    </w:p>
    <w:p w:rsidR="00930A21" w:rsidRPr="002B145F" w:rsidRDefault="00930A21" w:rsidP="00930A21">
      <w:pPr>
        <w:spacing w:after="0" w:line="240" w:lineRule="auto"/>
        <w:jc w:val="both"/>
        <w:rPr>
          <w:sz w:val="24"/>
          <w:szCs w:val="24"/>
        </w:rPr>
      </w:pPr>
    </w:p>
    <w:p w:rsidR="00930A21" w:rsidRPr="002B145F" w:rsidRDefault="00930A21" w:rsidP="00930A21">
      <w:pPr>
        <w:spacing w:after="0" w:line="240" w:lineRule="auto"/>
        <w:jc w:val="both"/>
        <w:rPr>
          <w:sz w:val="24"/>
          <w:szCs w:val="24"/>
        </w:rPr>
      </w:pPr>
      <w:r w:rsidRPr="002B145F">
        <w:rPr>
          <w:sz w:val="24"/>
          <w:szCs w:val="24"/>
        </w:rPr>
        <w:t>Omdat we bange mensen zijn,</w:t>
      </w:r>
    </w:p>
    <w:p w:rsidR="00930A21" w:rsidRPr="002B145F" w:rsidRDefault="00930A21" w:rsidP="00930A21">
      <w:pPr>
        <w:spacing w:after="0" w:line="240" w:lineRule="auto"/>
        <w:jc w:val="both"/>
        <w:rPr>
          <w:sz w:val="24"/>
          <w:szCs w:val="24"/>
        </w:rPr>
      </w:pPr>
      <w:r w:rsidRPr="002B145F">
        <w:rPr>
          <w:sz w:val="24"/>
          <w:szCs w:val="24"/>
        </w:rPr>
        <w:t>daarom herinneren wij ons</w:t>
      </w:r>
    </w:p>
    <w:p w:rsidR="00930A21" w:rsidRPr="002B145F" w:rsidRDefault="00930A21" w:rsidP="00930A21">
      <w:pPr>
        <w:spacing w:after="0" w:line="240" w:lineRule="auto"/>
        <w:jc w:val="both"/>
        <w:rPr>
          <w:sz w:val="24"/>
          <w:szCs w:val="24"/>
        </w:rPr>
      </w:pPr>
      <w:r w:rsidRPr="002B145F">
        <w:rPr>
          <w:sz w:val="24"/>
          <w:szCs w:val="24"/>
        </w:rPr>
        <w:t xml:space="preserve">Mozes, Jozua, </w:t>
      </w:r>
      <w:proofErr w:type="spellStart"/>
      <w:r w:rsidRPr="002B145F">
        <w:rPr>
          <w:sz w:val="24"/>
          <w:szCs w:val="24"/>
        </w:rPr>
        <w:t>Aäron</w:t>
      </w:r>
      <w:proofErr w:type="spellEnd"/>
      <w:r w:rsidRPr="002B145F">
        <w:rPr>
          <w:sz w:val="24"/>
          <w:szCs w:val="24"/>
        </w:rPr>
        <w:t xml:space="preserve"> en </w:t>
      </w:r>
      <w:proofErr w:type="spellStart"/>
      <w:r w:rsidRPr="002B145F">
        <w:rPr>
          <w:sz w:val="24"/>
          <w:szCs w:val="24"/>
        </w:rPr>
        <w:t>Chur</w:t>
      </w:r>
      <w:proofErr w:type="spellEnd"/>
    </w:p>
    <w:p w:rsidR="00930A21" w:rsidRDefault="00930A21" w:rsidP="00930A21">
      <w:pPr>
        <w:spacing w:after="0" w:line="240" w:lineRule="auto"/>
        <w:jc w:val="both"/>
        <w:rPr>
          <w:sz w:val="24"/>
          <w:szCs w:val="24"/>
        </w:rPr>
      </w:pPr>
      <w:r w:rsidRPr="002B145F">
        <w:rPr>
          <w:sz w:val="24"/>
          <w:szCs w:val="24"/>
        </w:rPr>
        <w:t>die door</w:t>
      </w:r>
      <w:r>
        <w:rPr>
          <w:sz w:val="24"/>
          <w:szCs w:val="24"/>
        </w:rPr>
        <w:t xml:space="preserve"> de diepste diepten zijn gegaan</w:t>
      </w:r>
    </w:p>
    <w:p w:rsidR="00930A21" w:rsidRPr="002B145F" w:rsidRDefault="00930A21" w:rsidP="00930A21">
      <w:pPr>
        <w:spacing w:after="0" w:line="240" w:lineRule="auto"/>
        <w:jc w:val="both"/>
        <w:rPr>
          <w:sz w:val="24"/>
          <w:szCs w:val="24"/>
        </w:rPr>
      </w:pPr>
      <w:r w:rsidRPr="002B145F">
        <w:rPr>
          <w:sz w:val="24"/>
          <w:szCs w:val="24"/>
        </w:rPr>
        <w:t>maar er niet aan ten onder gingen.</w:t>
      </w:r>
    </w:p>
    <w:p w:rsidR="004C321F" w:rsidRDefault="004C321F" w:rsidP="00930A21">
      <w:pPr>
        <w:spacing w:after="0" w:line="240" w:lineRule="auto"/>
        <w:jc w:val="both"/>
        <w:rPr>
          <w:sz w:val="24"/>
          <w:szCs w:val="24"/>
        </w:rPr>
      </w:pPr>
    </w:p>
    <w:p w:rsidR="00930A21" w:rsidRPr="002B145F" w:rsidRDefault="00930A21" w:rsidP="00930A21">
      <w:pPr>
        <w:spacing w:after="0" w:line="240" w:lineRule="auto"/>
        <w:jc w:val="both"/>
        <w:rPr>
          <w:sz w:val="24"/>
          <w:szCs w:val="24"/>
        </w:rPr>
      </w:pPr>
      <w:r w:rsidRPr="002B145F">
        <w:rPr>
          <w:sz w:val="24"/>
          <w:szCs w:val="24"/>
        </w:rPr>
        <w:t>Omdat onze woorden zo schamel</w:t>
      </w:r>
    </w:p>
    <w:p w:rsidR="00930A21" w:rsidRPr="002B145F" w:rsidRDefault="00930A21" w:rsidP="00930A21">
      <w:pPr>
        <w:spacing w:after="0" w:line="240" w:lineRule="auto"/>
        <w:jc w:val="both"/>
        <w:rPr>
          <w:sz w:val="24"/>
          <w:szCs w:val="24"/>
        </w:rPr>
      </w:pPr>
      <w:r w:rsidRPr="002B145F">
        <w:rPr>
          <w:sz w:val="24"/>
          <w:szCs w:val="24"/>
        </w:rPr>
        <w:t>en onze visie zo kortzichtig is,</w:t>
      </w:r>
    </w:p>
    <w:p w:rsidR="00930A21" w:rsidRPr="002B145F" w:rsidRDefault="00930A21" w:rsidP="00930A21">
      <w:pPr>
        <w:spacing w:after="0" w:line="240" w:lineRule="auto"/>
        <w:jc w:val="both"/>
        <w:rPr>
          <w:sz w:val="24"/>
          <w:szCs w:val="24"/>
        </w:rPr>
      </w:pPr>
      <w:r w:rsidRPr="002B145F">
        <w:rPr>
          <w:sz w:val="24"/>
          <w:szCs w:val="24"/>
        </w:rPr>
        <w:t>onze oplossingen dikwijls</w:t>
      </w:r>
    </w:p>
    <w:p w:rsidR="00930A21" w:rsidRPr="002B145F" w:rsidRDefault="00930A21" w:rsidP="00930A21">
      <w:pPr>
        <w:spacing w:after="0" w:line="240" w:lineRule="auto"/>
        <w:jc w:val="both"/>
        <w:rPr>
          <w:sz w:val="24"/>
          <w:szCs w:val="24"/>
        </w:rPr>
      </w:pPr>
      <w:r w:rsidRPr="002B145F">
        <w:rPr>
          <w:sz w:val="24"/>
          <w:szCs w:val="24"/>
        </w:rPr>
        <w:t>zo beperkt tot onze eigen kleine wereld;</w:t>
      </w:r>
    </w:p>
    <w:p w:rsidR="00930A21" w:rsidRPr="002B145F" w:rsidRDefault="00930A21" w:rsidP="00930A21">
      <w:pPr>
        <w:spacing w:after="0" w:line="240" w:lineRule="auto"/>
        <w:jc w:val="both"/>
        <w:rPr>
          <w:sz w:val="24"/>
          <w:szCs w:val="24"/>
        </w:rPr>
      </w:pPr>
      <w:r w:rsidRPr="002B145F">
        <w:rPr>
          <w:sz w:val="24"/>
          <w:szCs w:val="24"/>
        </w:rPr>
        <w:t>omdat we visioenen nodig hebben,</w:t>
      </w:r>
    </w:p>
    <w:p w:rsidR="00930A21" w:rsidRPr="002B145F" w:rsidRDefault="00930A21" w:rsidP="00930A21">
      <w:pPr>
        <w:spacing w:after="0" w:line="240" w:lineRule="auto"/>
        <w:jc w:val="both"/>
        <w:rPr>
          <w:sz w:val="24"/>
          <w:szCs w:val="24"/>
        </w:rPr>
      </w:pPr>
      <w:r w:rsidRPr="002B145F">
        <w:rPr>
          <w:sz w:val="24"/>
          <w:szCs w:val="24"/>
        </w:rPr>
        <w:t>en perspectieven die verder reiken</w:t>
      </w:r>
    </w:p>
    <w:p w:rsidR="00930A21" w:rsidRPr="002B145F" w:rsidRDefault="00930A21" w:rsidP="00930A21">
      <w:pPr>
        <w:spacing w:after="0" w:line="240" w:lineRule="auto"/>
        <w:jc w:val="both"/>
        <w:rPr>
          <w:sz w:val="24"/>
          <w:szCs w:val="24"/>
        </w:rPr>
      </w:pPr>
      <w:r w:rsidRPr="002B145F">
        <w:rPr>
          <w:sz w:val="24"/>
          <w:szCs w:val="24"/>
        </w:rPr>
        <w:t>dan tot hier en nu en eigen heil.</w:t>
      </w:r>
    </w:p>
    <w:p w:rsidR="00930A21" w:rsidRPr="002B145F" w:rsidRDefault="00930A21" w:rsidP="00930A21">
      <w:pPr>
        <w:spacing w:after="0" w:line="240" w:lineRule="auto"/>
        <w:jc w:val="both"/>
        <w:rPr>
          <w:sz w:val="24"/>
          <w:szCs w:val="24"/>
        </w:rPr>
      </w:pPr>
    </w:p>
    <w:p w:rsidR="00930A21" w:rsidRPr="002B145F" w:rsidRDefault="00930A21" w:rsidP="00930A21">
      <w:pPr>
        <w:spacing w:after="0" w:line="240" w:lineRule="auto"/>
        <w:jc w:val="both"/>
        <w:rPr>
          <w:sz w:val="24"/>
          <w:szCs w:val="24"/>
        </w:rPr>
      </w:pPr>
      <w:r w:rsidRPr="002B145F">
        <w:rPr>
          <w:sz w:val="24"/>
          <w:szCs w:val="24"/>
        </w:rPr>
        <w:t>Omdat we vrienden nodig hebben,</w:t>
      </w:r>
    </w:p>
    <w:p w:rsidR="00930A21" w:rsidRPr="002B145F" w:rsidRDefault="00930A21" w:rsidP="00930A21">
      <w:pPr>
        <w:spacing w:after="0" w:line="240" w:lineRule="auto"/>
        <w:jc w:val="both"/>
        <w:rPr>
          <w:sz w:val="24"/>
          <w:szCs w:val="24"/>
        </w:rPr>
      </w:pPr>
      <w:r w:rsidRPr="002B145F">
        <w:rPr>
          <w:sz w:val="24"/>
          <w:szCs w:val="24"/>
        </w:rPr>
        <w:t>medemensen die ons helpen</w:t>
      </w:r>
    </w:p>
    <w:p w:rsidR="00930A21" w:rsidRPr="002B145F" w:rsidRDefault="00930A21" w:rsidP="00930A21">
      <w:pPr>
        <w:spacing w:after="0" w:line="240" w:lineRule="auto"/>
        <w:jc w:val="both"/>
        <w:rPr>
          <w:sz w:val="24"/>
          <w:szCs w:val="24"/>
        </w:rPr>
      </w:pPr>
      <w:r w:rsidRPr="002B145F">
        <w:rPr>
          <w:sz w:val="24"/>
          <w:szCs w:val="24"/>
        </w:rPr>
        <w:t>om overeind te blijven voor de lange tocht</w:t>
      </w:r>
    </w:p>
    <w:p w:rsidR="00930A21" w:rsidRPr="002B145F" w:rsidRDefault="00930A21" w:rsidP="00930A21">
      <w:pPr>
        <w:spacing w:after="0" w:line="240" w:lineRule="auto"/>
        <w:jc w:val="both"/>
        <w:rPr>
          <w:sz w:val="24"/>
          <w:szCs w:val="24"/>
        </w:rPr>
      </w:pPr>
      <w:r w:rsidRPr="002B145F">
        <w:rPr>
          <w:sz w:val="24"/>
          <w:szCs w:val="24"/>
        </w:rPr>
        <w:t>naar recht en vrede voor allen.</w:t>
      </w:r>
    </w:p>
    <w:p w:rsidR="00930A21" w:rsidRPr="002B145F" w:rsidRDefault="00930A21" w:rsidP="00930A21">
      <w:pPr>
        <w:spacing w:after="0" w:line="240" w:lineRule="auto"/>
        <w:jc w:val="both"/>
        <w:rPr>
          <w:sz w:val="24"/>
          <w:szCs w:val="24"/>
        </w:rPr>
      </w:pPr>
    </w:p>
    <w:p w:rsidR="00930A21" w:rsidRPr="002B145F" w:rsidRDefault="00930A21" w:rsidP="00930A21">
      <w:pPr>
        <w:spacing w:after="0" w:line="240" w:lineRule="auto"/>
        <w:jc w:val="both"/>
        <w:rPr>
          <w:sz w:val="24"/>
          <w:szCs w:val="24"/>
        </w:rPr>
      </w:pPr>
      <w:r w:rsidRPr="002B145F">
        <w:rPr>
          <w:sz w:val="24"/>
          <w:szCs w:val="24"/>
        </w:rPr>
        <w:t>Omdat we wankelbaar zijn</w:t>
      </w:r>
    </w:p>
    <w:p w:rsidR="00930A21" w:rsidRPr="002B145F" w:rsidRDefault="00930A21" w:rsidP="00930A21">
      <w:pPr>
        <w:spacing w:after="0" w:line="240" w:lineRule="auto"/>
        <w:jc w:val="both"/>
        <w:rPr>
          <w:sz w:val="24"/>
          <w:szCs w:val="24"/>
        </w:rPr>
      </w:pPr>
      <w:r w:rsidRPr="002B145F">
        <w:rPr>
          <w:sz w:val="24"/>
          <w:szCs w:val="24"/>
        </w:rPr>
        <w:t>en vragen om ondersteuning</w:t>
      </w:r>
    </w:p>
    <w:p w:rsidR="00930A21" w:rsidRPr="002B145F" w:rsidRDefault="00930A21" w:rsidP="00930A21">
      <w:pPr>
        <w:spacing w:after="0" w:line="240" w:lineRule="auto"/>
        <w:jc w:val="both"/>
        <w:rPr>
          <w:sz w:val="24"/>
          <w:szCs w:val="24"/>
        </w:rPr>
      </w:pPr>
      <w:r w:rsidRPr="002B145F">
        <w:rPr>
          <w:sz w:val="24"/>
          <w:szCs w:val="24"/>
        </w:rPr>
        <w:t>in trouw en betrouwbaarheid,</w:t>
      </w:r>
    </w:p>
    <w:p w:rsidR="00930A21" w:rsidRPr="002B145F" w:rsidRDefault="00930A21" w:rsidP="00930A21">
      <w:pPr>
        <w:spacing w:after="0" w:line="240" w:lineRule="auto"/>
        <w:jc w:val="both"/>
        <w:rPr>
          <w:sz w:val="24"/>
          <w:szCs w:val="24"/>
        </w:rPr>
      </w:pPr>
      <w:r w:rsidRPr="002B145F">
        <w:rPr>
          <w:sz w:val="24"/>
          <w:szCs w:val="24"/>
        </w:rPr>
        <w:t>daarom willen wij telkens opnieuw gedenken</w:t>
      </w:r>
    </w:p>
    <w:p w:rsidR="00930A21" w:rsidRPr="002B145F" w:rsidRDefault="00930A21" w:rsidP="00930A21">
      <w:pPr>
        <w:spacing w:after="0" w:line="240" w:lineRule="auto"/>
        <w:jc w:val="both"/>
        <w:rPr>
          <w:sz w:val="24"/>
          <w:szCs w:val="24"/>
        </w:rPr>
      </w:pPr>
      <w:r w:rsidRPr="002B145F">
        <w:rPr>
          <w:sz w:val="24"/>
          <w:szCs w:val="24"/>
        </w:rPr>
        <w:t xml:space="preserve">Mozes, Jozua, </w:t>
      </w:r>
      <w:proofErr w:type="spellStart"/>
      <w:r w:rsidRPr="002B145F">
        <w:rPr>
          <w:sz w:val="24"/>
          <w:szCs w:val="24"/>
        </w:rPr>
        <w:t>Aäron</w:t>
      </w:r>
      <w:proofErr w:type="spellEnd"/>
      <w:r w:rsidRPr="002B145F">
        <w:rPr>
          <w:sz w:val="24"/>
          <w:szCs w:val="24"/>
        </w:rPr>
        <w:t xml:space="preserve"> en </w:t>
      </w:r>
      <w:proofErr w:type="spellStart"/>
      <w:r w:rsidRPr="002B145F">
        <w:rPr>
          <w:sz w:val="24"/>
          <w:szCs w:val="24"/>
        </w:rPr>
        <w:t>Chur</w:t>
      </w:r>
      <w:proofErr w:type="spellEnd"/>
      <w:r w:rsidRPr="002B145F">
        <w:rPr>
          <w:sz w:val="24"/>
          <w:szCs w:val="24"/>
        </w:rPr>
        <w:t xml:space="preserve">. </w:t>
      </w:r>
    </w:p>
    <w:p w:rsidR="00930A21" w:rsidRPr="002B145F" w:rsidRDefault="00930A21" w:rsidP="00930A21">
      <w:pPr>
        <w:spacing w:after="0" w:line="240" w:lineRule="auto"/>
        <w:jc w:val="both"/>
        <w:rPr>
          <w:sz w:val="24"/>
          <w:szCs w:val="24"/>
        </w:rPr>
      </w:pPr>
    </w:p>
    <w:p w:rsidR="00930A21" w:rsidRPr="002B145F" w:rsidRDefault="00930A21" w:rsidP="00930A21">
      <w:pPr>
        <w:spacing w:after="0" w:line="240" w:lineRule="auto"/>
        <w:jc w:val="both"/>
        <w:rPr>
          <w:sz w:val="24"/>
          <w:szCs w:val="24"/>
        </w:rPr>
      </w:pPr>
      <w:r w:rsidRPr="002B145F">
        <w:rPr>
          <w:sz w:val="24"/>
          <w:szCs w:val="24"/>
        </w:rPr>
        <w:t>Tot onze bemoediging,</w:t>
      </w:r>
    </w:p>
    <w:p w:rsidR="00930A21" w:rsidRPr="002B145F" w:rsidRDefault="00930A21" w:rsidP="00930A21">
      <w:pPr>
        <w:spacing w:after="0" w:line="240" w:lineRule="auto"/>
        <w:jc w:val="both"/>
        <w:rPr>
          <w:sz w:val="24"/>
          <w:szCs w:val="24"/>
        </w:rPr>
      </w:pPr>
      <w:r w:rsidRPr="002B145F">
        <w:rPr>
          <w:sz w:val="24"/>
          <w:szCs w:val="24"/>
        </w:rPr>
        <w:t>tot onze troost en sterkte,</w:t>
      </w:r>
    </w:p>
    <w:p w:rsidR="00930A21" w:rsidRPr="002B145F" w:rsidRDefault="00930A21" w:rsidP="00930A21">
      <w:pPr>
        <w:spacing w:after="0" w:line="240" w:lineRule="auto"/>
        <w:jc w:val="both"/>
        <w:rPr>
          <w:sz w:val="24"/>
          <w:szCs w:val="24"/>
        </w:rPr>
      </w:pPr>
      <w:r w:rsidRPr="002B145F">
        <w:rPr>
          <w:sz w:val="24"/>
          <w:szCs w:val="24"/>
        </w:rPr>
        <w:t>en om het vol te kunnen houden</w:t>
      </w:r>
    </w:p>
    <w:p w:rsidR="00930A21" w:rsidRPr="002B145F" w:rsidRDefault="00930A21" w:rsidP="00930A21">
      <w:pPr>
        <w:spacing w:after="0" w:line="240" w:lineRule="auto"/>
        <w:jc w:val="both"/>
        <w:rPr>
          <w:sz w:val="24"/>
          <w:szCs w:val="24"/>
        </w:rPr>
      </w:pPr>
      <w:r w:rsidRPr="002B145F">
        <w:rPr>
          <w:sz w:val="24"/>
          <w:szCs w:val="24"/>
        </w:rPr>
        <w:t>in het harde gevecht om de hoop.</w:t>
      </w:r>
    </w:p>
    <w:p w:rsidR="00930A21" w:rsidRPr="002B145F" w:rsidRDefault="00930A21" w:rsidP="00930A21">
      <w:pPr>
        <w:spacing w:after="0" w:line="240" w:lineRule="auto"/>
        <w:jc w:val="both"/>
        <w:rPr>
          <w:sz w:val="24"/>
          <w:szCs w:val="24"/>
        </w:rPr>
      </w:pPr>
    </w:p>
    <w:p w:rsidR="00EF5B41" w:rsidRDefault="00930A21" w:rsidP="00930A21">
      <w:pPr>
        <w:spacing w:after="0" w:line="240" w:lineRule="auto"/>
        <w:rPr>
          <w:rFonts w:ascii="Times New Roman" w:eastAsia="Times New Roman" w:hAnsi="Times New Roman" w:cs="Times New Roman"/>
          <w:b/>
          <w:bCs/>
          <w:kern w:val="36"/>
          <w:sz w:val="48"/>
          <w:szCs w:val="48"/>
          <w:lang w:val="nl-NL" w:eastAsia="nl-BE"/>
        </w:rPr>
      </w:pPr>
      <w:r w:rsidRPr="002B145F">
        <w:rPr>
          <w:sz w:val="24"/>
          <w:szCs w:val="24"/>
        </w:rPr>
        <w:t>(uit ‘</w:t>
      </w:r>
      <w:r w:rsidRPr="002B145F">
        <w:rPr>
          <w:i/>
          <w:iCs/>
          <w:sz w:val="24"/>
          <w:szCs w:val="24"/>
        </w:rPr>
        <w:t>Staande in een kring</w:t>
      </w:r>
      <w:r w:rsidRPr="002B145F">
        <w:rPr>
          <w:sz w:val="24"/>
          <w:szCs w:val="24"/>
        </w:rPr>
        <w:t>’ – Vier- en Leerhuis WTM)</w:t>
      </w:r>
      <w:r>
        <w:rPr>
          <w:rFonts w:ascii="Times New Roman" w:eastAsia="Times New Roman" w:hAnsi="Times New Roman" w:cs="Times New Roman"/>
          <w:b/>
          <w:bCs/>
          <w:kern w:val="36"/>
          <w:sz w:val="48"/>
          <w:szCs w:val="48"/>
          <w:lang w:val="nl-NL" w:eastAsia="nl-BE"/>
        </w:rPr>
        <w:t xml:space="preserve"> </w:t>
      </w:r>
    </w:p>
    <w:p w:rsidR="007714E1" w:rsidRPr="00930A21" w:rsidRDefault="007714E1" w:rsidP="00930A21">
      <w:pPr>
        <w:spacing w:after="0" w:line="240" w:lineRule="auto"/>
        <w:rPr>
          <w:rFonts w:ascii="Times New Roman" w:eastAsia="Times New Roman" w:hAnsi="Times New Roman" w:cs="Times New Roman"/>
          <w:b/>
          <w:bCs/>
          <w:kern w:val="36"/>
          <w:sz w:val="48"/>
          <w:szCs w:val="48"/>
          <w:lang w:val="nl-NL" w:eastAsia="nl-BE"/>
        </w:rPr>
        <w:sectPr w:rsidR="007714E1" w:rsidRPr="00930A21" w:rsidSect="00FE5EE2">
          <w:type w:val="continuous"/>
          <w:pgSz w:w="11906" w:h="16838"/>
          <w:pgMar w:top="1134" w:right="1134" w:bottom="1134" w:left="1134" w:header="708" w:footer="708" w:gutter="0"/>
          <w:cols w:num="2" w:space="708"/>
        </w:sectPr>
      </w:pPr>
    </w:p>
    <w:p w:rsidR="009A2092" w:rsidRDefault="00295BE4" w:rsidP="00930A21">
      <w:pPr>
        <w:spacing w:before="100" w:beforeAutospacing="1" w:after="100" w:afterAutospacing="1" w:line="240" w:lineRule="auto"/>
      </w:pPr>
    </w:p>
    <w:p w:rsidR="001F528D" w:rsidRDefault="001F528D" w:rsidP="00930A21">
      <w:pPr>
        <w:spacing w:before="100" w:beforeAutospacing="1" w:after="100" w:afterAutospacing="1" w:line="240" w:lineRule="auto"/>
      </w:pPr>
    </w:p>
    <w:p w:rsidR="007714E1" w:rsidRDefault="007714E1" w:rsidP="007714E1">
      <w:pPr>
        <w:jc w:val="both"/>
        <w:rPr>
          <w:rFonts w:ascii="Verdana" w:hAnsi="Verdana"/>
          <w:b/>
          <w:sz w:val="20"/>
          <w:szCs w:val="20"/>
        </w:rPr>
      </w:pPr>
      <w:r>
        <w:rPr>
          <w:rFonts w:ascii="Verdana" w:hAnsi="Verdana"/>
          <w:b/>
          <w:sz w:val="20"/>
          <w:szCs w:val="20"/>
        </w:rPr>
        <w:lastRenderedPageBreak/>
        <w:t>Enkele v</w:t>
      </w:r>
      <w:r>
        <w:rPr>
          <w:rFonts w:ascii="Verdana" w:hAnsi="Verdana"/>
          <w:b/>
          <w:sz w:val="20"/>
          <w:szCs w:val="20"/>
        </w:rPr>
        <w:t>ragen ter bespreking in de gemeenschap</w:t>
      </w:r>
    </w:p>
    <w:p w:rsidR="007714E1" w:rsidRDefault="007714E1" w:rsidP="007714E1">
      <w:pPr>
        <w:jc w:val="both"/>
        <w:rPr>
          <w:rFonts w:ascii="Verdana" w:hAnsi="Verdana"/>
          <w:b/>
          <w:sz w:val="20"/>
          <w:szCs w:val="20"/>
        </w:rPr>
      </w:pPr>
    </w:p>
    <w:p w:rsidR="007714E1" w:rsidRDefault="007714E1" w:rsidP="007714E1">
      <w:pPr>
        <w:jc w:val="both"/>
        <w:rPr>
          <w:rFonts w:ascii="Verdana" w:hAnsi="Verdana"/>
          <w:b/>
          <w:sz w:val="20"/>
          <w:szCs w:val="20"/>
        </w:rPr>
      </w:pPr>
      <w:r>
        <w:rPr>
          <w:rFonts w:ascii="Verdana" w:hAnsi="Verdana"/>
          <w:b/>
          <w:sz w:val="20"/>
          <w:szCs w:val="20"/>
        </w:rPr>
        <w:t xml:space="preserve">‘Terwijl zijn mensen daar beneden aan het vechten zijn tegen </w:t>
      </w:r>
      <w:proofErr w:type="spellStart"/>
      <w:r>
        <w:rPr>
          <w:rFonts w:ascii="Verdana" w:hAnsi="Verdana"/>
          <w:b/>
          <w:sz w:val="20"/>
          <w:szCs w:val="20"/>
        </w:rPr>
        <w:t>Amalek</w:t>
      </w:r>
      <w:proofErr w:type="spellEnd"/>
      <w:r>
        <w:rPr>
          <w:rFonts w:ascii="Verdana" w:hAnsi="Verdana"/>
          <w:b/>
          <w:sz w:val="20"/>
          <w:szCs w:val="20"/>
        </w:rPr>
        <w:t xml:space="preserve">, houdt Mozes hardnekkig zijn armen omhoog in gebed, zodat zij hun gevecht kunnen winnen. Dan wordt hij moe, en </w:t>
      </w:r>
      <w:proofErr w:type="spellStart"/>
      <w:r>
        <w:rPr>
          <w:rFonts w:ascii="Verdana" w:hAnsi="Verdana"/>
          <w:b/>
          <w:sz w:val="20"/>
          <w:szCs w:val="20"/>
        </w:rPr>
        <w:t>Aäron</w:t>
      </w:r>
      <w:proofErr w:type="spellEnd"/>
      <w:r>
        <w:rPr>
          <w:rFonts w:ascii="Verdana" w:hAnsi="Verdana"/>
          <w:b/>
          <w:sz w:val="20"/>
          <w:szCs w:val="20"/>
        </w:rPr>
        <w:t xml:space="preserve"> en </w:t>
      </w:r>
      <w:proofErr w:type="spellStart"/>
      <w:r>
        <w:rPr>
          <w:rFonts w:ascii="Verdana" w:hAnsi="Verdana"/>
          <w:b/>
          <w:sz w:val="20"/>
          <w:szCs w:val="20"/>
        </w:rPr>
        <w:t>Chur</w:t>
      </w:r>
      <w:proofErr w:type="spellEnd"/>
      <w:r>
        <w:rPr>
          <w:rFonts w:ascii="Verdana" w:hAnsi="Verdana"/>
          <w:b/>
          <w:sz w:val="20"/>
          <w:szCs w:val="20"/>
        </w:rPr>
        <w:t xml:space="preserve"> komen hem ondersteunen…’ </w:t>
      </w:r>
    </w:p>
    <w:p w:rsidR="007714E1" w:rsidRDefault="007714E1" w:rsidP="007714E1">
      <w:pPr>
        <w:widowControl w:val="0"/>
        <w:numPr>
          <w:ilvl w:val="0"/>
          <w:numId w:val="2"/>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Verdana" w:hAnsi="Verdana"/>
          <w:b/>
          <w:sz w:val="20"/>
          <w:szCs w:val="20"/>
        </w:rPr>
      </w:pPr>
      <w:r>
        <w:rPr>
          <w:rFonts w:ascii="Verdana" w:hAnsi="Verdana"/>
          <w:b/>
          <w:sz w:val="20"/>
          <w:szCs w:val="20"/>
        </w:rPr>
        <w:t>Waar voel jij zelf onmacht om ‘er iets aan te doen’? Word jij zoals Mozes ook soms moe van te geloven, te hopen, te blijven vertrouwen..? Vertel eens…</w:t>
      </w:r>
    </w:p>
    <w:p w:rsidR="007714E1" w:rsidRDefault="007714E1" w:rsidP="007714E1">
      <w:pPr>
        <w:widowControl w:val="0"/>
        <w:numPr>
          <w:ilvl w:val="0"/>
          <w:numId w:val="2"/>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Verdana" w:hAnsi="Verdana"/>
          <w:b/>
          <w:sz w:val="20"/>
          <w:szCs w:val="20"/>
        </w:rPr>
      </w:pPr>
      <w:r>
        <w:rPr>
          <w:rFonts w:ascii="Verdana" w:hAnsi="Verdana"/>
          <w:b/>
          <w:sz w:val="20"/>
          <w:szCs w:val="20"/>
        </w:rPr>
        <w:t>Waar zie jij solidariteit gebeuren tussen mensen?  In de grote wereld?  Concreet in jouw leven: wie ondersteunt jou? Wie ondersteun jij? Waar vind jij jouw bondgenoten? Noem er eens een paar…</w:t>
      </w:r>
    </w:p>
    <w:p w:rsidR="007714E1" w:rsidRDefault="007714E1" w:rsidP="007714E1">
      <w:pPr>
        <w:widowControl w:val="0"/>
        <w:numPr>
          <w:ilvl w:val="0"/>
          <w:numId w:val="2"/>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Verdana" w:hAnsi="Verdana"/>
          <w:b/>
          <w:sz w:val="20"/>
          <w:szCs w:val="20"/>
        </w:rPr>
      </w:pPr>
      <w:r>
        <w:rPr>
          <w:rFonts w:ascii="Verdana" w:hAnsi="Verdana"/>
          <w:b/>
          <w:sz w:val="20"/>
          <w:szCs w:val="20"/>
        </w:rPr>
        <w:t>Waar en</w:t>
      </w:r>
      <w:r>
        <w:rPr>
          <w:rFonts w:ascii="Verdana" w:hAnsi="Verdana"/>
          <w:b/>
          <w:sz w:val="20"/>
          <w:szCs w:val="20"/>
        </w:rPr>
        <w:t xml:space="preserve"> hoe zouden wij elkaar als gemeenschap</w:t>
      </w:r>
      <w:r>
        <w:rPr>
          <w:rFonts w:ascii="Verdana" w:hAnsi="Verdana"/>
          <w:b/>
          <w:sz w:val="20"/>
          <w:szCs w:val="20"/>
        </w:rPr>
        <w:t xml:space="preserve"> meer en beter kunnen ondersteunen?</w:t>
      </w:r>
    </w:p>
    <w:p w:rsidR="007714E1" w:rsidRDefault="007714E1" w:rsidP="007714E1">
      <w:pPr>
        <w:widowControl w:val="0"/>
        <w:numPr>
          <w:ilvl w:val="0"/>
          <w:numId w:val="2"/>
        </w:numPr>
        <w:pBdr>
          <w:top w:val="single" w:sz="4" w:space="1" w:color="000000"/>
          <w:left w:val="single" w:sz="4" w:space="4" w:color="000000"/>
          <w:bottom w:val="single" w:sz="4" w:space="1" w:color="000000"/>
          <w:right w:val="single" w:sz="4" w:space="4" w:color="000000"/>
        </w:pBdr>
        <w:suppressAutoHyphens/>
        <w:spacing w:after="0" w:line="240" w:lineRule="auto"/>
        <w:rPr>
          <w:rFonts w:ascii="Verdana" w:hAnsi="Verdana"/>
          <w:b/>
          <w:sz w:val="20"/>
          <w:szCs w:val="20"/>
        </w:rPr>
      </w:pPr>
      <w:r>
        <w:rPr>
          <w:rFonts w:ascii="Verdana" w:hAnsi="Verdana"/>
          <w:b/>
          <w:sz w:val="20"/>
          <w:szCs w:val="20"/>
        </w:rPr>
        <w:t xml:space="preserve">Bij die steen die </w:t>
      </w:r>
      <w:proofErr w:type="spellStart"/>
      <w:r>
        <w:rPr>
          <w:rFonts w:ascii="Verdana" w:hAnsi="Verdana"/>
          <w:b/>
          <w:sz w:val="20"/>
          <w:szCs w:val="20"/>
        </w:rPr>
        <w:t>Aäron</w:t>
      </w:r>
      <w:proofErr w:type="spellEnd"/>
      <w:r>
        <w:rPr>
          <w:rFonts w:ascii="Verdana" w:hAnsi="Verdana"/>
          <w:b/>
          <w:sz w:val="20"/>
          <w:szCs w:val="20"/>
        </w:rPr>
        <w:t xml:space="preserve"> en </w:t>
      </w:r>
      <w:proofErr w:type="spellStart"/>
      <w:r>
        <w:rPr>
          <w:rFonts w:ascii="Verdana" w:hAnsi="Verdana"/>
          <w:b/>
          <w:sz w:val="20"/>
          <w:szCs w:val="20"/>
        </w:rPr>
        <w:t>Chur</w:t>
      </w:r>
      <w:proofErr w:type="spellEnd"/>
      <w:r>
        <w:rPr>
          <w:rFonts w:ascii="Verdana" w:hAnsi="Verdana"/>
          <w:b/>
          <w:sz w:val="20"/>
          <w:szCs w:val="20"/>
        </w:rPr>
        <w:t xml:space="preserve"> aanbrengen om Mozes op te laten zitten: waar vind jij rust, bezinning, verademing, inkeer in de strijd..? Hoe hou jij het vol: dank zij wie of wat..?</w:t>
      </w:r>
    </w:p>
    <w:p w:rsidR="007714E1" w:rsidRDefault="007714E1" w:rsidP="007714E1">
      <w:pPr>
        <w:widowControl w:val="0"/>
        <w:pBdr>
          <w:top w:val="single" w:sz="4" w:space="1" w:color="000000"/>
          <w:left w:val="single" w:sz="4" w:space="4" w:color="000000"/>
          <w:bottom w:val="single" w:sz="4" w:space="1" w:color="000000"/>
          <w:right w:val="single" w:sz="4" w:space="4" w:color="000000"/>
        </w:pBdr>
        <w:suppressAutoHyphens/>
        <w:spacing w:after="0" w:line="240" w:lineRule="auto"/>
        <w:rPr>
          <w:rFonts w:ascii="Verdana" w:hAnsi="Verdana"/>
          <w:b/>
          <w:sz w:val="20"/>
          <w:szCs w:val="20"/>
        </w:rPr>
        <w:sectPr w:rsidR="007714E1">
          <w:type w:val="continuous"/>
          <w:pgSz w:w="11906" w:h="16838"/>
          <w:pgMar w:top="1134" w:right="1134" w:bottom="1134" w:left="1134" w:header="708" w:footer="708" w:gutter="0"/>
          <w:cols w:space="708"/>
        </w:sectPr>
      </w:pPr>
    </w:p>
    <w:p w:rsidR="007714E1" w:rsidRDefault="007714E1" w:rsidP="007714E1">
      <w:pPr>
        <w:jc w:val="both"/>
        <w:rPr>
          <w:rFonts w:ascii="Verdana" w:hAnsi="Verdana"/>
          <w:b/>
          <w:sz w:val="20"/>
          <w:szCs w:val="20"/>
        </w:rPr>
      </w:pPr>
    </w:p>
    <w:p w:rsidR="001F528D" w:rsidRDefault="001F528D" w:rsidP="001F528D">
      <w:pPr>
        <w:rPr>
          <w:rFonts w:ascii="Verdana" w:hAnsi="Verdana"/>
          <w:b/>
          <w:color w:val="444444"/>
          <w:sz w:val="20"/>
          <w:szCs w:val="20"/>
        </w:rPr>
      </w:pPr>
      <w:r>
        <w:rPr>
          <w:rFonts w:ascii="Verdana" w:hAnsi="Verdana"/>
          <w:b/>
          <w:color w:val="444444"/>
          <w:sz w:val="20"/>
          <w:szCs w:val="20"/>
        </w:rPr>
        <w:t>Gebed om te besluiten</w:t>
      </w:r>
    </w:p>
    <w:p w:rsidR="001F528D" w:rsidRDefault="001F528D" w:rsidP="001F528D">
      <w:pPr>
        <w:rPr>
          <w:rFonts w:ascii="Verdana" w:hAnsi="Verdana"/>
          <w:b/>
          <w:color w:val="444444"/>
          <w:sz w:val="20"/>
          <w:szCs w:val="20"/>
        </w:rPr>
      </w:pPr>
    </w:p>
    <w:p w:rsidR="001F528D" w:rsidRDefault="001F528D" w:rsidP="001F528D">
      <w:pPr>
        <w:sectPr w:rsidR="001F528D">
          <w:type w:val="continuous"/>
          <w:pgSz w:w="11906" w:h="16838"/>
          <w:pgMar w:top="1134" w:right="1134" w:bottom="1134" w:left="1134" w:header="708" w:footer="708" w:gutter="0"/>
          <w:cols w:space="708"/>
        </w:sectPr>
      </w:pPr>
    </w:p>
    <w:p w:rsidR="001F528D" w:rsidRDefault="001F528D" w:rsidP="001F528D">
      <w:pPr>
        <w:rPr>
          <w:rFonts w:ascii="Verdana" w:hAnsi="Verdana"/>
          <w:sz w:val="20"/>
          <w:szCs w:val="20"/>
        </w:rPr>
      </w:pPr>
      <w:r>
        <w:rPr>
          <w:rFonts w:ascii="Verdana" w:hAnsi="Verdana"/>
          <w:sz w:val="20"/>
          <w:szCs w:val="20"/>
        </w:rPr>
        <w:t>Gij hebt ons tot vrijheid geroepen.</w:t>
      </w:r>
      <w:r>
        <w:rPr>
          <w:rFonts w:ascii="Verdana" w:hAnsi="Verdana"/>
          <w:sz w:val="20"/>
          <w:szCs w:val="20"/>
        </w:rPr>
        <w:br/>
        <w:t xml:space="preserve"> </w:t>
      </w:r>
      <w:r>
        <w:rPr>
          <w:rFonts w:ascii="Verdana" w:hAnsi="Verdana"/>
          <w:sz w:val="20"/>
          <w:szCs w:val="20"/>
        </w:rPr>
        <w:br/>
        <w:t>Dat wij die vrijheid niet misbruiken</w:t>
      </w:r>
      <w:r>
        <w:rPr>
          <w:rFonts w:ascii="Verdana" w:hAnsi="Verdana"/>
          <w:sz w:val="20"/>
          <w:szCs w:val="20"/>
        </w:rPr>
        <w:br/>
        <w:t>om, in het wilde weg,</w:t>
      </w:r>
      <w:r>
        <w:rPr>
          <w:rFonts w:ascii="Verdana" w:hAnsi="Verdana"/>
          <w:sz w:val="20"/>
          <w:szCs w:val="20"/>
        </w:rPr>
        <w:br/>
        <w:t>ieder zijn eigen gang te gaan.</w:t>
      </w:r>
      <w:r>
        <w:rPr>
          <w:rFonts w:ascii="Verdana" w:hAnsi="Verdana"/>
          <w:sz w:val="20"/>
          <w:szCs w:val="20"/>
        </w:rPr>
        <w:br/>
        <w:t xml:space="preserve"> </w:t>
      </w:r>
      <w:r>
        <w:rPr>
          <w:rFonts w:ascii="Verdana" w:hAnsi="Verdana"/>
          <w:sz w:val="20"/>
          <w:szCs w:val="20"/>
        </w:rPr>
        <w:br/>
        <w:t>Gij die het woord tot ons gesproken hebt</w:t>
      </w:r>
      <w:r>
        <w:rPr>
          <w:rFonts w:ascii="Verdana" w:hAnsi="Verdana"/>
          <w:sz w:val="20"/>
          <w:szCs w:val="20"/>
        </w:rPr>
        <w:br/>
        <w:t>dat onze ziel vervult,</w:t>
      </w:r>
      <w:r>
        <w:rPr>
          <w:rFonts w:ascii="Verdana" w:hAnsi="Verdana"/>
          <w:sz w:val="20"/>
          <w:szCs w:val="20"/>
        </w:rPr>
        <w:br/>
        <w:t>wees vuur in ons</w:t>
      </w:r>
      <w:r>
        <w:rPr>
          <w:rFonts w:ascii="Verdana" w:hAnsi="Verdana"/>
          <w:sz w:val="20"/>
          <w:szCs w:val="20"/>
        </w:rPr>
        <w:br/>
        <w:t>wees goede wil in ons;</w:t>
      </w:r>
      <w:r>
        <w:rPr>
          <w:rFonts w:ascii="Verdana" w:hAnsi="Verdana"/>
          <w:sz w:val="20"/>
          <w:szCs w:val="20"/>
        </w:rPr>
        <w:br/>
        <w:t>dat wij naar wegen zoeken</w:t>
      </w:r>
      <w:r>
        <w:rPr>
          <w:rFonts w:ascii="Verdana" w:hAnsi="Verdana"/>
          <w:sz w:val="20"/>
          <w:szCs w:val="20"/>
        </w:rPr>
        <w:br/>
        <w:t>om elkaar van dienst te zijn.</w:t>
      </w:r>
      <w:r>
        <w:rPr>
          <w:rFonts w:ascii="Verdana" w:hAnsi="Verdana"/>
          <w:sz w:val="20"/>
          <w:szCs w:val="20"/>
        </w:rPr>
        <w:br/>
        <w:t xml:space="preserve"> </w:t>
      </w:r>
      <w:r>
        <w:rPr>
          <w:rFonts w:ascii="Verdana" w:hAnsi="Verdana"/>
          <w:sz w:val="20"/>
          <w:szCs w:val="20"/>
        </w:rPr>
        <w:br/>
        <w:t>Dat uw geest ons drijven zal.</w:t>
      </w:r>
      <w:r>
        <w:rPr>
          <w:rFonts w:ascii="Verdana" w:hAnsi="Verdana"/>
          <w:sz w:val="20"/>
          <w:szCs w:val="20"/>
        </w:rPr>
        <w:br/>
        <w:t>Dat wij niet belust zijn op onszelf,</w:t>
      </w:r>
      <w:r>
        <w:rPr>
          <w:rFonts w:ascii="Verdana" w:hAnsi="Verdana"/>
          <w:sz w:val="20"/>
          <w:szCs w:val="20"/>
        </w:rPr>
        <w:br/>
        <w:t>afgekeerd van onze naaste en van U –</w:t>
      </w:r>
      <w:r>
        <w:rPr>
          <w:rFonts w:ascii="Verdana" w:hAnsi="Verdana"/>
          <w:sz w:val="20"/>
          <w:szCs w:val="20"/>
        </w:rPr>
        <w:br/>
        <w:t xml:space="preserve"> </w:t>
      </w:r>
      <w:r>
        <w:rPr>
          <w:rFonts w:ascii="Verdana" w:hAnsi="Verdana"/>
          <w:sz w:val="20"/>
          <w:szCs w:val="20"/>
        </w:rPr>
        <w:br/>
        <w:t>wij die wel liefhebben willen,</w:t>
      </w:r>
      <w:r>
        <w:rPr>
          <w:rFonts w:ascii="Verdana" w:hAnsi="Verdana"/>
          <w:sz w:val="20"/>
          <w:szCs w:val="20"/>
        </w:rPr>
        <w:br/>
        <w:t>toch doen wij het niet.</w:t>
      </w:r>
      <w:r>
        <w:rPr>
          <w:rFonts w:ascii="Verdana" w:hAnsi="Verdana"/>
          <w:sz w:val="20"/>
          <w:szCs w:val="20"/>
        </w:rPr>
        <w:br/>
        <w:t xml:space="preserve"> </w:t>
      </w:r>
      <w:r>
        <w:rPr>
          <w:rFonts w:ascii="Verdana" w:hAnsi="Verdana"/>
          <w:sz w:val="20"/>
          <w:szCs w:val="20"/>
        </w:rPr>
        <w:br/>
        <w:t>Bescherm mij tegen mijzelf.</w:t>
      </w:r>
      <w:r>
        <w:rPr>
          <w:rFonts w:ascii="Verdana" w:hAnsi="Verdana"/>
          <w:sz w:val="20"/>
          <w:szCs w:val="20"/>
        </w:rPr>
        <w:br/>
        <w:t>Dat ik niet losgeslagen leef,</w:t>
      </w:r>
      <w:r>
        <w:rPr>
          <w:rFonts w:ascii="Verdana" w:hAnsi="Verdana"/>
          <w:sz w:val="20"/>
          <w:szCs w:val="20"/>
        </w:rPr>
        <w:br/>
      </w:r>
      <w:proofErr w:type="spellStart"/>
      <w:r>
        <w:rPr>
          <w:rFonts w:ascii="Verdana" w:hAnsi="Verdana"/>
          <w:sz w:val="20"/>
          <w:szCs w:val="20"/>
        </w:rPr>
        <w:t>onbestuurd</w:t>
      </w:r>
      <w:proofErr w:type="spellEnd"/>
      <w:r>
        <w:rPr>
          <w:rFonts w:ascii="Verdana" w:hAnsi="Verdana"/>
          <w:sz w:val="20"/>
          <w:szCs w:val="20"/>
        </w:rPr>
        <w:t>, en buiten uw bereik.</w:t>
      </w:r>
      <w:r>
        <w:rPr>
          <w:rFonts w:ascii="Verdana" w:hAnsi="Verdana"/>
          <w:sz w:val="20"/>
          <w:szCs w:val="20"/>
        </w:rPr>
        <w:br/>
      </w:r>
    </w:p>
    <w:p w:rsidR="001F528D" w:rsidRDefault="001F528D" w:rsidP="001F528D">
      <w:pPr>
        <w:rPr>
          <w:rFonts w:ascii="Verdana" w:hAnsi="Verdana"/>
          <w:sz w:val="20"/>
          <w:szCs w:val="20"/>
        </w:rPr>
        <w:sectPr w:rsidR="001F528D">
          <w:type w:val="continuous"/>
          <w:pgSz w:w="11906" w:h="16838"/>
          <w:pgMar w:top="1134" w:right="1134" w:bottom="1134" w:left="1134" w:header="708" w:footer="708" w:gutter="0"/>
          <w:cols w:num="2" w:space="708"/>
        </w:sectPr>
      </w:pPr>
      <w:r>
        <w:rPr>
          <w:rFonts w:ascii="Verdana" w:hAnsi="Verdana"/>
          <w:sz w:val="20"/>
          <w:szCs w:val="20"/>
        </w:rPr>
        <w:t>Dat ik niet geld en macht aanbid,</w:t>
      </w:r>
      <w:r>
        <w:rPr>
          <w:rFonts w:ascii="Verdana" w:hAnsi="Verdana"/>
          <w:sz w:val="20"/>
          <w:szCs w:val="20"/>
        </w:rPr>
        <w:br/>
        <w:t>bezeten van bezit,</w:t>
      </w:r>
      <w:r>
        <w:rPr>
          <w:rFonts w:ascii="Verdana" w:hAnsi="Verdana"/>
          <w:sz w:val="20"/>
          <w:szCs w:val="20"/>
        </w:rPr>
        <w:br/>
        <w:t>verslaafd.</w:t>
      </w:r>
      <w:r>
        <w:rPr>
          <w:rFonts w:ascii="Verdana" w:hAnsi="Verdana"/>
          <w:sz w:val="20"/>
          <w:szCs w:val="20"/>
        </w:rPr>
        <w:br/>
        <w:t xml:space="preserve"> </w:t>
      </w:r>
      <w:r>
        <w:rPr>
          <w:rFonts w:ascii="Verdana" w:hAnsi="Verdana"/>
          <w:sz w:val="20"/>
          <w:szCs w:val="20"/>
        </w:rPr>
        <w:br/>
        <w:t>Dat wij elkaar niet bijten en verscheuren.</w:t>
      </w:r>
      <w:r>
        <w:rPr>
          <w:rFonts w:ascii="Verdana" w:hAnsi="Verdana"/>
          <w:sz w:val="20"/>
          <w:szCs w:val="20"/>
        </w:rPr>
        <w:br/>
        <w:t xml:space="preserve"> </w:t>
      </w:r>
      <w:r>
        <w:rPr>
          <w:rFonts w:ascii="Verdana" w:hAnsi="Verdana"/>
          <w:sz w:val="20"/>
          <w:szCs w:val="20"/>
        </w:rPr>
        <w:br/>
        <w:t>Doe ons afgekeerd zijn van geweld.</w:t>
      </w:r>
      <w:r>
        <w:rPr>
          <w:rFonts w:ascii="Verdana" w:hAnsi="Verdana"/>
          <w:sz w:val="20"/>
          <w:szCs w:val="20"/>
        </w:rPr>
        <w:br/>
        <w:t>Dat wij verzoening stichten,</w:t>
      </w:r>
      <w:r>
        <w:rPr>
          <w:rFonts w:ascii="Verdana" w:hAnsi="Verdana"/>
          <w:sz w:val="20"/>
          <w:szCs w:val="20"/>
        </w:rPr>
        <w:br/>
        <w:t>vriendschap sluiten.</w:t>
      </w:r>
      <w:r>
        <w:rPr>
          <w:rFonts w:ascii="Verdana" w:hAnsi="Verdana"/>
          <w:sz w:val="20"/>
          <w:szCs w:val="20"/>
        </w:rPr>
        <w:br/>
        <w:t>Dat meedogendheid en wijsheid</w:t>
      </w:r>
      <w:r>
        <w:rPr>
          <w:rFonts w:ascii="Verdana" w:hAnsi="Verdana"/>
          <w:sz w:val="20"/>
          <w:szCs w:val="20"/>
        </w:rPr>
        <w:br/>
        <w:t>in ons midden groeien zal.</w:t>
      </w:r>
      <w:r>
        <w:rPr>
          <w:rFonts w:ascii="Verdana" w:hAnsi="Verdana"/>
          <w:sz w:val="20"/>
          <w:szCs w:val="20"/>
        </w:rPr>
        <w:br/>
        <w:t xml:space="preserve"> </w:t>
      </w:r>
      <w:r>
        <w:rPr>
          <w:rFonts w:ascii="Verdana" w:hAnsi="Verdana"/>
          <w:sz w:val="20"/>
          <w:szCs w:val="20"/>
        </w:rPr>
        <w:br/>
        <w:t>Dat recht en vrede</w:t>
      </w:r>
      <w:r>
        <w:rPr>
          <w:rFonts w:ascii="Verdana" w:hAnsi="Verdana"/>
          <w:sz w:val="20"/>
          <w:szCs w:val="20"/>
        </w:rPr>
        <w:br/>
        <w:t>in ons midden wonen.</w:t>
      </w:r>
      <w:r>
        <w:rPr>
          <w:rFonts w:ascii="Verdana" w:hAnsi="Verdana"/>
          <w:sz w:val="20"/>
          <w:szCs w:val="20"/>
        </w:rPr>
        <w:br/>
        <w:t xml:space="preserve"> </w:t>
      </w:r>
      <w:r>
        <w:rPr>
          <w:rFonts w:ascii="Verdana" w:hAnsi="Verdana"/>
          <w:sz w:val="20"/>
          <w:szCs w:val="20"/>
        </w:rPr>
        <w:br/>
        <w:t>Gij die niet woont</w:t>
      </w:r>
      <w:r>
        <w:rPr>
          <w:rFonts w:ascii="Verdana" w:hAnsi="Verdana"/>
          <w:sz w:val="20"/>
          <w:szCs w:val="20"/>
        </w:rPr>
        <w:br/>
        <w:t>in enig werk van mensenhanden,</w:t>
      </w:r>
      <w:r>
        <w:rPr>
          <w:rFonts w:ascii="Verdana" w:hAnsi="Verdana"/>
          <w:sz w:val="20"/>
          <w:szCs w:val="20"/>
        </w:rPr>
        <w:br/>
        <w:t>Gij die ons hebt gemaakt,</w:t>
      </w:r>
      <w:r>
        <w:rPr>
          <w:rFonts w:ascii="Verdana" w:hAnsi="Verdana"/>
          <w:sz w:val="20"/>
          <w:szCs w:val="20"/>
        </w:rPr>
        <w:br/>
        <w:t>neem uw verblijf in ons.</w:t>
      </w:r>
      <w:r>
        <w:rPr>
          <w:rFonts w:ascii="Verdana" w:hAnsi="Verdana"/>
          <w:sz w:val="20"/>
          <w:szCs w:val="20"/>
        </w:rPr>
        <w:br/>
        <w:t xml:space="preserve"> </w:t>
      </w:r>
      <w:r>
        <w:rPr>
          <w:rFonts w:ascii="Verdana" w:hAnsi="Verdana"/>
          <w:sz w:val="20"/>
          <w:szCs w:val="20"/>
        </w:rPr>
        <w:br/>
        <w:t>Woon in mij</w:t>
      </w:r>
      <w:r>
        <w:rPr>
          <w:rFonts w:ascii="Verdana" w:hAnsi="Verdana"/>
          <w:sz w:val="20"/>
          <w:szCs w:val="20"/>
        </w:rPr>
        <w:br/>
        <w:t>in eeuwigheid.</w:t>
      </w:r>
      <w:r>
        <w:rPr>
          <w:rFonts w:ascii="Verdana" w:hAnsi="Verdana"/>
          <w:sz w:val="20"/>
          <w:szCs w:val="20"/>
        </w:rPr>
        <w:br/>
        <w:t xml:space="preserve"> </w:t>
      </w:r>
      <w:r>
        <w:rPr>
          <w:rFonts w:ascii="Verdana" w:hAnsi="Verdana"/>
          <w:sz w:val="20"/>
          <w:szCs w:val="20"/>
        </w:rPr>
        <w:br/>
        <w:t>(Huub Oosterhuis in  ‘</w:t>
      </w:r>
      <w:r>
        <w:rPr>
          <w:rFonts w:ascii="Verdana" w:hAnsi="Verdana"/>
          <w:i/>
          <w:iCs/>
          <w:sz w:val="20"/>
          <w:szCs w:val="20"/>
        </w:rPr>
        <w:t>Dan zal ik leven</w:t>
      </w:r>
      <w:r>
        <w:rPr>
          <w:rFonts w:ascii="Verdana" w:hAnsi="Verdana"/>
          <w:sz w:val="20"/>
          <w:szCs w:val="20"/>
        </w:rPr>
        <w:t>’)</w:t>
      </w:r>
    </w:p>
    <w:p w:rsidR="001F528D" w:rsidRDefault="001F528D" w:rsidP="00930A21">
      <w:pPr>
        <w:spacing w:before="100" w:beforeAutospacing="1" w:after="100" w:afterAutospacing="1" w:line="240" w:lineRule="auto"/>
      </w:pPr>
    </w:p>
    <w:p w:rsidR="007714E1" w:rsidRDefault="007714E1" w:rsidP="00930A21">
      <w:pPr>
        <w:spacing w:before="100" w:beforeAutospacing="1" w:after="100" w:afterAutospacing="1" w:line="240" w:lineRule="auto"/>
      </w:pPr>
    </w:p>
    <w:p w:rsidR="007714E1" w:rsidRDefault="007714E1" w:rsidP="007714E1">
      <w:pPr>
        <w:spacing w:before="100" w:beforeAutospacing="1" w:after="100" w:afterAutospacing="1" w:line="240" w:lineRule="auto"/>
        <w:jc w:val="right"/>
        <w:sectPr w:rsidR="007714E1" w:rsidSect="00930A21">
          <w:type w:val="continuous"/>
          <w:pgSz w:w="11906" w:h="16838"/>
          <w:pgMar w:top="1134" w:right="1134" w:bottom="1134" w:left="1134" w:header="708" w:footer="708" w:gutter="0"/>
          <w:cols w:num="2" w:space="708"/>
        </w:sectPr>
      </w:pPr>
    </w:p>
    <w:p w:rsidR="007714E1" w:rsidRPr="007714E1" w:rsidRDefault="007714E1" w:rsidP="007714E1">
      <w:pPr>
        <w:spacing w:before="100" w:beforeAutospacing="1" w:after="100" w:afterAutospacing="1" w:line="240" w:lineRule="auto"/>
        <w:jc w:val="right"/>
        <w:rPr>
          <w:sz w:val="24"/>
          <w:szCs w:val="24"/>
        </w:rPr>
      </w:pPr>
      <w:r>
        <w:rPr>
          <w:sz w:val="24"/>
          <w:szCs w:val="24"/>
        </w:rPr>
        <w:t>s</w:t>
      </w:r>
      <w:bookmarkStart w:id="0" w:name="_GoBack"/>
      <w:bookmarkEnd w:id="0"/>
      <w:r w:rsidRPr="007714E1">
        <w:rPr>
          <w:sz w:val="24"/>
          <w:szCs w:val="24"/>
        </w:rPr>
        <w:t xml:space="preserve">amenstelling: geert </w:t>
      </w:r>
      <w:proofErr w:type="spellStart"/>
      <w:r w:rsidRPr="007714E1">
        <w:rPr>
          <w:sz w:val="24"/>
          <w:szCs w:val="24"/>
        </w:rPr>
        <w:t>dedecker</w:t>
      </w:r>
      <w:proofErr w:type="spellEnd"/>
    </w:p>
    <w:sectPr w:rsidR="007714E1" w:rsidRPr="007714E1" w:rsidSect="007714E1">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E4" w:rsidRDefault="00295BE4">
      <w:pPr>
        <w:spacing w:after="0" w:line="240" w:lineRule="auto"/>
      </w:pPr>
      <w:r>
        <w:separator/>
      </w:r>
    </w:p>
  </w:endnote>
  <w:endnote w:type="continuationSeparator" w:id="0">
    <w:p w:rsidR="00295BE4" w:rsidRDefault="0029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061456"/>
      <w:docPartObj>
        <w:docPartGallery w:val="Page Numbers (Bottom of Page)"/>
        <w:docPartUnique/>
      </w:docPartObj>
    </w:sdtPr>
    <w:sdtEndPr/>
    <w:sdtContent>
      <w:p w:rsidR="00FE5EE2" w:rsidRDefault="00FE5EE2">
        <w:pPr>
          <w:pStyle w:val="Voettekst"/>
          <w:jc w:val="right"/>
        </w:pPr>
        <w:r>
          <w:fldChar w:fldCharType="begin"/>
        </w:r>
        <w:r>
          <w:instrText>PAGE   \* MERGEFORMAT</w:instrText>
        </w:r>
        <w:r>
          <w:fldChar w:fldCharType="separate"/>
        </w:r>
        <w:r w:rsidR="007714E1" w:rsidRPr="007714E1">
          <w:rPr>
            <w:noProof/>
            <w:lang w:val="nl-NL"/>
          </w:rPr>
          <w:t>5</w:t>
        </w:r>
        <w:r>
          <w:fldChar w:fldCharType="end"/>
        </w:r>
      </w:p>
    </w:sdtContent>
  </w:sdt>
  <w:p w:rsidR="00CB7203" w:rsidRDefault="00295B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E4" w:rsidRDefault="00295BE4">
      <w:pPr>
        <w:spacing w:after="0" w:line="240" w:lineRule="auto"/>
      </w:pPr>
      <w:r>
        <w:separator/>
      </w:r>
    </w:p>
  </w:footnote>
  <w:footnote w:type="continuationSeparator" w:id="0">
    <w:p w:rsidR="00295BE4" w:rsidRDefault="00295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7D6B3C03"/>
    <w:multiLevelType w:val="hybridMultilevel"/>
    <w:tmpl w:val="6E984D76"/>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58"/>
    <w:rsid w:val="000B0512"/>
    <w:rsid w:val="001F528D"/>
    <w:rsid w:val="002667EF"/>
    <w:rsid w:val="00295BE4"/>
    <w:rsid w:val="002A54D5"/>
    <w:rsid w:val="002B145F"/>
    <w:rsid w:val="003F73CD"/>
    <w:rsid w:val="00415F58"/>
    <w:rsid w:val="0042354E"/>
    <w:rsid w:val="004C321F"/>
    <w:rsid w:val="005535BA"/>
    <w:rsid w:val="005E7702"/>
    <w:rsid w:val="0062044B"/>
    <w:rsid w:val="006E389E"/>
    <w:rsid w:val="00730018"/>
    <w:rsid w:val="007714E1"/>
    <w:rsid w:val="007E2B17"/>
    <w:rsid w:val="0081442A"/>
    <w:rsid w:val="00930A21"/>
    <w:rsid w:val="009B5B40"/>
    <w:rsid w:val="00A256BA"/>
    <w:rsid w:val="00B37FCB"/>
    <w:rsid w:val="00B400BD"/>
    <w:rsid w:val="00B40995"/>
    <w:rsid w:val="00B43E1C"/>
    <w:rsid w:val="00DB63A5"/>
    <w:rsid w:val="00E51B61"/>
    <w:rsid w:val="00EF5B41"/>
    <w:rsid w:val="00F9699A"/>
    <w:rsid w:val="00FE5E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CF364-6AA1-43C4-9974-DC93E271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5F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5F58"/>
    <w:pPr>
      <w:spacing w:after="200" w:line="276" w:lineRule="auto"/>
      <w:ind w:left="720"/>
      <w:contextualSpacing/>
    </w:pPr>
    <w:rPr>
      <w:rFonts w:ascii="Calibri" w:eastAsia="Calibri" w:hAnsi="Calibri" w:cs="Times New Roman"/>
    </w:rPr>
  </w:style>
  <w:style w:type="paragraph" w:styleId="Voettekst">
    <w:name w:val="footer"/>
    <w:basedOn w:val="Standaard"/>
    <w:link w:val="VoettekstChar"/>
    <w:uiPriority w:val="99"/>
    <w:unhideWhenUsed/>
    <w:rsid w:val="00415F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5F58"/>
  </w:style>
  <w:style w:type="paragraph" w:customStyle="1" w:styleId="Default">
    <w:name w:val="Default"/>
    <w:rsid w:val="00415F58"/>
    <w:pPr>
      <w:autoSpaceDE w:val="0"/>
      <w:autoSpaceDN w:val="0"/>
      <w:adjustRightInd w:val="0"/>
      <w:spacing w:after="0" w:line="240" w:lineRule="auto"/>
    </w:pPr>
    <w:rPr>
      <w:rFonts w:ascii="Comic Sans MS" w:eastAsia="Calibri" w:hAnsi="Comic Sans MS" w:cs="Comic Sans MS"/>
      <w:color w:val="000000"/>
      <w:sz w:val="24"/>
      <w:szCs w:val="24"/>
    </w:rPr>
  </w:style>
  <w:style w:type="paragraph" w:styleId="Koptekst">
    <w:name w:val="header"/>
    <w:basedOn w:val="Standaard"/>
    <w:link w:val="KoptekstChar"/>
    <w:uiPriority w:val="99"/>
    <w:unhideWhenUsed/>
    <w:rsid w:val="00FE5E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5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rbiblehead.blogspot.com/2012/04/moses-and-little-help-from-his-friends.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9C35-A45C-4EEF-B245-4B44E302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1743</Words>
  <Characters>9588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52</cp:revision>
  <dcterms:created xsi:type="dcterms:W3CDTF">2021-03-03T06:45:00Z</dcterms:created>
  <dcterms:modified xsi:type="dcterms:W3CDTF">2022-10-07T08:22:00Z</dcterms:modified>
</cp:coreProperties>
</file>