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1B" w:rsidRDefault="008B3430" w:rsidP="008B3430">
      <w:pPr>
        <w:rPr>
          <w:b/>
          <w:i/>
        </w:rPr>
      </w:pPr>
      <w:r w:rsidRPr="008B3430">
        <w:rPr>
          <w:b/>
          <w:i/>
        </w:rPr>
        <w:t>“ WAT MOETEN WE DOEN?”</w:t>
      </w:r>
    </w:p>
    <w:p w:rsidR="00EF5C46" w:rsidRPr="00792CE6" w:rsidRDefault="008B3430" w:rsidP="008B3430">
      <w:pPr>
        <w:rPr>
          <w:rFonts w:ascii="Comic Sans MS" w:hAnsi="Comic Sans MS"/>
          <w:sz w:val="28"/>
          <w:szCs w:val="28"/>
        </w:rPr>
      </w:pPr>
      <w:r w:rsidRPr="00792CE6">
        <w:rPr>
          <w:rFonts w:ascii="Comic Sans MS" w:hAnsi="Comic Sans MS"/>
          <w:sz w:val="28"/>
          <w:szCs w:val="28"/>
        </w:rPr>
        <w:t>Op de derde zondag van de advent lopen wij elk jaar opnieuw tegen de figuur van Johannes de Doper.</w:t>
      </w:r>
    </w:p>
    <w:p w:rsidR="008B3430" w:rsidRPr="00792CE6" w:rsidRDefault="008B3430" w:rsidP="008B3430">
      <w:pPr>
        <w:rPr>
          <w:rFonts w:ascii="Comic Sans MS" w:hAnsi="Comic Sans MS"/>
          <w:sz w:val="28"/>
          <w:szCs w:val="28"/>
        </w:rPr>
      </w:pPr>
      <w:r w:rsidRPr="00792CE6">
        <w:rPr>
          <w:rFonts w:ascii="Comic Sans MS" w:hAnsi="Comic Sans MS"/>
          <w:sz w:val="28"/>
          <w:szCs w:val="28"/>
        </w:rPr>
        <w:t xml:space="preserve"> In die tijd stelden de mensen Johannes de vraag: “ Wat moeten we doen?” En het </w:t>
      </w:r>
      <w:r w:rsidR="00EF5C46" w:rsidRPr="00792CE6">
        <w:rPr>
          <w:rFonts w:ascii="Comic Sans MS" w:hAnsi="Comic Sans MS"/>
          <w:sz w:val="28"/>
          <w:szCs w:val="28"/>
        </w:rPr>
        <w:t>antwoord</w:t>
      </w:r>
      <w:r w:rsidRPr="00792CE6">
        <w:rPr>
          <w:rFonts w:ascii="Comic Sans MS" w:hAnsi="Comic Sans MS"/>
          <w:sz w:val="28"/>
          <w:szCs w:val="28"/>
        </w:rPr>
        <w:t xml:space="preserve"> van Johannes was klaar en duidelijk</w:t>
      </w:r>
      <w:r w:rsidR="00EF5C46" w:rsidRPr="00792CE6">
        <w:rPr>
          <w:rFonts w:ascii="Comic Sans MS" w:hAnsi="Comic Sans MS"/>
          <w:sz w:val="28"/>
          <w:szCs w:val="28"/>
        </w:rPr>
        <w:t>.</w:t>
      </w:r>
      <w:r w:rsidRPr="00792CE6">
        <w:rPr>
          <w:rFonts w:ascii="Comic Sans MS" w:hAnsi="Comic Sans MS"/>
          <w:sz w:val="28"/>
          <w:szCs w:val="28"/>
        </w:rPr>
        <w:t xml:space="preserve"> Tot de volksmensen zei hij: “Dubbele </w:t>
      </w:r>
      <w:r w:rsidR="00EF5C46" w:rsidRPr="00792CE6">
        <w:rPr>
          <w:rFonts w:ascii="Comic Sans MS" w:hAnsi="Comic Sans MS"/>
          <w:sz w:val="28"/>
          <w:szCs w:val="28"/>
        </w:rPr>
        <w:t>kleding</w:t>
      </w:r>
      <w:r w:rsidRPr="00792CE6">
        <w:rPr>
          <w:rFonts w:ascii="Comic Sans MS" w:hAnsi="Comic Sans MS"/>
          <w:sz w:val="28"/>
          <w:szCs w:val="28"/>
        </w:rPr>
        <w:t xml:space="preserve"> en voedsel delen met behoeftigen.” Tot de </w:t>
      </w:r>
      <w:r w:rsidR="00EF5C46" w:rsidRPr="00792CE6">
        <w:rPr>
          <w:rFonts w:ascii="Comic Sans MS" w:hAnsi="Comic Sans MS"/>
          <w:sz w:val="28"/>
          <w:szCs w:val="28"/>
        </w:rPr>
        <w:t>tollenaars</w:t>
      </w:r>
      <w:r w:rsidRPr="00792CE6">
        <w:rPr>
          <w:rFonts w:ascii="Comic Sans MS" w:hAnsi="Comic Sans MS"/>
          <w:sz w:val="28"/>
          <w:szCs w:val="28"/>
        </w:rPr>
        <w:t xml:space="preserve"> en de </w:t>
      </w:r>
      <w:r w:rsidR="00EF5C46" w:rsidRPr="00792CE6">
        <w:rPr>
          <w:rFonts w:ascii="Comic Sans MS" w:hAnsi="Comic Sans MS"/>
          <w:sz w:val="28"/>
          <w:szCs w:val="28"/>
        </w:rPr>
        <w:t>soldaten</w:t>
      </w:r>
      <w:r w:rsidRPr="00792CE6">
        <w:rPr>
          <w:rFonts w:ascii="Comic Sans MS" w:hAnsi="Comic Sans MS"/>
          <w:sz w:val="28"/>
          <w:szCs w:val="28"/>
        </w:rPr>
        <w:t>: “Niet meer eisen dan voorzien is.” Het antwoord op d</w:t>
      </w:r>
      <w:r w:rsidR="00EF5C46" w:rsidRPr="00792CE6">
        <w:rPr>
          <w:rFonts w:ascii="Comic Sans MS" w:hAnsi="Comic Sans MS"/>
          <w:sz w:val="28"/>
          <w:szCs w:val="28"/>
        </w:rPr>
        <w:t>ie</w:t>
      </w:r>
      <w:r w:rsidRPr="00792CE6">
        <w:rPr>
          <w:rFonts w:ascii="Comic Sans MS" w:hAnsi="Comic Sans MS"/>
          <w:sz w:val="28"/>
          <w:szCs w:val="28"/>
        </w:rPr>
        <w:t xml:space="preserve"> vraag is veel milder dan je zou verwachten: ”Herverdelen en eerlijk zijn .”</w:t>
      </w:r>
    </w:p>
    <w:p w:rsidR="008B3430" w:rsidRPr="00792CE6" w:rsidRDefault="008B3430" w:rsidP="008B3430">
      <w:pPr>
        <w:rPr>
          <w:rFonts w:ascii="Comic Sans MS" w:hAnsi="Comic Sans MS"/>
          <w:sz w:val="28"/>
          <w:szCs w:val="28"/>
        </w:rPr>
      </w:pPr>
      <w:r w:rsidRPr="00792CE6">
        <w:rPr>
          <w:rFonts w:ascii="Comic Sans MS" w:hAnsi="Comic Sans MS"/>
          <w:sz w:val="28"/>
          <w:szCs w:val="28"/>
        </w:rPr>
        <w:t xml:space="preserve">Johannes gaf heel concrete antwoorden inspelend op ieders persoonlijke situatie. </w:t>
      </w:r>
      <w:r w:rsidR="00792CE6">
        <w:rPr>
          <w:rFonts w:ascii="Comic Sans MS" w:hAnsi="Comic Sans MS"/>
          <w:sz w:val="28"/>
          <w:szCs w:val="28"/>
        </w:rPr>
        <w:t xml:space="preserve"> </w:t>
      </w:r>
      <w:r w:rsidRPr="00792CE6">
        <w:rPr>
          <w:rFonts w:ascii="Comic Sans MS" w:hAnsi="Comic Sans MS"/>
          <w:sz w:val="28"/>
          <w:szCs w:val="28"/>
        </w:rPr>
        <w:t xml:space="preserve">Niet iedereen zal gelukkig geweest zijn met wat hij of zij te horen kreeg. En toch, aldus Johannes is dat de enige  manier om klaar te staan als, na mij, diegene komt, die groter </w:t>
      </w:r>
      <w:r w:rsidR="00EF5C46" w:rsidRPr="00792CE6">
        <w:rPr>
          <w:rFonts w:ascii="Comic Sans MS" w:hAnsi="Comic Sans MS"/>
          <w:sz w:val="28"/>
          <w:szCs w:val="28"/>
        </w:rPr>
        <w:t xml:space="preserve">en sterker </w:t>
      </w:r>
      <w:r w:rsidRPr="00792CE6">
        <w:rPr>
          <w:rFonts w:ascii="Comic Sans MS" w:hAnsi="Comic Sans MS"/>
          <w:sz w:val="28"/>
          <w:szCs w:val="28"/>
        </w:rPr>
        <w:t>is dan ik</w:t>
      </w:r>
      <w:r w:rsidR="00EF5C46" w:rsidRPr="00792CE6">
        <w:rPr>
          <w:rFonts w:ascii="Comic Sans MS" w:hAnsi="Comic Sans MS"/>
          <w:sz w:val="28"/>
          <w:szCs w:val="28"/>
        </w:rPr>
        <w:t>. Die sterkere, waarover Johannes het heeft, hoopt weldra te mogen geboren worden onder ons.</w:t>
      </w:r>
    </w:p>
    <w:p w:rsidR="00EF5C46" w:rsidRPr="00792CE6" w:rsidRDefault="00EF5C46" w:rsidP="008B3430">
      <w:pPr>
        <w:rPr>
          <w:rFonts w:ascii="Comic Sans MS" w:hAnsi="Comic Sans MS"/>
          <w:sz w:val="28"/>
          <w:szCs w:val="28"/>
        </w:rPr>
      </w:pPr>
      <w:r w:rsidRPr="00792CE6">
        <w:rPr>
          <w:rFonts w:ascii="Comic Sans MS" w:hAnsi="Comic Sans MS"/>
          <w:sz w:val="28"/>
          <w:szCs w:val="28"/>
        </w:rPr>
        <w:t xml:space="preserve">Ook voor ieder van ons heeft Johannes de Doper een duidelijke boodschap van wat wij als christenen kunnen doen om Jezus’ komst voor te bereiden. In de lezing uit het evangelie van Lucas toont Johannes de Doper ons hoe het moet: delen met elkaar, geen macht nastreven, geen geweld gebruiken. Want daar wordt  ook uw en mijn toekomst beter van, maar vooral: daar wordt een stukje hemel op aarde gecreëerd. </w:t>
      </w:r>
      <w:r w:rsidR="003E02D1" w:rsidRPr="00792CE6">
        <w:rPr>
          <w:rFonts w:ascii="Comic Sans MS" w:hAnsi="Comic Sans MS"/>
          <w:sz w:val="28"/>
          <w:szCs w:val="28"/>
        </w:rPr>
        <w:t>Dan wordt het mogelijk dat God onder ons geboren wordt.</w:t>
      </w:r>
    </w:p>
    <w:p w:rsidR="00792CE6" w:rsidRDefault="00792CE6" w:rsidP="00792CE6">
      <w:pPr>
        <w:pStyle w:val="Lijstalinea"/>
        <w:numPr>
          <w:ilvl w:val="0"/>
          <w:numId w:val="1"/>
        </w:numPr>
      </w:pPr>
      <w:r>
        <w:t>3</w:t>
      </w:r>
      <w:r w:rsidRPr="00792CE6">
        <w:rPr>
          <w:vertAlign w:val="superscript"/>
        </w:rPr>
        <w:t>E</w:t>
      </w:r>
      <w:r>
        <w:t xml:space="preserve"> </w:t>
      </w:r>
      <w:proofErr w:type="spellStart"/>
      <w:r>
        <w:t>adv.znd</w:t>
      </w:r>
      <w:proofErr w:type="spellEnd"/>
      <w:r>
        <w:t xml:space="preserve">.-C-  * Luc.3,10-18 * door Greet Latruwe * </w:t>
      </w:r>
      <w:proofErr w:type="spellStart"/>
      <w:r>
        <w:t>past.eenheid</w:t>
      </w:r>
      <w:proofErr w:type="spellEnd"/>
      <w:r>
        <w:t xml:space="preserve"> </w:t>
      </w:r>
      <w:proofErr w:type="spellStart"/>
      <w:r>
        <w:t>Emmaüs-St</w:t>
      </w:r>
      <w:proofErr w:type="spellEnd"/>
      <w:r>
        <w:t>.-</w:t>
      </w:r>
      <w:proofErr w:type="spellStart"/>
      <w:r>
        <w:t>Andries-St</w:t>
      </w:r>
      <w:proofErr w:type="spellEnd"/>
      <w:r>
        <w:t>.-</w:t>
      </w:r>
      <w:proofErr w:type="spellStart"/>
      <w:r>
        <w:t>Michiels-Brugge</w:t>
      </w:r>
      <w:proofErr w:type="spellEnd"/>
      <w:r>
        <w:t xml:space="preserve">   </w:t>
      </w:r>
    </w:p>
    <w:p w:rsidR="00792CE6" w:rsidRDefault="00792CE6" w:rsidP="008B3430"/>
    <w:p w:rsidR="008B3430" w:rsidRPr="008B3430" w:rsidRDefault="008B3430" w:rsidP="008B3430"/>
    <w:sectPr w:rsidR="008B3430" w:rsidRPr="008B3430" w:rsidSect="006431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02FA3"/>
    <w:multiLevelType w:val="hybridMultilevel"/>
    <w:tmpl w:val="0E38FF72"/>
    <w:lvl w:ilvl="0" w:tplc="7D3E5A06">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B3430"/>
    <w:rsid w:val="003E02D1"/>
    <w:rsid w:val="0064315E"/>
    <w:rsid w:val="00792CE6"/>
    <w:rsid w:val="008B3430"/>
    <w:rsid w:val="00ED561B"/>
    <w:rsid w:val="00EF5C46"/>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100" w:afterAutospacing="1"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4315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2C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00" w:afterAutospacing="1"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221</Words>
  <Characters>1216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2015-12-09T16:51:00Z</dcterms:created>
  <dcterms:modified xsi:type="dcterms:W3CDTF">2015-12-09T16:51:00Z</dcterms:modified>
</cp:coreProperties>
</file>