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CA" w:rsidRPr="00573FCF" w:rsidRDefault="006535CA" w:rsidP="006535CA">
      <w:pPr>
        <w:jc w:val="both"/>
        <w:rPr>
          <w:rFonts w:cs="Calibri Light"/>
          <w:b/>
          <w:bCs/>
          <w:sz w:val="28"/>
          <w:szCs w:val="28"/>
        </w:rPr>
      </w:pPr>
      <w:bookmarkStart w:id="0" w:name="_GoBack"/>
      <w:r w:rsidRPr="00573FCF">
        <w:rPr>
          <w:rFonts w:cs="Calibri Light"/>
          <w:b/>
          <w:bCs/>
          <w:sz w:val="28"/>
          <w:szCs w:val="28"/>
        </w:rPr>
        <w:t>Wekelijkse reflectie onder het licht van Romero – nr. 44 – Zondag van de Openbaring van de Heer – 2 januari 2022.</w:t>
      </w:r>
    </w:p>
    <w:p w:rsidR="006535CA" w:rsidRPr="00573FCF" w:rsidRDefault="006535CA" w:rsidP="006535CA">
      <w:pPr>
        <w:jc w:val="both"/>
        <w:rPr>
          <w:b/>
          <w:sz w:val="24"/>
          <w:szCs w:val="24"/>
        </w:rPr>
      </w:pPr>
      <w:r w:rsidRPr="00573FCF">
        <w:rPr>
          <w:b/>
          <w:sz w:val="24"/>
          <w:szCs w:val="24"/>
        </w:rPr>
        <w:t>Oproep: dat het proces van het volk op zoek naar sociale gerechtigheid niet zou stilvallen…</w:t>
      </w:r>
    </w:p>
    <w:p w:rsidR="006535CA" w:rsidRPr="00573FCF" w:rsidRDefault="006535CA" w:rsidP="006535CA">
      <w:pPr>
        <w:jc w:val="both"/>
        <w:rPr>
          <w:rFonts w:ascii="Calibri Light" w:hAnsi="Calibri Light" w:cs="Calibri Light"/>
          <w:b/>
          <w:i/>
          <w:iCs/>
          <w:sz w:val="24"/>
          <w:szCs w:val="24"/>
        </w:rPr>
      </w:pPr>
      <w:r w:rsidRPr="00573FCF">
        <w:rPr>
          <w:rFonts w:ascii="Calibri Light" w:hAnsi="Calibri Light" w:cs="Calibri Light"/>
          <w:i/>
          <w:iCs/>
          <w:sz w:val="24"/>
          <w:szCs w:val="24"/>
        </w:rPr>
        <w:t xml:space="preserve">"Ik wil opnieuw mijn overtuiging uitspreken, als een man van hoop, dat er een nieuwe straal van verlossing in onze wereld zal neerdalen, een “Ster” die ons de weg wijst van de Hoop. En dat is de boodschap waarmee ik degenen die bereid zijn om naar mij te luisteren, wil aanmoedigen. Niemand heeft het recht om in wanhoop weg te zinken; wij hebben allen de plicht om samen en verenigd nieuwe wegen te zoeken en als christenen actief te blijven hopen. </w:t>
      </w:r>
      <w:r w:rsidRPr="00573FCF">
        <w:rPr>
          <w:rFonts w:ascii="Calibri Light" w:hAnsi="Calibri Light" w:cs="Calibri Light"/>
          <w:b/>
          <w:i/>
          <w:iCs/>
          <w:sz w:val="24"/>
          <w:szCs w:val="24"/>
        </w:rPr>
        <w:t>Ik geloof dat de feiten en de vragen die ik aanhaal vanuit de actualiteit én vanuit het evangelie, ons op het spoor zetten van een pastorale oproep. Dat is de betekenis van wat ik u nu ga zeggen. Datgene wat eerst en vooral gered en gevrijwaard moet worden is het proces van bevrijding van ons volk.</w:t>
      </w:r>
      <w:r w:rsidRPr="00573FCF">
        <w:rPr>
          <w:rFonts w:ascii="Calibri Light" w:hAnsi="Calibri Light" w:cs="Calibri Light"/>
          <w:i/>
          <w:iCs/>
          <w:sz w:val="24"/>
          <w:szCs w:val="24"/>
        </w:rPr>
        <w:t xml:space="preserve"> Het volk is begonnen aan een proces dat al veel bloed heeft gekost en dat nu niet verpest of verstikt mag worden. Doorheen de crisis moet dit proces gered worden om uit te monden in een succesvol gebeuren, en dat is waar we samen naar moeten zoeken. In toepassing van het evangelie van deze zondag zouden wij zeggen dat de Ster die het volk, de regering en de verschillende sectoren van de maatschappij vandaag moet leiden, in de eerste plaats bestaat uit </w:t>
      </w:r>
      <w:r w:rsidRPr="00573FCF">
        <w:rPr>
          <w:rFonts w:ascii="Calibri Light" w:hAnsi="Calibri Light" w:cs="Calibri Light"/>
          <w:b/>
          <w:i/>
          <w:iCs/>
          <w:sz w:val="24"/>
          <w:szCs w:val="24"/>
        </w:rPr>
        <w:t xml:space="preserve">de vraag hoe wij ervoor kunnen zorgen </w:t>
      </w:r>
      <w:r w:rsidRPr="00573FCF">
        <w:rPr>
          <w:rFonts w:ascii="Calibri Light" w:hAnsi="Calibri Light" w:cs="Calibri Light"/>
          <w:b/>
          <w:bCs/>
          <w:i/>
          <w:iCs/>
          <w:sz w:val="24"/>
          <w:szCs w:val="24"/>
        </w:rPr>
        <w:t>dat dit proces van het volk op zoek naar sociale rechtvaardigheid niet stagneert, niet atrofieert, maar gered wordt en vooruit blijft gaan</w:t>
      </w:r>
      <w:r w:rsidRPr="00573FCF">
        <w:rPr>
          <w:rFonts w:ascii="Calibri Light" w:hAnsi="Calibri Light" w:cs="Calibri Light"/>
          <w:b/>
          <w:i/>
          <w:iCs/>
          <w:sz w:val="24"/>
          <w:szCs w:val="24"/>
        </w:rPr>
        <w:t>.”</w:t>
      </w:r>
    </w:p>
    <w:p w:rsidR="006535CA" w:rsidRPr="00573FCF" w:rsidRDefault="006535CA" w:rsidP="006535CA">
      <w:pPr>
        <w:jc w:val="both"/>
        <w:rPr>
          <w:rFonts w:ascii="Calibri Light" w:hAnsi="Calibri Light" w:cs="Calibri Light"/>
          <w:b/>
          <w:sz w:val="24"/>
          <w:szCs w:val="24"/>
        </w:rPr>
      </w:pPr>
      <w:r w:rsidRPr="00573FCF">
        <w:rPr>
          <w:rFonts w:ascii="Calibri Light" w:hAnsi="Calibri Light" w:cs="Calibri Light"/>
          <w:sz w:val="24"/>
          <w:szCs w:val="24"/>
        </w:rPr>
        <w:t>We zijn op het moment waarop deze homilie wordt uitgesproken, op minder dan drie maanden voor de moord op Monseigneur Romero…  In dit citaat drukt hij zijn diepe wens uit "</w:t>
      </w:r>
      <w:r w:rsidRPr="00573FCF">
        <w:rPr>
          <w:rFonts w:ascii="Calibri Light" w:hAnsi="Calibri Light" w:cs="Calibri Light"/>
          <w:i/>
          <w:iCs/>
          <w:sz w:val="24"/>
          <w:szCs w:val="24"/>
        </w:rPr>
        <w:t>dat dit proces van het volk op zoek naar sociale rechtvaardigheid niet stagneert, niet atrofieert, maar dat het wordt gered en vooruit zou blijven gaan".</w:t>
      </w:r>
      <w:r w:rsidRPr="00573FCF">
        <w:rPr>
          <w:rFonts w:ascii="Calibri Light" w:hAnsi="Calibri Light" w:cs="Calibri Light"/>
          <w:sz w:val="24"/>
          <w:szCs w:val="24"/>
        </w:rPr>
        <w:t xml:space="preserve"> In Latijns-Amerika zijn er </w:t>
      </w:r>
      <w:r w:rsidR="00AE3E9A" w:rsidRPr="00573FCF">
        <w:rPr>
          <w:rFonts w:ascii="Calibri Light" w:hAnsi="Calibri Light" w:cs="Calibri Light"/>
          <w:sz w:val="24"/>
          <w:szCs w:val="24"/>
        </w:rPr>
        <w:t xml:space="preserve">in </w:t>
      </w:r>
      <w:r w:rsidRPr="00573FCF">
        <w:rPr>
          <w:rFonts w:ascii="Calibri Light" w:hAnsi="Calibri Light" w:cs="Calibri Light"/>
          <w:sz w:val="24"/>
          <w:szCs w:val="24"/>
        </w:rPr>
        <w:t>2021 verschillende verkiezingen geweest, sommige meer en andere minder democratisch gekleurd</w:t>
      </w:r>
      <w:r w:rsidR="00AE3E9A" w:rsidRPr="00573FCF">
        <w:rPr>
          <w:rFonts w:ascii="Calibri Light" w:hAnsi="Calibri Light" w:cs="Calibri Light"/>
          <w:sz w:val="24"/>
          <w:szCs w:val="24"/>
        </w:rPr>
        <w:t xml:space="preserve">. </w:t>
      </w:r>
      <w:r w:rsidRPr="00573FCF">
        <w:rPr>
          <w:rFonts w:ascii="Calibri Light" w:hAnsi="Calibri Light" w:cs="Calibri Light"/>
          <w:sz w:val="24"/>
          <w:szCs w:val="24"/>
        </w:rPr>
        <w:t xml:space="preserve">Sommige resultaten werden ontvangen met sterke gevoelens van hoop en andere met vooral  teleurstelling.  Militaire dictaturen liggen achter ons, maar we moeten nog steeds leren wat het betekent: te leven in een democratie. Onze feitelijke afhankelijkheid van de economische, politieke en militaire belangen van de VS blijft veel volksprocessen blokkeren. Anderzijds is het populisme nog steeds een van de grootste obstakels voor een werkelijk participatieve democratie. </w:t>
      </w:r>
      <w:r w:rsidRPr="00573FCF">
        <w:rPr>
          <w:rFonts w:ascii="Calibri Light" w:hAnsi="Calibri Light" w:cs="Calibri Light"/>
          <w:b/>
          <w:sz w:val="24"/>
          <w:szCs w:val="24"/>
        </w:rPr>
        <w:t>In het El Salvador van 2022 is de oproep van Monseigneur Romero meer dan ooit heel actueel. Alle sectoren van de maatschappij (sociaal, politiek, economisch, religieus, enz.) moeten overtuigd zijn van de absolute noodzaak om onze verantwoordelijkheid ten volle op te nemen en alles te doen wat in ons vermogen ligt, zodat "</w:t>
      </w:r>
      <w:r w:rsidRPr="00573FCF">
        <w:rPr>
          <w:rFonts w:ascii="Calibri Light" w:hAnsi="Calibri Light" w:cs="Calibri Light"/>
          <w:b/>
          <w:i/>
          <w:iCs/>
          <w:sz w:val="24"/>
          <w:szCs w:val="24"/>
        </w:rPr>
        <w:t xml:space="preserve">dit proces van het volk op zoek naar sociale rechtvaardigheid niet stagneert, niet atrofieert, maar gered wordt en vooruit blijft gaan". </w:t>
      </w:r>
    </w:p>
    <w:p w:rsidR="006535CA" w:rsidRPr="00573FCF" w:rsidRDefault="006535CA" w:rsidP="006535CA">
      <w:pPr>
        <w:jc w:val="both"/>
        <w:rPr>
          <w:rFonts w:ascii="Calibri Light" w:hAnsi="Calibri Light" w:cs="Calibri Light"/>
          <w:b/>
          <w:sz w:val="24"/>
          <w:szCs w:val="24"/>
        </w:rPr>
      </w:pPr>
      <w:r w:rsidRPr="00573FCF">
        <w:rPr>
          <w:rFonts w:ascii="Calibri Light" w:hAnsi="Calibri Light" w:cs="Calibri Light"/>
          <w:sz w:val="24"/>
          <w:szCs w:val="24"/>
        </w:rPr>
        <w:t xml:space="preserve">Monseigneur Romero vermeldt in zijn homilie de duizenden mensen die vermoord zijn en verdwenen zijn in het proces dat zoveel bloed heeft gekost. Na Monseigneur Romero werden er nog veel meer vermoord, en zijn er nog velen verdwenen, gedood in de strijd.  We kunnen ook zeggen dat de regeringen na het einde van de oorlog (1992) niet in staat zijn geweest een halt toe te roepen aan nieuwe en toenemende golven van moorden, verdwijningen en allerlei vormen van geweld zoals beroving en afpersing, met als gevolg meer ellende en meer emigratie. De gevangenissen zitten overvol. De investeringen in de politie en nog meer in het leger zijn enorm toegenomen, maar de golven van moorden, verdwijningen, aanrandingen en </w:t>
      </w:r>
      <w:r w:rsidRPr="00573FCF">
        <w:rPr>
          <w:rFonts w:ascii="Calibri Light" w:hAnsi="Calibri Light" w:cs="Calibri Light"/>
          <w:sz w:val="24"/>
          <w:szCs w:val="24"/>
        </w:rPr>
        <w:lastRenderedPageBreak/>
        <w:t xml:space="preserve">roofovervallen, en ook de migratie naar de VS en Europa gaan steeds verder door. Het formele onderwijssysteem heeft niet bijgedragen tot een nieuw kritisch bewustzijn van het volksproces.  Tijdens de opeenvolgende naoorlogse regeringen heeft het volk geen nieuwe wegen van bewustwording en organisatie gevonden om zijn strijd voor sociale rechtvaardigheid voort te zetten. </w:t>
      </w:r>
      <w:r w:rsidRPr="00573FCF">
        <w:rPr>
          <w:rFonts w:ascii="Calibri Light" w:hAnsi="Calibri Light" w:cs="Calibri Light"/>
          <w:b/>
          <w:sz w:val="24"/>
          <w:szCs w:val="24"/>
        </w:rPr>
        <w:t>Een aantal communautaire initiatieven op het gebied van productie, verkoop, ontwikkeling van coöperaties en vakbonden werden niet bevestigd, verstevigd en verder uitgebreid en daarom zijn ze geïsoleerd gebleven</w:t>
      </w:r>
      <w:r w:rsidRPr="00573FCF">
        <w:rPr>
          <w:rFonts w:ascii="Calibri Light" w:hAnsi="Calibri Light" w:cs="Calibri Light"/>
          <w:sz w:val="24"/>
          <w:szCs w:val="24"/>
        </w:rPr>
        <w:t xml:space="preserve">. Inspanningen om te strijden tegen de mijnbouw, manifestaties ter verdediging van het recht op water en voor billijke pensioenen zijn uitzonderingen geweest, maar ze hebben nog steeds geen grote meerderheden op de been kunnen brengen. Paternalistische overheidspraktijken (zonder samenhang met voortdurende processen van kritische opvoeding die er altijd zouden moeten mee gepaard gaan), het geven van subsidies (zoals voor vervoer) en steunpakketten (voor voedsel, school en landbouw) die bedoeld waren om de gevolgen van de crisis te verzachten, hebben in werkelijkheid de bewustmaking en de volksstrijd belemmerd en ontkracht. De politieke participatie is beperkt gebleven tot één of ander partijlidmaatschap of het inderhaast veranderen van partij, vooral bij nakende verkiezingen, en omdat er een (vrijblijvende?) keuze wordt voorgesteld tussen verschillende tendensen binnen de politieke klasse. De ontdekkingen van enorme diefstallen van staatsgelden gebruikt voor de persoonlijke verrijking van politieke figuren van de verschillende partijen, en het steeds weer vaststellen van alle mogelijke vormen van corruptie in de verschillende </w:t>
      </w:r>
      <w:r w:rsidR="00AE3E9A" w:rsidRPr="00573FCF">
        <w:rPr>
          <w:rFonts w:ascii="Calibri Light" w:hAnsi="Calibri Light" w:cs="Calibri Light"/>
          <w:sz w:val="24"/>
          <w:szCs w:val="24"/>
        </w:rPr>
        <w:t>deel</w:t>
      </w:r>
      <w:r w:rsidRPr="00573FCF">
        <w:rPr>
          <w:rFonts w:ascii="Calibri Light" w:hAnsi="Calibri Light" w:cs="Calibri Light"/>
          <w:sz w:val="24"/>
          <w:szCs w:val="24"/>
        </w:rPr>
        <w:t xml:space="preserve">takken van de staat, hebben niet bijgedragen tot het ontwaken van het volk. </w:t>
      </w:r>
      <w:r w:rsidRPr="00573FCF">
        <w:rPr>
          <w:rFonts w:ascii="Calibri Light" w:hAnsi="Calibri Light" w:cs="Calibri Light"/>
          <w:b/>
          <w:sz w:val="24"/>
          <w:szCs w:val="24"/>
        </w:rPr>
        <w:t>De kreet van Monseigneur Romero blijft dus luidop klinken: "</w:t>
      </w:r>
      <w:r w:rsidRPr="00573FCF">
        <w:rPr>
          <w:rFonts w:ascii="Calibri Light" w:hAnsi="Calibri Light" w:cs="Calibri Light"/>
          <w:b/>
          <w:i/>
          <w:iCs/>
          <w:sz w:val="24"/>
          <w:szCs w:val="24"/>
        </w:rPr>
        <w:t>Wat bovenal gered moet worden is het bevrijdingsproces van ons volk".</w:t>
      </w:r>
    </w:p>
    <w:p w:rsidR="006535CA" w:rsidRPr="00573FCF" w:rsidRDefault="006535CA" w:rsidP="006535CA">
      <w:pPr>
        <w:jc w:val="both"/>
        <w:rPr>
          <w:rFonts w:ascii="Calibri Light" w:hAnsi="Calibri Light" w:cs="Calibri Light"/>
          <w:sz w:val="24"/>
          <w:szCs w:val="24"/>
        </w:rPr>
      </w:pPr>
      <w:r w:rsidRPr="00573FCF">
        <w:rPr>
          <w:rFonts w:ascii="Calibri Light" w:hAnsi="Calibri Light" w:cs="Calibri Light"/>
          <w:b/>
          <w:sz w:val="24"/>
          <w:szCs w:val="24"/>
        </w:rPr>
        <w:t>De politieke krachten die de bevrijding hebben gerealiseerd zijn niet de politieke partijen geweest, maar de verschillende volksorganisaties, per sector, per vakbond, per coöperatie,... Elk vertrokken ze vanuit hun eigen concrete problemen, maar altijd streefden ze naar een gemeenschappelijk doel: economische en sociale rechtvaardigheid.</w:t>
      </w:r>
      <w:r w:rsidRPr="00573FCF">
        <w:rPr>
          <w:rFonts w:ascii="Calibri Light" w:hAnsi="Calibri Light" w:cs="Calibri Light"/>
          <w:sz w:val="24"/>
          <w:szCs w:val="24"/>
        </w:rPr>
        <w:t xml:space="preserve"> Dit was het geval in de jaren '70 van de vorige eeuw. Staan wij op vandaag niet voor soortgelijke uitdagingen? ZIEN - OORDELEN - HANDELEN… Het lijkt erop dat sommige woordvoerders van </w:t>
      </w:r>
      <w:proofErr w:type="spellStart"/>
      <w:r w:rsidRPr="00573FCF">
        <w:rPr>
          <w:rFonts w:ascii="Calibri Light" w:hAnsi="Calibri Light" w:cs="Calibri Light"/>
          <w:sz w:val="24"/>
          <w:szCs w:val="24"/>
        </w:rPr>
        <w:t>NGO's</w:t>
      </w:r>
      <w:proofErr w:type="spellEnd"/>
      <w:r w:rsidRPr="00573FCF">
        <w:rPr>
          <w:rFonts w:ascii="Calibri Light" w:hAnsi="Calibri Light" w:cs="Calibri Light"/>
          <w:sz w:val="24"/>
          <w:szCs w:val="24"/>
        </w:rPr>
        <w:t xml:space="preserve"> veel meer tijd besteden aan het aan de kaak stellen van mistoestanden - op straat, in de media, op sociale netwerken enz.. - dan aan het concrete werk van bewustmaking en de organisatie en mobilisatie van het volk. </w:t>
      </w:r>
      <w:r w:rsidRPr="00573FCF">
        <w:rPr>
          <w:rFonts w:ascii="Calibri Light" w:hAnsi="Calibri Light" w:cs="Calibri Light"/>
          <w:b/>
          <w:sz w:val="24"/>
          <w:szCs w:val="24"/>
        </w:rPr>
        <w:t>Wij vragen ons af welke dynamiserende rol de Kerken daarbij kunnen spelen. Is er niet het gevaar dat onze historische herinnering (vooral aan het martelaarschap van duizenden van onze broeders en zusters) zich beperkt tot het herdenken van wat zij hebben gedaan, tot het dansen, zingen en bidden bij herdenkingsplechtigheden, iets wat uiteindelijk ophoudt "subversief" te zijn, en nalaat van aan gewetensvorming te doen en op te roepen tot organisatie en mobilisatie voor de huidige strijd?</w:t>
      </w:r>
      <w:r w:rsidRPr="00573FCF">
        <w:rPr>
          <w:rFonts w:ascii="Calibri Light" w:hAnsi="Calibri Light" w:cs="Calibri Light"/>
          <w:sz w:val="24"/>
          <w:szCs w:val="24"/>
        </w:rPr>
        <w:t xml:space="preserve">  </w:t>
      </w:r>
    </w:p>
    <w:p w:rsidR="006535CA" w:rsidRPr="00573FCF" w:rsidRDefault="006535CA" w:rsidP="006535CA">
      <w:pPr>
        <w:jc w:val="both"/>
        <w:rPr>
          <w:rFonts w:ascii="Calibri Light" w:hAnsi="Calibri Light" w:cs="Calibri Light"/>
          <w:sz w:val="24"/>
          <w:szCs w:val="24"/>
        </w:rPr>
      </w:pPr>
      <w:r w:rsidRPr="00573FCF">
        <w:rPr>
          <w:rFonts w:ascii="Calibri Light" w:hAnsi="Calibri Light" w:cs="Calibri Light"/>
          <w:sz w:val="24"/>
          <w:szCs w:val="24"/>
        </w:rPr>
        <w:t>Het lijkt ons dat we opnieuw moeten luisteren naar wat Monseigneur Romero heeft gezegd en nog steeds zegt: "</w:t>
      </w:r>
      <w:r w:rsidRPr="00573FCF">
        <w:rPr>
          <w:rFonts w:ascii="Calibri Light" w:hAnsi="Calibri Light" w:cs="Calibri Light"/>
          <w:i/>
          <w:iCs/>
          <w:sz w:val="24"/>
          <w:szCs w:val="24"/>
        </w:rPr>
        <w:t>Ik wil opnieuw mijn overtuiging uitspreken, als een man van hoop, dat er een nieuwe straal van verlossing in onze wereld zal neerdalen, een “Ster” die ons de weg wijst van de Hoop… En dat is de boodschap waarmee ik degenen die bereid zijn om naar mij te luisteren, wil aanmoedigen. Niemand heeft het recht om in wanhoop weg te zinken, wij hebben allen de plicht om, samen en verenigd, nieuwe wegen te zoeken en als christenen actief te blijven hopen".</w:t>
      </w:r>
      <w:r w:rsidRPr="00573FCF">
        <w:rPr>
          <w:rFonts w:ascii="Calibri Light" w:hAnsi="Calibri Light" w:cs="Calibri Light"/>
          <w:sz w:val="24"/>
          <w:szCs w:val="24"/>
        </w:rPr>
        <w:t xml:space="preserve"> </w:t>
      </w:r>
    </w:p>
    <w:p w:rsidR="006535CA" w:rsidRPr="00573FCF" w:rsidRDefault="006535CA" w:rsidP="006535CA">
      <w:pPr>
        <w:jc w:val="both"/>
        <w:rPr>
          <w:rFonts w:ascii="Calibri Light" w:hAnsi="Calibri Light" w:cs="Calibri Light"/>
          <w:sz w:val="24"/>
          <w:szCs w:val="24"/>
        </w:rPr>
      </w:pPr>
      <w:r w:rsidRPr="00573FCF">
        <w:rPr>
          <w:rFonts w:ascii="Calibri Light" w:hAnsi="Calibri Light" w:cs="Calibri Light"/>
          <w:b/>
          <w:sz w:val="24"/>
          <w:szCs w:val="24"/>
        </w:rPr>
        <w:lastRenderedPageBreak/>
        <w:t>Waar zijn de vrouwen en mannen "van hoop" op vandaag te vinden in Latijns-Amerika en in El Salvador? Monseigneur Romero zegt ons dat we niet het recht hebben om de handdoek in de ring te gooien, noch om te wanhopen.</w:t>
      </w:r>
      <w:r w:rsidRPr="00573FCF">
        <w:rPr>
          <w:rFonts w:ascii="Calibri Light" w:hAnsi="Calibri Light" w:cs="Calibri Light"/>
          <w:sz w:val="24"/>
          <w:szCs w:val="24"/>
        </w:rPr>
        <w:t xml:space="preserve"> Helaas lijkt het erop dat er heden ten dage apocalyptische visioenen zijn in overvloed – we hebben de indruk dat het ergste nog moet komen. </w:t>
      </w:r>
      <w:r w:rsidRPr="00573FCF">
        <w:rPr>
          <w:rFonts w:ascii="Calibri Light" w:hAnsi="Calibri Light" w:cs="Calibri Light"/>
          <w:b/>
          <w:sz w:val="24"/>
          <w:szCs w:val="24"/>
        </w:rPr>
        <w:t>In de lijn van Monseigneur Romero, en op de weg van Jezus, zullen vooral de Kerken in de eerste plaats woordvoerders van hoop moeten zijn, herauten van licht te midden van de duisternis.</w:t>
      </w:r>
      <w:r w:rsidRPr="00573FCF">
        <w:rPr>
          <w:rFonts w:ascii="Calibri Light" w:hAnsi="Calibri Light" w:cs="Calibri Light"/>
          <w:sz w:val="24"/>
          <w:szCs w:val="24"/>
        </w:rPr>
        <w:t xml:space="preserve"> </w:t>
      </w:r>
      <w:r w:rsidRPr="00573FCF">
        <w:rPr>
          <w:rFonts w:ascii="Calibri Light" w:hAnsi="Calibri Light" w:cs="Calibri Light"/>
          <w:b/>
          <w:sz w:val="24"/>
          <w:szCs w:val="24"/>
        </w:rPr>
        <w:t>Wij moeten zaaiers zijn van hoop in het geweten van de arme mensen, en hen begeleiden in de processen van organisatie en mobilisatie die hoogdringend zijn.</w:t>
      </w:r>
      <w:r w:rsidRPr="00573FCF">
        <w:rPr>
          <w:rFonts w:ascii="Calibri Light" w:hAnsi="Calibri Light" w:cs="Calibri Light"/>
          <w:sz w:val="24"/>
          <w:szCs w:val="24"/>
        </w:rPr>
        <w:t xml:space="preserve"> </w:t>
      </w:r>
      <w:r w:rsidRPr="00573FCF">
        <w:rPr>
          <w:rFonts w:ascii="Calibri Light" w:hAnsi="Calibri Light" w:cs="Calibri Light"/>
          <w:b/>
          <w:sz w:val="24"/>
          <w:szCs w:val="24"/>
        </w:rPr>
        <w:t>De toekomst van de vrede (die vrucht is van de gerechtigheid) zal alleen van onderaf geboren worden.</w:t>
      </w:r>
      <w:r w:rsidRPr="00573FCF">
        <w:rPr>
          <w:rFonts w:ascii="Calibri Light" w:hAnsi="Calibri Light" w:cs="Calibri Light"/>
          <w:sz w:val="24"/>
          <w:szCs w:val="24"/>
        </w:rPr>
        <w:t xml:space="preserve"> Pas goed op wanneer vertegenwoordigers van de politieke en economische elites munt willen slaan uit de demonstraties die door het volk worden in gang gezet! In de jaren van strijd en verzet klonk de slogan: "Alleen het volk redt het volk". Door hoop te zaaien in de harten van de armen zullen angsten overwonnen worden en zal er een nieuwe dynamiek van organisatie en participatie worden geboren. Dit is wat Monseigneur Romero noemt: "actief wachten als christen". We moeten niet bang zijn.  </w:t>
      </w:r>
    </w:p>
    <w:p w:rsidR="006535CA" w:rsidRPr="00573FCF" w:rsidRDefault="006535CA" w:rsidP="006535CA">
      <w:pPr>
        <w:jc w:val="both"/>
        <w:rPr>
          <w:rFonts w:ascii="Calibri Light" w:hAnsi="Calibri Light" w:cs="Calibri Light"/>
          <w:sz w:val="24"/>
          <w:szCs w:val="24"/>
        </w:rPr>
      </w:pPr>
      <w:r w:rsidRPr="00573FCF">
        <w:rPr>
          <w:rFonts w:ascii="Calibri Light" w:hAnsi="Calibri Light" w:cs="Calibri Light"/>
          <w:sz w:val="24"/>
          <w:szCs w:val="24"/>
        </w:rPr>
        <w:t>Tere en Ludo Van de Velde</w:t>
      </w:r>
    </w:p>
    <w:p w:rsidR="006535CA" w:rsidRPr="00573FCF" w:rsidRDefault="006535CA" w:rsidP="006535CA">
      <w:pPr>
        <w:jc w:val="both"/>
        <w:rPr>
          <w:sz w:val="24"/>
          <w:szCs w:val="24"/>
          <w:lang w:val="es-ES"/>
        </w:rPr>
      </w:pPr>
      <w:r w:rsidRPr="00573FCF">
        <w:rPr>
          <w:sz w:val="24"/>
          <w:szCs w:val="24"/>
        </w:rPr>
        <w:t xml:space="preserve">Overdenking voor zondag 2 januari 2022. Citaat uit de homilie van Mgr. Romero tijdens de eucharistieviering van de Zondag van de Epifanie - C, 6 januari 1980. </w:t>
      </w:r>
      <w:r w:rsidRPr="00573FCF">
        <w:rPr>
          <w:sz w:val="24"/>
          <w:szCs w:val="24"/>
          <w:lang w:val="es-ES"/>
        </w:rPr>
        <w:t>Homilías, Monseñor Oscar A Romero, Tomo VI, Ciclo C, UCA editores, San Salvador, p.163</w:t>
      </w:r>
    </w:p>
    <w:bookmarkEnd w:id="0"/>
    <w:p w:rsidR="00A850D3" w:rsidRPr="00382C60" w:rsidRDefault="00A850D3">
      <w:pPr>
        <w:rPr>
          <w:sz w:val="24"/>
          <w:szCs w:val="24"/>
          <w:lang w:val="es-ES"/>
        </w:rPr>
      </w:pPr>
    </w:p>
    <w:sectPr w:rsidR="00A850D3" w:rsidRPr="00382C6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85" w:rsidRDefault="00267F85" w:rsidP="000D3D52">
      <w:pPr>
        <w:spacing w:after="0" w:line="240" w:lineRule="auto"/>
      </w:pPr>
      <w:r>
        <w:separator/>
      </w:r>
    </w:p>
  </w:endnote>
  <w:endnote w:type="continuationSeparator" w:id="0">
    <w:p w:rsidR="00267F85" w:rsidRDefault="00267F85" w:rsidP="000D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510340"/>
      <w:docPartObj>
        <w:docPartGallery w:val="Page Numbers (Bottom of Page)"/>
        <w:docPartUnique/>
      </w:docPartObj>
    </w:sdtPr>
    <w:sdtEndPr/>
    <w:sdtContent>
      <w:p w:rsidR="000D3D52" w:rsidRDefault="000D3D52">
        <w:pPr>
          <w:pStyle w:val="Voettekst"/>
          <w:jc w:val="right"/>
        </w:pPr>
        <w:r>
          <w:fldChar w:fldCharType="begin"/>
        </w:r>
        <w:r>
          <w:instrText>PAGE   \* MERGEFORMAT</w:instrText>
        </w:r>
        <w:r>
          <w:fldChar w:fldCharType="separate"/>
        </w:r>
        <w:r w:rsidR="00573FCF" w:rsidRPr="00573FCF">
          <w:rPr>
            <w:noProof/>
            <w:lang w:val="nl-NL"/>
          </w:rPr>
          <w:t>3</w:t>
        </w:r>
        <w:r>
          <w:fldChar w:fldCharType="end"/>
        </w:r>
      </w:p>
    </w:sdtContent>
  </w:sdt>
  <w:p w:rsidR="000D3D52" w:rsidRDefault="000D3D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85" w:rsidRDefault="00267F85" w:rsidP="000D3D52">
      <w:pPr>
        <w:spacing w:after="0" w:line="240" w:lineRule="auto"/>
      </w:pPr>
      <w:r>
        <w:separator/>
      </w:r>
    </w:p>
  </w:footnote>
  <w:footnote w:type="continuationSeparator" w:id="0">
    <w:p w:rsidR="00267F85" w:rsidRDefault="00267F85" w:rsidP="000D3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60"/>
    <w:rsid w:val="00093B35"/>
    <w:rsid w:val="000D3D52"/>
    <w:rsid w:val="00226D7A"/>
    <w:rsid w:val="00267F85"/>
    <w:rsid w:val="00341EDD"/>
    <w:rsid w:val="00382C60"/>
    <w:rsid w:val="00573FCF"/>
    <w:rsid w:val="006535CA"/>
    <w:rsid w:val="006675C0"/>
    <w:rsid w:val="006A48D5"/>
    <w:rsid w:val="00756ED9"/>
    <w:rsid w:val="007708D1"/>
    <w:rsid w:val="007B3E55"/>
    <w:rsid w:val="00903FF2"/>
    <w:rsid w:val="009103FF"/>
    <w:rsid w:val="009A0C2F"/>
    <w:rsid w:val="00A850D3"/>
    <w:rsid w:val="00AC6168"/>
    <w:rsid w:val="00AE3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237BF-C1D6-416A-B842-A27DD330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2C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3D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3D52"/>
  </w:style>
  <w:style w:type="paragraph" w:styleId="Voettekst">
    <w:name w:val="footer"/>
    <w:basedOn w:val="Standaard"/>
    <w:link w:val="VoettekstChar"/>
    <w:uiPriority w:val="99"/>
    <w:unhideWhenUsed/>
    <w:rsid w:val="000D3D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3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1382</Words>
  <Characters>7606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15</cp:revision>
  <dcterms:created xsi:type="dcterms:W3CDTF">2021-12-27T10:55:00Z</dcterms:created>
  <dcterms:modified xsi:type="dcterms:W3CDTF">2021-12-27T15:06:00Z</dcterms:modified>
</cp:coreProperties>
</file>