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Jij met je groot en onbestemd verlangen naar geluk en echt leven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met de vraag wat je daarvoor doen moet.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Jij die wel weet dat het niet volstaat om alleen maar goed te zijn,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dat er meer nodig is dan niet doden, stelen en bedriegen-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dat is al heel wat, maar niet genoeg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verlangen in jou gaat veel verder: je wil leven, eeuwig leven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Weet dan dat er Iemand is die je liefdevol aankijkt en aanspreekt: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Ik ben er voor jou. Wees er ook voor anderen.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Heel diep weet je dat daar het geheim van leven ligt.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Je moet kiezen om van die liefde de rode draad van je leven te maken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alle ballast die liefde in de weg staat overboord te gooien.</w:t>
      </w: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br/>
        <w:t>Wat je teveel hebt, geef dat aan de armen.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Het grote Nooit Genoeg is niet leven gevend.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volg Hem, gaandeweg. Je zult tijd nodig hebben om te groeien naar God</w:t>
      </w:r>
    </w:p>
    <w:p w:rsid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mensen toe. Maar bij Hem is alles mogelijk.</w:t>
      </w:r>
    </w:p>
    <w:p w:rsid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</w:p>
    <w:p w:rsidR="00F30F4C" w:rsidRPr="00F30F4C" w:rsidRDefault="00F30F4C" w:rsidP="00F30F4C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Bij 28</w:t>
      </w:r>
      <w:r w:rsidRPr="00F30F4C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-B- * bij Mc.10,17-27 * door Carlos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Desoete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past.eenheid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St.-Andries-St.-Michiels-Brugge</w:t>
      </w:r>
    </w:p>
    <w:p w:rsidR="00F30F4C" w:rsidRPr="00F30F4C" w:rsidRDefault="00F30F4C" w:rsidP="00F30F4C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F30F4C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  <w:bookmarkStart w:id="0" w:name="_GoBack"/>
      <w:bookmarkEnd w:id="0"/>
    </w:p>
    <w:sectPr w:rsidR="00F30F4C" w:rsidRPr="00F3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051B"/>
    <w:multiLevelType w:val="hybridMultilevel"/>
    <w:tmpl w:val="5666082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107D59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4396-05B8-4E16-829C-F67F3F0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2015-10-07T19:24:00Z</dcterms:created>
  <dcterms:modified xsi:type="dcterms:W3CDTF">2015-10-07T19:30:00Z</dcterms:modified>
</cp:coreProperties>
</file>