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89" w:rsidRDefault="004936B7" w:rsidP="004936B7">
      <w:pPr>
        <w:pStyle w:val="Geenafstand"/>
        <w:jc w:val="both"/>
        <w:rPr>
          <w:b/>
          <w:sz w:val="28"/>
          <w:szCs w:val="28"/>
        </w:rPr>
      </w:pPr>
      <w:r>
        <w:rPr>
          <w:b/>
          <w:sz w:val="28"/>
          <w:szCs w:val="28"/>
        </w:rPr>
        <w:t>Homilie op de 2</w:t>
      </w:r>
      <w:r w:rsidRPr="004936B7">
        <w:rPr>
          <w:b/>
          <w:sz w:val="28"/>
          <w:szCs w:val="28"/>
          <w:vertAlign w:val="superscript"/>
        </w:rPr>
        <w:t>e</w:t>
      </w:r>
      <w:r>
        <w:rPr>
          <w:b/>
          <w:sz w:val="28"/>
          <w:szCs w:val="28"/>
        </w:rPr>
        <w:t xml:space="preserve"> Paaszondag: “Zijn ook onze deuren gesloten?” (Jo. 20, 19-31)</w:t>
      </w:r>
    </w:p>
    <w:p w:rsidR="004936B7" w:rsidRDefault="004936B7" w:rsidP="004936B7">
      <w:pPr>
        <w:pStyle w:val="Geenafstand"/>
        <w:jc w:val="both"/>
        <w:rPr>
          <w:b/>
          <w:sz w:val="28"/>
          <w:szCs w:val="28"/>
        </w:rPr>
      </w:pPr>
    </w:p>
    <w:p w:rsidR="004936B7" w:rsidRDefault="004936B7" w:rsidP="004936B7">
      <w:pPr>
        <w:pStyle w:val="Geenafstand"/>
        <w:jc w:val="both"/>
        <w:rPr>
          <w:sz w:val="28"/>
          <w:szCs w:val="28"/>
        </w:rPr>
      </w:pPr>
      <w:r>
        <w:rPr>
          <w:b/>
          <w:sz w:val="28"/>
          <w:szCs w:val="28"/>
        </w:rPr>
        <w:t xml:space="preserve">                                                                                                               </w:t>
      </w:r>
      <w:r>
        <w:rPr>
          <w:sz w:val="28"/>
          <w:szCs w:val="28"/>
        </w:rPr>
        <w:t>Tielt, 7 april 2013</w:t>
      </w:r>
    </w:p>
    <w:p w:rsidR="004936B7" w:rsidRDefault="004936B7" w:rsidP="004936B7">
      <w:pPr>
        <w:pStyle w:val="Geenafstand"/>
        <w:jc w:val="both"/>
        <w:rPr>
          <w:sz w:val="28"/>
          <w:szCs w:val="28"/>
        </w:rPr>
      </w:pPr>
    </w:p>
    <w:p w:rsidR="004936B7" w:rsidRDefault="004936B7" w:rsidP="004936B7">
      <w:pPr>
        <w:pStyle w:val="Geenafstand"/>
        <w:jc w:val="both"/>
        <w:rPr>
          <w:sz w:val="28"/>
          <w:szCs w:val="28"/>
        </w:rPr>
      </w:pPr>
      <w:r>
        <w:rPr>
          <w:sz w:val="28"/>
          <w:szCs w:val="28"/>
        </w:rPr>
        <w:t>Wij zitten hier samen, net als Jezus’ leerlingen, acht dagen na Pasen.  Zij hadden de deuren wel gesloten, bang dat ze als zijn leerlingen zouden herkend worden, beschaamd ook omdat ze Hem in de steek hadden gelaten.</w:t>
      </w:r>
    </w:p>
    <w:p w:rsidR="004936B7" w:rsidRDefault="004936B7" w:rsidP="004936B7">
      <w:pPr>
        <w:pStyle w:val="Geenafstand"/>
        <w:jc w:val="both"/>
        <w:rPr>
          <w:sz w:val="28"/>
          <w:szCs w:val="28"/>
        </w:rPr>
      </w:pPr>
      <w:r>
        <w:rPr>
          <w:sz w:val="28"/>
          <w:szCs w:val="28"/>
        </w:rPr>
        <w:t>Hier staan de deuren open</w:t>
      </w:r>
      <w:r w:rsidR="00E93D7A">
        <w:rPr>
          <w:sz w:val="28"/>
          <w:szCs w:val="28"/>
        </w:rPr>
        <w:t>.  Iedereen mag hier binnen.  De schrik van toen is er zeker niet omdat we hier allemaal gelijkgezinden zijn.</w:t>
      </w:r>
    </w:p>
    <w:p w:rsidR="00E93D7A" w:rsidRPr="004936B7" w:rsidRDefault="00E93D7A" w:rsidP="004936B7">
      <w:pPr>
        <w:pStyle w:val="Geenafstand"/>
        <w:jc w:val="both"/>
        <w:rPr>
          <w:sz w:val="28"/>
          <w:szCs w:val="28"/>
        </w:rPr>
      </w:pPr>
      <w:r>
        <w:rPr>
          <w:sz w:val="28"/>
          <w:szCs w:val="28"/>
        </w:rPr>
        <w:t>Toch kunnen we ons afvragen of we niet een beetje op die bange leerlingen gelijken, wanneer we op ons werk of elders tussen mensen vertoeven en het geloof ter sprake komt of zou moeten komen.  Zijn we dan soms ook niet bang ons christelijk gezicht te tonen, uit schrik om ons gezicht te verliezen.  Ik bedoel dat we misschien niet altijd durven bekennen, zoals de leerlingen toen, dat we één van hen zijn, één van die naïevelingen die nog in God geloven.</w:t>
      </w:r>
    </w:p>
    <w:p w:rsidR="007F0D3F" w:rsidRDefault="007F0D3F" w:rsidP="004936B7">
      <w:pPr>
        <w:pStyle w:val="Geenafstand"/>
        <w:jc w:val="both"/>
        <w:rPr>
          <w:sz w:val="28"/>
          <w:szCs w:val="28"/>
        </w:rPr>
      </w:pPr>
      <w:r>
        <w:rPr>
          <w:sz w:val="28"/>
          <w:szCs w:val="28"/>
        </w:rPr>
        <w:t xml:space="preserve">Hier samen zitten we knusjes op dezelfde golflengte: we bidden samen, we zingen samen over die dingen van toen… met open deuren.  Toch zijn onze deuren ook wel eens gesloten voor elkaar, omdat we ook hier met zorgen of schuldgevoelens zitten, die we niet met elkaar delen, waarover we op ons eentje blijven piekeren, terwijl er zoveel woorden over liefde en verbondenheid door dit kerkgebouw zinderen… </w:t>
      </w:r>
    </w:p>
    <w:p w:rsidR="00BB012E" w:rsidRDefault="00BB012E" w:rsidP="004936B7">
      <w:pPr>
        <w:pStyle w:val="Geenafstand"/>
        <w:jc w:val="both"/>
        <w:rPr>
          <w:sz w:val="28"/>
          <w:szCs w:val="28"/>
        </w:rPr>
      </w:pPr>
      <w:r>
        <w:rPr>
          <w:sz w:val="28"/>
          <w:szCs w:val="28"/>
        </w:rPr>
        <w:t>Daarom is het goed even te luisteren naar de evangelielezing van vandaag.</w:t>
      </w:r>
    </w:p>
    <w:p w:rsidR="009E41BE" w:rsidRDefault="007F0D3F" w:rsidP="004936B7">
      <w:pPr>
        <w:pStyle w:val="Geenafstand"/>
        <w:jc w:val="both"/>
        <w:rPr>
          <w:sz w:val="28"/>
          <w:szCs w:val="28"/>
        </w:rPr>
      </w:pPr>
      <w:r>
        <w:rPr>
          <w:sz w:val="28"/>
          <w:szCs w:val="28"/>
        </w:rPr>
        <w:t>Tomas was er niet bij toen Jezus kwam.  Zijn naam betekent “tweeling”.  Is dat niet de tweelingbroer van heel wat christenen</w:t>
      </w:r>
      <w:r w:rsidR="00C11DE9">
        <w:rPr>
          <w:sz w:val="28"/>
          <w:szCs w:val="28"/>
        </w:rPr>
        <w:t xml:space="preserve"> op onze dagen</w:t>
      </w:r>
      <w:r>
        <w:rPr>
          <w:sz w:val="28"/>
          <w:szCs w:val="28"/>
        </w:rPr>
        <w:t>?</w:t>
      </w:r>
      <w:r w:rsidR="009C707A">
        <w:rPr>
          <w:sz w:val="28"/>
          <w:szCs w:val="28"/>
        </w:rPr>
        <w:t xml:space="preserve">  Als we het evangelie van vandaag goed lezen hebben de vele twijfelende gelovigen in hem een heilige in wie z</w:t>
      </w:r>
      <w:r w:rsidR="000D6D48">
        <w:rPr>
          <w:sz w:val="28"/>
          <w:szCs w:val="28"/>
        </w:rPr>
        <w:t xml:space="preserve">e zich goed kunnen herkennen.  </w:t>
      </w:r>
      <w:r w:rsidR="009C707A">
        <w:rPr>
          <w:sz w:val="28"/>
          <w:szCs w:val="28"/>
        </w:rPr>
        <w:t xml:space="preserve"> </w:t>
      </w:r>
    </w:p>
    <w:p w:rsidR="009E41BE" w:rsidRDefault="009E41BE" w:rsidP="004936B7">
      <w:pPr>
        <w:pStyle w:val="Geenafstand"/>
        <w:jc w:val="both"/>
        <w:rPr>
          <w:sz w:val="28"/>
          <w:szCs w:val="28"/>
        </w:rPr>
      </w:pPr>
      <w:r>
        <w:rPr>
          <w:sz w:val="28"/>
          <w:szCs w:val="28"/>
        </w:rPr>
        <w:t>Van Tomas kunnen we bijzonder veel leren om van ons</w:t>
      </w:r>
      <w:r w:rsidR="004936B7">
        <w:rPr>
          <w:sz w:val="28"/>
          <w:szCs w:val="28"/>
        </w:rPr>
        <w:t xml:space="preserve"> </w:t>
      </w:r>
      <w:r>
        <w:rPr>
          <w:sz w:val="28"/>
          <w:szCs w:val="28"/>
        </w:rPr>
        <w:t>gebrek aan geloof te genezen.  Heel ten onrechte heeft de volksmond  hem uitgeroepen tot “ongelovige Tomas”.  Hij mag eigenlijk best model staan voor de gelovigen van onze tijd.  Hij is, zoals zijn naam het suggereert, onze tweelingbroer.</w:t>
      </w:r>
    </w:p>
    <w:p w:rsidR="000D6D48" w:rsidRDefault="009E41BE" w:rsidP="004936B7">
      <w:pPr>
        <w:pStyle w:val="Geenafstand"/>
        <w:jc w:val="both"/>
        <w:rPr>
          <w:sz w:val="28"/>
          <w:szCs w:val="28"/>
        </w:rPr>
      </w:pPr>
      <w:r>
        <w:rPr>
          <w:sz w:val="28"/>
          <w:szCs w:val="28"/>
        </w:rPr>
        <w:t>Hij spreekt zijn twijfel openhartig uit door te zeggen dat hij eerst wil zien en pas wil geloven als hij “eerst zijn hand in Jezus’ wonde kan leggen en tasten.”  Hij herinnert ons eraan dat steeds de bekoring bestaat, zeker op onze dagen, geloof te verwarren met zekerheid.  In onze tijd moet alles</w:t>
      </w:r>
      <w:r w:rsidR="000D6D48">
        <w:rPr>
          <w:sz w:val="28"/>
          <w:szCs w:val="28"/>
        </w:rPr>
        <w:t xml:space="preserve"> bewijsbaar, tastbaar en zichtbaar zijn.  Alles moet wetenschappelijk verantwoord en rationeel verklaarbaar zijn.  Ook onder ons zijn er vele mensen, die, net als Tomas, eerst tekens willen zien: pas dan zullen ze geloven.</w:t>
      </w:r>
      <w:r w:rsidR="004936B7">
        <w:rPr>
          <w:sz w:val="28"/>
          <w:szCs w:val="28"/>
        </w:rPr>
        <w:t xml:space="preserve"> </w:t>
      </w:r>
      <w:r w:rsidR="000D6D48">
        <w:rPr>
          <w:sz w:val="28"/>
          <w:szCs w:val="28"/>
        </w:rPr>
        <w:t xml:space="preserve"> Ze vergeten dat geloven niet zo vanzelfsprekend is.  Dat was het ook niet voor Tomas.  Goede Vrijdag had hem uit zijn evenwicht gebracht.  Hij had Jezus’ lijden en sterven meegemaakt en was helemaal geschokt in zijn idealen en verwachtingen.  Als er dan berichten </w:t>
      </w:r>
      <w:r w:rsidR="000D6D48">
        <w:rPr>
          <w:sz w:val="28"/>
          <w:szCs w:val="28"/>
        </w:rPr>
        <w:lastRenderedPageBreak/>
        <w:t>kwamen dat Jezus verrezen was en leefde, wou hij zich geen tweede maal laten “vangen”.  Hij wou een tweede ontgoocheling vermijden.  Daarom wou hij eerst zien en pas dan geloven.</w:t>
      </w:r>
    </w:p>
    <w:p w:rsidR="0035764A" w:rsidRDefault="000D6D48" w:rsidP="004936B7">
      <w:pPr>
        <w:pStyle w:val="Geenafstand"/>
        <w:jc w:val="both"/>
        <w:rPr>
          <w:sz w:val="28"/>
          <w:szCs w:val="28"/>
        </w:rPr>
      </w:pPr>
      <w:r>
        <w:rPr>
          <w:sz w:val="28"/>
          <w:szCs w:val="28"/>
        </w:rPr>
        <w:t>Is dat niet de ervaring van vele gelov</w:t>
      </w:r>
      <w:r w:rsidR="0081057B">
        <w:rPr>
          <w:sz w:val="28"/>
          <w:szCs w:val="28"/>
        </w:rPr>
        <w:t>igen op onze dagen, zeker sinds de schokkende en pijnlijke ervaringen die we in de kerk meegemaakt hebben of ontgoocheld zijn</w:t>
      </w:r>
      <w:r w:rsidR="00C726DA">
        <w:rPr>
          <w:sz w:val="28"/>
          <w:szCs w:val="28"/>
        </w:rPr>
        <w:t xml:space="preserve"> </w:t>
      </w:r>
      <w:r w:rsidR="0081057B">
        <w:rPr>
          <w:sz w:val="28"/>
          <w:szCs w:val="28"/>
        </w:rPr>
        <w:t>in mensen, b.v. naar aanleiding van de recente pedofilieschandalen of seksueel misbruik door geestelijken</w:t>
      </w:r>
      <w:r w:rsidR="00C726DA">
        <w:rPr>
          <w:sz w:val="28"/>
          <w:szCs w:val="28"/>
        </w:rPr>
        <w:t>,</w:t>
      </w:r>
      <w:r w:rsidR="00BB012E">
        <w:rPr>
          <w:sz w:val="28"/>
          <w:szCs w:val="28"/>
        </w:rPr>
        <w:t xml:space="preserve"> zelfs </w:t>
      </w:r>
      <w:r w:rsidR="00C726DA">
        <w:rPr>
          <w:sz w:val="28"/>
          <w:szCs w:val="28"/>
        </w:rPr>
        <w:t>door</w:t>
      </w:r>
      <w:r w:rsidR="00BB012E">
        <w:rPr>
          <w:sz w:val="28"/>
          <w:szCs w:val="28"/>
        </w:rPr>
        <w:t xml:space="preserve"> hogere kerkelijke geestelijken</w:t>
      </w:r>
      <w:r w:rsidR="00C726DA">
        <w:rPr>
          <w:sz w:val="28"/>
          <w:szCs w:val="28"/>
        </w:rPr>
        <w:t>?</w:t>
      </w:r>
      <w:r w:rsidR="0081057B">
        <w:rPr>
          <w:sz w:val="28"/>
          <w:szCs w:val="28"/>
        </w:rPr>
        <w:t xml:space="preserve">  Vreten </w:t>
      </w:r>
      <w:r w:rsidR="00BB012E">
        <w:rPr>
          <w:sz w:val="28"/>
          <w:szCs w:val="28"/>
        </w:rPr>
        <w:t xml:space="preserve">dan </w:t>
      </w:r>
      <w:r w:rsidR="0081057B">
        <w:rPr>
          <w:sz w:val="28"/>
          <w:szCs w:val="28"/>
        </w:rPr>
        <w:t>twijfel, ongeloof en verbittering soms niet elk van ons aan?  Dat mag best.  Christenen zijn niet gevrijwaard tegen onzekerheid, duisternis en ontgoocheling.</w:t>
      </w:r>
      <w:r w:rsidR="004936B7">
        <w:rPr>
          <w:sz w:val="28"/>
          <w:szCs w:val="28"/>
        </w:rPr>
        <w:t xml:space="preserve">  </w:t>
      </w:r>
      <w:r w:rsidR="0035764A">
        <w:rPr>
          <w:sz w:val="28"/>
          <w:szCs w:val="28"/>
        </w:rPr>
        <w:t>Die ervaring moeten we respecteren en met veel begrip, eerlijkheid en geduld</w:t>
      </w:r>
      <w:r w:rsidR="004936B7">
        <w:rPr>
          <w:sz w:val="28"/>
          <w:szCs w:val="28"/>
        </w:rPr>
        <w:t xml:space="preserve"> </w:t>
      </w:r>
      <w:r w:rsidR="0035764A">
        <w:rPr>
          <w:sz w:val="28"/>
          <w:szCs w:val="28"/>
        </w:rPr>
        <w:t>benaderen.</w:t>
      </w:r>
    </w:p>
    <w:p w:rsidR="0035764A" w:rsidRDefault="0035764A" w:rsidP="004936B7">
      <w:pPr>
        <w:pStyle w:val="Geenafstand"/>
        <w:jc w:val="both"/>
        <w:rPr>
          <w:sz w:val="28"/>
          <w:szCs w:val="28"/>
        </w:rPr>
      </w:pPr>
      <w:r>
        <w:rPr>
          <w:sz w:val="28"/>
          <w:szCs w:val="28"/>
        </w:rPr>
        <w:t>De kunst is te doen wat Tomas deed: niet met gesloten ogen verzinken in de modderpoel en niet leven in de illusie dat het geloof een zomaar vanzelfsprekende zekerheid is.  Misschien moeten ook wij eerst door de twijfel van de ongelovige Tomas gaan om uiteindelijk, net als de gelovige Tomas, tot geloofsovergave te komen.  Misschien moeten we daarvoor de nodige tijd nemen.  Zou het niet goed zijn aan kinderen en jongeren de tijd te gunnen om hen in geloof te laten groeien, zonder iets te forceren</w:t>
      </w:r>
      <w:r w:rsidR="00C726DA">
        <w:rPr>
          <w:sz w:val="28"/>
          <w:szCs w:val="28"/>
        </w:rPr>
        <w:t>?</w:t>
      </w:r>
      <w:r>
        <w:rPr>
          <w:sz w:val="28"/>
          <w:szCs w:val="28"/>
        </w:rPr>
        <w:t xml:space="preserve">  Groei heeft tijd nodig.</w:t>
      </w:r>
    </w:p>
    <w:p w:rsidR="00604418" w:rsidRDefault="0035764A" w:rsidP="004936B7">
      <w:pPr>
        <w:pStyle w:val="Geenafstand"/>
        <w:jc w:val="both"/>
        <w:rPr>
          <w:sz w:val="28"/>
          <w:szCs w:val="28"/>
        </w:rPr>
      </w:pPr>
      <w:r>
        <w:rPr>
          <w:sz w:val="28"/>
          <w:szCs w:val="28"/>
        </w:rPr>
        <w:t>Dat is b.v. zo in het verwerken</w:t>
      </w:r>
      <w:r w:rsidR="004936B7">
        <w:rPr>
          <w:sz w:val="28"/>
          <w:szCs w:val="28"/>
        </w:rPr>
        <w:t xml:space="preserve"> </w:t>
      </w:r>
      <w:r>
        <w:rPr>
          <w:sz w:val="28"/>
          <w:szCs w:val="28"/>
        </w:rPr>
        <w:t xml:space="preserve">van verdriet.  Er zijn altijd </w:t>
      </w:r>
      <w:proofErr w:type="spellStart"/>
      <w:r>
        <w:rPr>
          <w:sz w:val="28"/>
          <w:szCs w:val="28"/>
        </w:rPr>
        <w:t>zekerweters</w:t>
      </w:r>
      <w:proofErr w:type="spellEnd"/>
      <w:r>
        <w:rPr>
          <w:sz w:val="28"/>
          <w:szCs w:val="28"/>
        </w:rPr>
        <w:t xml:space="preserve"> die het gaan uitleggen. Maar de beste troosters zijn degenen die niet weten wat ze moeten zeggen.  Een </w:t>
      </w:r>
      <w:proofErr w:type="spellStart"/>
      <w:r>
        <w:rPr>
          <w:sz w:val="28"/>
          <w:szCs w:val="28"/>
        </w:rPr>
        <w:t>zekerweter</w:t>
      </w:r>
      <w:proofErr w:type="spellEnd"/>
      <w:r>
        <w:rPr>
          <w:sz w:val="28"/>
          <w:szCs w:val="28"/>
        </w:rPr>
        <w:t xml:space="preserve"> zegt dan b.v.: “Je vrouw of je kind is bij de Heer.”  Dat lijkt een gelovige uitspraak, maar als een dergelijke eeuwenoude geloofsuitspraak te vroeg komt, is het een dooddoener die alleen maar pijn doet</w:t>
      </w:r>
      <w:r w:rsidR="00604418">
        <w:rPr>
          <w:sz w:val="28"/>
          <w:szCs w:val="28"/>
        </w:rPr>
        <w:t xml:space="preserve">.   Pas als degenen die zijn achtergebleven na soms </w:t>
      </w:r>
      <w:r w:rsidR="00C726DA">
        <w:rPr>
          <w:sz w:val="28"/>
          <w:szCs w:val="28"/>
        </w:rPr>
        <w:t>e</w:t>
      </w:r>
      <w:bookmarkStart w:id="0" w:name="_GoBack"/>
      <w:bookmarkEnd w:id="0"/>
      <w:r w:rsidR="00604418">
        <w:rPr>
          <w:sz w:val="28"/>
          <w:szCs w:val="28"/>
        </w:rPr>
        <w:t>en lange en moeizame strijd zelf een beetje verrezen zijn en opgestaan uit hun verdriet, pas dan en als ze het zelf zeggen is het een waarachtige geloofsbelijdenis.</w:t>
      </w:r>
    </w:p>
    <w:p w:rsidR="00604418" w:rsidRDefault="00604418" w:rsidP="004936B7">
      <w:pPr>
        <w:pStyle w:val="Geenafstand"/>
        <w:jc w:val="both"/>
        <w:rPr>
          <w:sz w:val="28"/>
          <w:szCs w:val="28"/>
        </w:rPr>
      </w:pPr>
      <w:r>
        <w:rPr>
          <w:sz w:val="28"/>
          <w:szCs w:val="28"/>
        </w:rPr>
        <w:t>Je kunt mensen niet verplichten tot geloof.  Niet zien en toch geloven, dat is prachtig, zegt Jezus.  Maar dat heeft zijn tijd nodig, dat moet nog groeien.</w:t>
      </w:r>
      <w:r>
        <w:rPr>
          <w:sz w:val="28"/>
          <w:szCs w:val="28"/>
        </w:rPr>
        <w:br/>
        <w:t>Dat alles kun je van Tomas leren.  Noem hem dan ook geen patroon van de ongelovigen, maar van de eerlijk zoekende gelovigen.  Dan doe je zijn naam alle eer aan: hij is je tweelingbroer, zoals zijn naam het zegt.</w:t>
      </w:r>
    </w:p>
    <w:p w:rsidR="00604418" w:rsidRDefault="00BB012E" w:rsidP="004936B7">
      <w:pPr>
        <w:pStyle w:val="Geenafstand"/>
        <w:jc w:val="both"/>
        <w:rPr>
          <w:sz w:val="28"/>
          <w:szCs w:val="28"/>
        </w:rPr>
      </w:pPr>
      <w:r>
        <w:rPr>
          <w:sz w:val="28"/>
          <w:szCs w:val="28"/>
        </w:rPr>
        <w:t>Zoekende gelovigen, d</w:t>
      </w:r>
      <w:r w:rsidR="00604418">
        <w:rPr>
          <w:sz w:val="28"/>
          <w:szCs w:val="28"/>
        </w:rPr>
        <w:t>at mogen en moeten wij allemaal zijn, zelfs als je geen Tom of Tomas heet.</w:t>
      </w:r>
    </w:p>
    <w:p w:rsidR="00604418" w:rsidRDefault="00604418" w:rsidP="004936B7">
      <w:pPr>
        <w:pStyle w:val="Geenafstand"/>
        <w:jc w:val="both"/>
        <w:rPr>
          <w:sz w:val="28"/>
          <w:szCs w:val="28"/>
        </w:rPr>
      </w:pPr>
    </w:p>
    <w:p w:rsidR="004936B7" w:rsidRPr="004936B7" w:rsidRDefault="00604418" w:rsidP="004936B7">
      <w:pPr>
        <w:pStyle w:val="Geenafstand"/>
        <w:jc w:val="both"/>
        <w:rPr>
          <w:sz w:val="28"/>
          <w:szCs w:val="28"/>
        </w:rPr>
      </w:pPr>
      <w:r>
        <w:rPr>
          <w:sz w:val="28"/>
          <w:szCs w:val="28"/>
        </w:rPr>
        <w:t xml:space="preserve">                                                             </w:t>
      </w:r>
      <w:proofErr w:type="spellStart"/>
      <w:r>
        <w:rPr>
          <w:sz w:val="28"/>
          <w:szCs w:val="28"/>
        </w:rPr>
        <w:t>Gabriël</w:t>
      </w:r>
      <w:proofErr w:type="spellEnd"/>
      <w:r>
        <w:rPr>
          <w:sz w:val="28"/>
          <w:szCs w:val="28"/>
        </w:rPr>
        <w:t xml:space="preserve"> </w:t>
      </w:r>
      <w:proofErr w:type="spellStart"/>
      <w:r>
        <w:rPr>
          <w:sz w:val="28"/>
          <w:szCs w:val="28"/>
        </w:rPr>
        <w:t>Buyse</w:t>
      </w:r>
      <w:proofErr w:type="spellEnd"/>
      <w:r>
        <w:rPr>
          <w:sz w:val="28"/>
          <w:szCs w:val="28"/>
        </w:rPr>
        <w:t>, pastoor-deken em. Tielt</w:t>
      </w:r>
      <w:r w:rsidR="004936B7">
        <w:rPr>
          <w:sz w:val="28"/>
          <w:szCs w:val="28"/>
        </w:rPr>
        <w:t xml:space="preserve">            </w:t>
      </w:r>
    </w:p>
    <w:sectPr w:rsidR="004936B7" w:rsidRPr="00493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3E"/>
    <w:rsid w:val="000D6D48"/>
    <w:rsid w:val="0035764A"/>
    <w:rsid w:val="004936B7"/>
    <w:rsid w:val="00604418"/>
    <w:rsid w:val="00633389"/>
    <w:rsid w:val="007F0D3F"/>
    <w:rsid w:val="0081057B"/>
    <w:rsid w:val="008D725F"/>
    <w:rsid w:val="009C707A"/>
    <w:rsid w:val="009E41BE"/>
    <w:rsid w:val="00BB012E"/>
    <w:rsid w:val="00C11DE9"/>
    <w:rsid w:val="00C726DA"/>
    <w:rsid w:val="00E93D7A"/>
    <w:rsid w:val="00F1603E"/>
    <w:rsid w:val="00F92F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936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936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818</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9</cp:revision>
  <dcterms:created xsi:type="dcterms:W3CDTF">2013-03-11T16:18:00Z</dcterms:created>
  <dcterms:modified xsi:type="dcterms:W3CDTF">2013-03-12T13:03:00Z</dcterms:modified>
</cp:coreProperties>
</file>