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2C" w:rsidRDefault="00630A21">
      <w:pPr>
        <w:rPr>
          <w:b/>
          <w:i/>
          <w:sz w:val="28"/>
          <w:szCs w:val="28"/>
          <w:lang w:val="nl-BE"/>
        </w:rPr>
      </w:pPr>
      <w:r w:rsidRPr="00630A21">
        <w:rPr>
          <w:b/>
          <w:i/>
          <w:sz w:val="28"/>
          <w:szCs w:val="28"/>
          <w:lang w:val="nl-BE"/>
        </w:rPr>
        <w:t>“VIJGJE”</w:t>
      </w:r>
    </w:p>
    <w:p w:rsidR="00630A21" w:rsidRPr="000B4E81" w:rsidRDefault="00630A21">
      <w:pPr>
        <w:rPr>
          <w:rFonts w:ascii="Comic Sans MS" w:hAnsi="Comic Sans MS"/>
          <w:sz w:val="28"/>
          <w:szCs w:val="28"/>
          <w:lang w:val="nl-BE"/>
        </w:rPr>
      </w:pPr>
      <w:r w:rsidRPr="000B4E81">
        <w:rPr>
          <w:rFonts w:ascii="Comic Sans MS" w:hAnsi="Comic Sans MS"/>
          <w:sz w:val="28"/>
          <w:szCs w:val="28"/>
          <w:lang w:val="nl-BE"/>
        </w:rPr>
        <w:t>Die sakkerse vijgenboom… Kan hij niet normaal groeien zoals de rest van de bomen? En wat doet een vijgenboom in die wijngaard? Was er geen plaats voor hem bij zijn soortgenoten? Wie heeft die boom geplant? De eigenaar of een pestkop of iemand die niets van bomen kent? In ieder geval is het een vreemde situatie.</w:t>
      </w:r>
    </w:p>
    <w:p w:rsidR="00630A21" w:rsidRPr="000B4E81" w:rsidRDefault="006A63DC">
      <w:pPr>
        <w:rPr>
          <w:rFonts w:ascii="Comic Sans MS" w:hAnsi="Comic Sans MS"/>
          <w:sz w:val="28"/>
          <w:szCs w:val="28"/>
          <w:lang w:val="nl-BE"/>
        </w:rPr>
      </w:pPr>
      <w:r w:rsidRPr="000B4E81">
        <w:rPr>
          <w:rFonts w:ascii="Comic Sans MS" w:hAnsi="Comic Sans MS"/>
          <w:sz w:val="28"/>
          <w:szCs w:val="28"/>
          <w:lang w:val="nl-BE"/>
        </w:rPr>
        <w:t>En dat hij geen vrucht draagt… de verkeerde grond zeker? Of nemen de wijnstokken zoveel water dat er niet meer genoeg is voor “vijgje”?</w:t>
      </w:r>
    </w:p>
    <w:p w:rsidR="006A63DC" w:rsidRPr="000B4E81" w:rsidRDefault="006A63DC">
      <w:pPr>
        <w:rPr>
          <w:rFonts w:ascii="Comic Sans MS" w:hAnsi="Comic Sans MS"/>
          <w:sz w:val="28"/>
          <w:szCs w:val="28"/>
          <w:lang w:val="nl-BE"/>
        </w:rPr>
      </w:pPr>
      <w:r w:rsidRPr="000B4E81">
        <w:rPr>
          <w:rFonts w:ascii="Comic Sans MS" w:hAnsi="Comic Sans MS"/>
          <w:sz w:val="28"/>
          <w:szCs w:val="28"/>
          <w:lang w:val="nl-BE"/>
        </w:rPr>
        <w:t>Dit verhaal  is er een van</w:t>
      </w:r>
      <w:r w:rsidR="000B4E81">
        <w:rPr>
          <w:rFonts w:ascii="Comic Sans MS" w:hAnsi="Comic Sans MS"/>
          <w:sz w:val="28"/>
          <w:szCs w:val="28"/>
          <w:lang w:val="nl-BE"/>
        </w:rPr>
        <w:t xml:space="preserve"> v</w:t>
      </w:r>
      <w:r w:rsidRPr="000B4E81">
        <w:rPr>
          <w:rFonts w:ascii="Comic Sans MS" w:hAnsi="Comic Sans MS"/>
          <w:sz w:val="28"/>
          <w:szCs w:val="28"/>
          <w:lang w:val="nl-BE"/>
        </w:rPr>
        <w:t>reemd</w:t>
      </w:r>
      <w:r w:rsidR="007A61B2" w:rsidRPr="000B4E81">
        <w:rPr>
          <w:rFonts w:ascii="Comic Sans MS" w:hAnsi="Comic Sans MS"/>
          <w:sz w:val="28"/>
          <w:szCs w:val="28"/>
          <w:lang w:val="nl-BE"/>
        </w:rPr>
        <w:t>’</w:t>
      </w:r>
      <w:r w:rsidRPr="000B4E81">
        <w:rPr>
          <w:rFonts w:ascii="Comic Sans MS" w:hAnsi="Comic Sans MS"/>
          <w:sz w:val="28"/>
          <w:szCs w:val="28"/>
          <w:lang w:val="nl-BE"/>
        </w:rPr>
        <w:t xml:space="preserve"> zijn, van ‘afkomst’, van ‘soort’, van ‘rechtvaardige </w:t>
      </w:r>
      <w:r w:rsidR="007A61B2" w:rsidRPr="000B4E81">
        <w:rPr>
          <w:rFonts w:ascii="Comic Sans MS" w:hAnsi="Comic Sans MS"/>
          <w:sz w:val="28"/>
          <w:szCs w:val="28"/>
          <w:lang w:val="nl-BE"/>
        </w:rPr>
        <w:t>verdeling</w:t>
      </w:r>
      <w:r w:rsidRPr="000B4E81">
        <w:rPr>
          <w:rFonts w:ascii="Comic Sans MS" w:hAnsi="Comic Sans MS"/>
          <w:sz w:val="28"/>
          <w:szCs w:val="28"/>
          <w:lang w:val="nl-BE"/>
        </w:rPr>
        <w:t>’… Maar vooral een verhaal van ‘kansen’ krijgen…</w:t>
      </w:r>
    </w:p>
    <w:p w:rsidR="006A63DC" w:rsidRPr="000B4E81" w:rsidRDefault="006A63DC">
      <w:pPr>
        <w:rPr>
          <w:rFonts w:ascii="Comic Sans MS" w:hAnsi="Comic Sans MS"/>
          <w:sz w:val="28"/>
          <w:szCs w:val="28"/>
          <w:lang w:val="nl-BE"/>
        </w:rPr>
      </w:pPr>
      <w:r w:rsidRPr="000B4E81">
        <w:rPr>
          <w:rFonts w:ascii="Comic Sans MS" w:hAnsi="Comic Sans MS"/>
          <w:sz w:val="28"/>
          <w:szCs w:val="28"/>
          <w:lang w:val="nl-BE"/>
        </w:rPr>
        <w:t xml:space="preserve">Als </w:t>
      </w:r>
      <w:r w:rsidR="007A61B2" w:rsidRPr="000B4E81">
        <w:rPr>
          <w:rFonts w:ascii="Comic Sans MS" w:hAnsi="Comic Sans MS"/>
          <w:sz w:val="28"/>
          <w:szCs w:val="28"/>
          <w:lang w:val="nl-BE"/>
        </w:rPr>
        <w:t>gelovige</w:t>
      </w:r>
      <w:r w:rsidRPr="000B4E81">
        <w:rPr>
          <w:rFonts w:ascii="Comic Sans MS" w:hAnsi="Comic Sans MS"/>
          <w:sz w:val="28"/>
          <w:szCs w:val="28"/>
          <w:lang w:val="nl-BE"/>
        </w:rPr>
        <w:t xml:space="preserve"> krijgen we dit op ons bord..</w:t>
      </w:r>
      <w:r w:rsidR="007A61B2" w:rsidRPr="000B4E81">
        <w:rPr>
          <w:rFonts w:ascii="Comic Sans MS" w:hAnsi="Comic Sans MS"/>
          <w:sz w:val="28"/>
          <w:szCs w:val="28"/>
          <w:lang w:val="nl-BE"/>
        </w:rPr>
        <w:t xml:space="preserve"> </w:t>
      </w:r>
      <w:r w:rsidRPr="000B4E81">
        <w:rPr>
          <w:rFonts w:ascii="Comic Sans MS" w:hAnsi="Comic Sans MS"/>
          <w:sz w:val="28"/>
          <w:szCs w:val="28"/>
          <w:lang w:val="nl-BE"/>
        </w:rPr>
        <w:t xml:space="preserve">Wanneer heel de </w:t>
      </w:r>
      <w:r w:rsidR="007A61B2" w:rsidRPr="000B4E81">
        <w:rPr>
          <w:rFonts w:ascii="Comic Sans MS" w:hAnsi="Comic Sans MS"/>
          <w:sz w:val="28"/>
          <w:szCs w:val="28"/>
          <w:lang w:val="nl-BE"/>
        </w:rPr>
        <w:t>maatschappij</w:t>
      </w:r>
      <w:r w:rsidRPr="000B4E81">
        <w:rPr>
          <w:rFonts w:ascii="Comic Sans MS" w:hAnsi="Comic Sans MS"/>
          <w:sz w:val="28"/>
          <w:szCs w:val="28"/>
          <w:lang w:val="nl-BE"/>
        </w:rPr>
        <w:t xml:space="preserve"> </w:t>
      </w:r>
      <w:bookmarkStart w:id="0" w:name="_GoBack"/>
      <w:bookmarkEnd w:id="0"/>
      <w:r w:rsidRPr="000B4E81">
        <w:rPr>
          <w:rFonts w:ascii="Comic Sans MS" w:hAnsi="Comic Sans MS"/>
          <w:sz w:val="28"/>
          <w:szCs w:val="28"/>
          <w:lang w:val="nl-BE"/>
        </w:rPr>
        <w:t>het niet meer ziet zitten</w:t>
      </w:r>
      <w:r w:rsidR="007A61B2" w:rsidRPr="000B4E81">
        <w:rPr>
          <w:rFonts w:ascii="Comic Sans MS" w:hAnsi="Comic Sans MS"/>
          <w:sz w:val="28"/>
          <w:szCs w:val="28"/>
          <w:lang w:val="nl-BE"/>
        </w:rPr>
        <w:t>, dan is bij ons het glas halfvol. Als iedereen zegt dat het geen zin heeft, dat we moeten ophouden, dat we ons bij de zaak moeten neerleggen… dan zeggen wij dat we nog eens gaan proberen, dat we geloven dat er toekomst is, dat er hoop is, dat er mogelijkheden zijn.</w:t>
      </w:r>
    </w:p>
    <w:p w:rsidR="007A61B2" w:rsidRPr="000B4E81" w:rsidRDefault="007A61B2">
      <w:pPr>
        <w:rPr>
          <w:rFonts w:ascii="Comic Sans MS" w:hAnsi="Comic Sans MS"/>
          <w:sz w:val="28"/>
          <w:szCs w:val="28"/>
          <w:lang w:val="nl-BE"/>
        </w:rPr>
      </w:pPr>
      <w:r w:rsidRPr="000B4E81">
        <w:rPr>
          <w:rFonts w:ascii="Comic Sans MS" w:hAnsi="Comic Sans MS"/>
          <w:sz w:val="28"/>
          <w:szCs w:val="28"/>
          <w:lang w:val="nl-BE"/>
        </w:rPr>
        <w:t>Het is een verhaal van ‘anders’ zijn en ‘welkom’ zijn… en van ‘nog eens’. Niet gemakkelijk hoor. Maar samen kunnen we dat.</w:t>
      </w:r>
    </w:p>
    <w:p w:rsidR="000B4E81" w:rsidRDefault="000B4E81" w:rsidP="000B4E81">
      <w:pPr>
        <w:pStyle w:val="Lijstalinea"/>
        <w:numPr>
          <w:ilvl w:val="0"/>
          <w:numId w:val="1"/>
        </w:numPr>
        <w:rPr>
          <w:sz w:val="18"/>
          <w:szCs w:val="18"/>
          <w:lang w:val="nl-BE"/>
        </w:rPr>
      </w:pPr>
      <w:r>
        <w:rPr>
          <w:sz w:val="18"/>
          <w:szCs w:val="18"/>
          <w:lang w:val="nl-BE"/>
        </w:rPr>
        <w:t>3</w:t>
      </w:r>
      <w:r w:rsidRPr="000B4E81">
        <w:rPr>
          <w:sz w:val="18"/>
          <w:szCs w:val="18"/>
          <w:vertAlign w:val="superscript"/>
          <w:lang w:val="nl-BE"/>
        </w:rPr>
        <w:t>e</w:t>
      </w:r>
      <w:r>
        <w:rPr>
          <w:sz w:val="18"/>
          <w:szCs w:val="18"/>
          <w:lang w:val="nl-BE"/>
        </w:rPr>
        <w:t xml:space="preserve"> zond.40-dagentijd ¨*Lc.13,1-9 * door Filip </w:t>
      </w:r>
      <w:proofErr w:type="spellStart"/>
      <w:r>
        <w:rPr>
          <w:sz w:val="18"/>
          <w:szCs w:val="18"/>
          <w:lang w:val="nl-BE"/>
        </w:rPr>
        <w:t>Vanbesien</w:t>
      </w:r>
      <w:proofErr w:type="spellEnd"/>
      <w:r>
        <w:rPr>
          <w:sz w:val="18"/>
          <w:szCs w:val="18"/>
          <w:lang w:val="nl-BE"/>
        </w:rPr>
        <w:t xml:space="preserve">- </w:t>
      </w:r>
      <w:proofErr w:type="spellStart"/>
      <w:r>
        <w:rPr>
          <w:sz w:val="18"/>
          <w:szCs w:val="18"/>
          <w:lang w:val="nl-BE"/>
        </w:rPr>
        <w:t>past.eenh</w:t>
      </w:r>
      <w:proofErr w:type="spellEnd"/>
      <w:r>
        <w:rPr>
          <w:sz w:val="18"/>
          <w:szCs w:val="18"/>
          <w:lang w:val="nl-BE"/>
        </w:rPr>
        <w:t xml:space="preserve">. </w:t>
      </w:r>
      <w:proofErr w:type="spellStart"/>
      <w:r>
        <w:rPr>
          <w:sz w:val="18"/>
          <w:szCs w:val="18"/>
          <w:lang w:val="nl-BE"/>
        </w:rPr>
        <w:t>Emmaüs-St</w:t>
      </w:r>
      <w:proofErr w:type="spellEnd"/>
      <w:r>
        <w:rPr>
          <w:sz w:val="18"/>
          <w:szCs w:val="18"/>
          <w:lang w:val="nl-BE"/>
        </w:rPr>
        <w:t>.-</w:t>
      </w:r>
      <w:proofErr w:type="spellStart"/>
      <w:r>
        <w:rPr>
          <w:sz w:val="18"/>
          <w:szCs w:val="18"/>
          <w:lang w:val="nl-BE"/>
        </w:rPr>
        <w:t>Andries-St</w:t>
      </w:r>
      <w:proofErr w:type="spellEnd"/>
      <w:r>
        <w:rPr>
          <w:sz w:val="18"/>
          <w:szCs w:val="18"/>
          <w:lang w:val="nl-BE"/>
        </w:rPr>
        <w:t>.-</w:t>
      </w:r>
      <w:proofErr w:type="spellStart"/>
      <w:r>
        <w:rPr>
          <w:sz w:val="18"/>
          <w:szCs w:val="18"/>
          <w:lang w:val="nl-BE"/>
        </w:rPr>
        <w:t>Miichiels-Brugge</w:t>
      </w:r>
      <w:proofErr w:type="spellEnd"/>
    </w:p>
    <w:p w:rsidR="000B4E81" w:rsidRPr="000B4E81" w:rsidRDefault="000B4E81" w:rsidP="000B4E81">
      <w:pPr>
        <w:ind w:left="360"/>
        <w:rPr>
          <w:sz w:val="18"/>
          <w:szCs w:val="18"/>
          <w:lang w:val="nl-BE"/>
        </w:rPr>
      </w:pPr>
    </w:p>
    <w:p w:rsidR="000B4E81" w:rsidRDefault="000B4E81">
      <w:pPr>
        <w:rPr>
          <w:sz w:val="28"/>
          <w:szCs w:val="28"/>
          <w:lang w:val="nl-BE"/>
        </w:rPr>
      </w:pPr>
    </w:p>
    <w:p w:rsidR="007A61B2" w:rsidRDefault="007A61B2">
      <w:pPr>
        <w:rPr>
          <w:sz w:val="28"/>
          <w:szCs w:val="28"/>
          <w:lang w:val="nl-BE"/>
        </w:rPr>
      </w:pPr>
    </w:p>
    <w:p w:rsidR="00630A21" w:rsidRPr="00630A21" w:rsidRDefault="00630A21">
      <w:pPr>
        <w:rPr>
          <w:sz w:val="28"/>
          <w:szCs w:val="28"/>
          <w:lang w:val="nl-BE"/>
        </w:rPr>
      </w:pPr>
    </w:p>
    <w:sectPr w:rsidR="00630A21" w:rsidRPr="00630A21" w:rsidSect="00EA19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F679B"/>
    <w:multiLevelType w:val="hybridMultilevel"/>
    <w:tmpl w:val="DAF0A2F8"/>
    <w:lvl w:ilvl="0" w:tplc="168E9CE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30A21"/>
    <w:rsid w:val="000B4E81"/>
    <w:rsid w:val="00603D2C"/>
    <w:rsid w:val="00630A21"/>
    <w:rsid w:val="006A63DC"/>
    <w:rsid w:val="007A61B2"/>
    <w:rsid w:val="00EA19A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19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4E8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184</Words>
  <Characters>1018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2019-03-21T09:20:00Z</dcterms:created>
  <dcterms:modified xsi:type="dcterms:W3CDTF">2019-03-21T09:20:00Z</dcterms:modified>
</cp:coreProperties>
</file>