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0E4" w:rsidRPr="00A010E4" w:rsidRDefault="00A010E4" w:rsidP="00A010E4">
      <w:pPr>
        <w:spacing w:after="120" w:line="240" w:lineRule="auto"/>
        <w:jc w:val="both"/>
        <w:rPr>
          <w:sz w:val="28"/>
          <w:szCs w:val="28"/>
        </w:rPr>
      </w:pPr>
      <w:r w:rsidRPr="00A010E4">
        <w:rPr>
          <w:sz w:val="28"/>
          <w:szCs w:val="28"/>
        </w:rPr>
        <w:t>GOD IS RUIMTE… Zo leert ons het fameuze dogma over de Heilige Drievuldigheid. Want</w:t>
      </w:r>
    </w:p>
    <w:p w:rsidR="00A010E4" w:rsidRPr="00A010E4" w:rsidRDefault="00A010E4" w:rsidP="00A010E4">
      <w:pPr>
        <w:pStyle w:val="Lijstalinea"/>
        <w:numPr>
          <w:ilvl w:val="0"/>
          <w:numId w:val="1"/>
        </w:numPr>
        <w:spacing w:after="120" w:line="240" w:lineRule="auto"/>
        <w:jc w:val="both"/>
        <w:rPr>
          <w:sz w:val="28"/>
          <w:szCs w:val="28"/>
        </w:rPr>
      </w:pPr>
      <w:r w:rsidRPr="00A010E4">
        <w:rPr>
          <w:b/>
          <w:sz w:val="28"/>
          <w:szCs w:val="28"/>
        </w:rPr>
        <w:t>God is VADER.</w:t>
      </w:r>
      <w:r w:rsidRPr="00A010E4">
        <w:rPr>
          <w:sz w:val="28"/>
          <w:szCs w:val="28"/>
        </w:rPr>
        <w:t xml:space="preserve"> Met oneindig veel ruimte voor vergeving en onvoorwaardelijke aanvaarding. Met kansen op altijd herbeginnen, met mildheid en openheid voor wie verloren is gelopen of eigenzinnig zijn eigen weg is gegaan. Dat horen we in de parabel van de Goede Vader en de verloren zoon.</w:t>
      </w:r>
    </w:p>
    <w:p w:rsidR="00A010E4" w:rsidRPr="00A010E4" w:rsidRDefault="00A010E4" w:rsidP="00A010E4">
      <w:pPr>
        <w:pStyle w:val="Lijstalinea"/>
        <w:numPr>
          <w:ilvl w:val="0"/>
          <w:numId w:val="1"/>
        </w:numPr>
        <w:spacing w:after="120" w:line="240" w:lineRule="auto"/>
        <w:jc w:val="both"/>
        <w:rPr>
          <w:sz w:val="28"/>
          <w:szCs w:val="28"/>
        </w:rPr>
      </w:pPr>
      <w:r w:rsidRPr="00A010E4">
        <w:rPr>
          <w:b/>
          <w:sz w:val="28"/>
          <w:szCs w:val="28"/>
        </w:rPr>
        <w:t>God is ZOON.</w:t>
      </w:r>
      <w:r w:rsidRPr="00A010E4">
        <w:rPr>
          <w:sz w:val="28"/>
          <w:szCs w:val="28"/>
        </w:rPr>
        <w:t xml:space="preserve"> Met ruimte voor universele en wereldwijde broederschap, maar ook dichtbij: een bestendige oproep tot mensen om trouw en nabij te zijn, een </w:t>
      </w:r>
      <w:proofErr w:type="spellStart"/>
      <w:r w:rsidRPr="00A010E4">
        <w:rPr>
          <w:sz w:val="28"/>
          <w:szCs w:val="28"/>
        </w:rPr>
        <w:t>appèl</w:t>
      </w:r>
      <w:proofErr w:type="spellEnd"/>
      <w:r w:rsidRPr="00A010E4">
        <w:rPr>
          <w:sz w:val="28"/>
          <w:szCs w:val="28"/>
        </w:rPr>
        <w:t xml:space="preserve"> tot doodgewoon en eenvoudig mens-zijn met en voor elkaar. Dat leren we van Jezus van Nazareth.</w:t>
      </w:r>
    </w:p>
    <w:p w:rsidR="00A010E4" w:rsidRDefault="00A010E4" w:rsidP="00A010E4">
      <w:pPr>
        <w:pStyle w:val="Lijstalinea"/>
        <w:numPr>
          <w:ilvl w:val="0"/>
          <w:numId w:val="1"/>
        </w:numPr>
        <w:spacing w:after="120" w:line="240" w:lineRule="auto"/>
        <w:jc w:val="both"/>
        <w:rPr>
          <w:sz w:val="28"/>
          <w:szCs w:val="28"/>
        </w:rPr>
      </w:pPr>
      <w:r w:rsidRPr="00A010E4">
        <w:rPr>
          <w:sz w:val="28"/>
          <w:szCs w:val="28"/>
        </w:rPr>
        <w:t xml:space="preserve">En </w:t>
      </w:r>
      <w:r w:rsidRPr="00A010E4">
        <w:rPr>
          <w:b/>
          <w:sz w:val="28"/>
          <w:szCs w:val="28"/>
        </w:rPr>
        <w:t>God is GEEST</w:t>
      </w:r>
      <w:r w:rsidRPr="00A010E4">
        <w:rPr>
          <w:sz w:val="28"/>
          <w:szCs w:val="28"/>
        </w:rPr>
        <w:t>. Met ruimte voor vriendschap en verbondenheid, voor gemeenschap, voor gesprek in de relatie, voor af en toe spreken en vooral luisteren, voor buurmanschap en supporter-zijn van elkaar, voor samenhorigheid, voor daadwerkelijke solidariteit, desnoods dag en nacht…</w:t>
      </w:r>
    </w:p>
    <w:p w:rsidR="00A010E4" w:rsidRDefault="00A010E4" w:rsidP="00A010E4">
      <w:pPr>
        <w:pStyle w:val="Lijstalinea"/>
        <w:spacing w:after="120" w:line="240" w:lineRule="auto"/>
        <w:jc w:val="both"/>
        <w:rPr>
          <w:sz w:val="28"/>
          <w:szCs w:val="28"/>
        </w:rPr>
      </w:pPr>
    </w:p>
    <w:p w:rsidR="00A010E4" w:rsidRPr="00A010E4" w:rsidRDefault="00A010E4" w:rsidP="00A010E4">
      <w:pPr>
        <w:spacing w:after="120" w:line="240" w:lineRule="auto"/>
        <w:jc w:val="both"/>
        <w:rPr>
          <w:sz w:val="28"/>
          <w:szCs w:val="28"/>
        </w:rPr>
      </w:pPr>
      <w:r w:rsidRPr="00A010E4">
        <w:rPr>
          <w:b/>
          <w:sz w:val="26"/>
          <w:szCs w:val="26"/>
        </w:rPr>
        <w:t>Uit de reportage ‘Het eilandgevoel’ van RKK.NL – aflevering van 27 december 2014, met o.a. STEF BOS, in gesprek met Leo Fijen, wandelend aan zee op Schiermonnikoog.</w:t>
      </w:r>
    </w:p>
    <w:p w:rsidR="00A010E4" w:rsidRPr="00A010E4" w:rsidRDefault="00A010E4" w:rsidP="00A010E4">
      <w:pPr>
        <w:ind w:left="360"/>
        <w:jc w:val="both"/>
        <w:rPr>
          <w:rFonts w:cstheme="minorHAnsi"/>
          <w:sz w:val="26"/>
          <w:szCs w:val="26"/>
        </w:rPr>
      </w:pPr>
      <w:r w:rsidRPr="00A010E4">
        <w:rPr>
          <w:rFonts w:cstheme="minorHAnsi"/>
          <w:sz w:val="26"/>
          <w:szCs w:val="26"/>
        </w:rPr>
        <w:t>In een reportage van 27 december 2014, gemaakt op het eiland Schiermonnikoog, vertelt de Nederlandse zanger Stef Bos wandelend aan zee met Leo Fijen over zijn 92-jarige vader die in de loop van dat jaar overleden is.</w:t>
      </w:r>
    </w:p>
    <w:p w:rsidR="00A010E4" w:rsidRPr="00A010E4" w:rsidRDefault="00A010E4" w:rsidP="00A010E4">
      <w:pPr>
        <w:spacing w:after="120"/>
        <w:ind w:left="360"/>
        <w:jc w:val="both"/>
        <w:rPr>
          <w:rFonts w:cstheme="minorHAnsi"/>
          <w:sz w:val="26"/>
          <w:szCs w:val="26"/>
        </w:rPr>
      </w:pPr>
      <w:r w:rsidRPr="00A010E4">
        <w:rPr>
          <w:rFonts w:cstheme="minorHAnsi"/>
          <w:sz w:val="26"/>
          <w:szCs w:val="26"/>
        </w:rPr>
        <w:t xml:space="preserve">‘We hebben zo’n volle reis met elkaar afgelegd…’, zegt hij. ‘Toen hij begraven werd zei ik tegen mijn broer en zus: ‘We moeten vieren dat hij er is geweest, en niet alleen rouwen omdat hij er niet meer is…’ </w:t>
      </w:r>
    </w:p>
    <w:p w:rsidR="00A010E4" w:rsidRPr="00A010E4" w:rsidRDefault="00A010E4" w:rsidP="00A010E4">
      <w:pPr>
        <w:spacing w:after="120"/>
        <w:ind w:left="360"/>
        <w:jc w:val="both"/>
        <w:rPr>
          <w:rFonts w:cstheme="minorHAnsi"/>
          <w:sz w:val="26"/>
          <w:szCs w:val="26"/>
        </w:rPr>
      </w:pPr>
      <w:r w:rsidRPr="00A010E4">
        <w:rPr>
          <w:rFonts w:cstheme="minorHAnsi"/>
          <w:sz w:val="26"/>
          <w:szCs w:val="26"/>
        </w:rPr>
        <w:t>‘Kijk, dit heeft mijn vader mij nagelaten toen hij vertrok (wijzend naar de zee achter zich). Sommige mensen als ze doodgaan laten een LÉÉGTE na, en daar dwaal je in rond, en je weet niet wat je er mee moet. Want je zit vol  met vragen of met een schuldgevoel of wat dan ook…</w:t>
      </w:r>
    </w:p>
    <w:p w:rsidR="00A010E4" w:rsidRPr="00A010E4" w:rsidRDefault="00A010E4" w:rsidP="00A010E4">
      <w:pPr>
        <w:spacing w:after="120"/>
        <w:ind w:left="360"/>
        <w:jc w:val="both"/>
        <w:rPr>
          <w:rFonts w:cstheme="minorHAnsi"/>
          <w:sz w:val="26"/>
          <w:szCs w:val="26"/>
        </w:rPr>
      </w:pPr>
      <w:r w:rsidRPr="00A010E4">
        <w:rPr>
          <w:rFonts w:cstheme="minorHAnsi"/>
          <w:sz w:val="26"/>
          <w:szCs w:val="26"/>
        </w:rPr>
        <w:t>Maar mijn vader heeft RUIMTE nagelaten – ruimte om zelf in te vullen…’</w:t>
      </w:r>
    </w:p>
    <w:p w:rsidR="00A010E4" w:rsidRPr="00A010E4" w:rsidRDefault="00A010E4" w:rsidP="00A010E4">
      <w:pPr>
        <w:spacing w:after="0" w:line="240" w:lineRule="auto"/>
        <w:ind w:left="360"/>
        <w:jc w:val="right"/>
        <w:rPr>
          <w:sz w:val="26"/>
          <w:szCs w:val="26"/>
        </w:rPr>
      </w:pPr>
      <w:r w:rsidRPr="007635E1">
        <w:rPr>
          <w:noProof/>
          <w:lang w:eastAsia="nl-BE"/>
        </w:rPr>
        <w:lastRenderedPageBreak/>
        <w:drawing>
          <wp:inline distT="0" distB="0" distL="0" distR="0" wp14:anchorId="24D68217" wp14:editId="54497B67">
            <wp:extent cx="4362450" cy="2457450"/>
            <wp:effectExtent l="0" t="0" r="0" b="0"/>
            <wp:docPr id="2" name="Afbeelding 2" descr="Afbeeldingsresultaat voor Het eilandgevoel Stef Bo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Het eilandgevoel Stef Bos">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2450" cy="2457450"/>
                    </a:xfrm>
                    <a:prstGeom prst="rect">
                      <a:avLst/>
                    </a:prstGeom>
                    <a:noFill/>
                    <a:ln>
                      <a:noFill/>
                    </a:ln>
                  </pic:spPr>
                </pic:pic>
              </a:graphicData>
            </a:graphic>
          </wp:inline>
        </w:drawing>
      </w:r>
    </w:p>
    <w:p w:rsidR="00A010E4" w:rsidRPr="00A010E4" w:rsidRDefault="00A010E4" w:rsidP="00A010E4">
      <w:pPr>
        <w:shd w:val="clear" w:color="auto" w:fill="FFFFFF"/>
        <w:spacing w:after="0" w:line="240" w:lineRule="auto"/>
        <w:ind w:left="360"/>
        <w:textAlignment w:val="center"/>
        <w:rPr>
          <w:rFonts w:eastAsia="Times New Roman"/>
          <w:color w:val="000000"/>
          <w:sz w:val="26"/>
          <w:szCs w:val="26"/>
          <w:lang w:eastAsia="nl-BE"/>
        </w:rPr>
      </w:pPr>
    </w:p>
    <w:p w:rsidR="00A010E4" w:rsidRPr="00A010E4" w:rsidRDefault="00A010E4" w:rsidP="00A010E4">
      <w:pPr>
        <w:shd w:val="clear" w:color="auto" w:fill="FFFFFF"/>
        <w:spacing w:after="0" w:line="240" w:lineRule="auto"/>
        <w:ind w:left="360"/>
        <w:textAlignment w:val="center"/>
        <w:rPr>
          <w:rFonts w:eastAsia="Times New Roman"/>
          <w:color w:val="0000FF"/>
          <w:sz w:val="26"/>
          <w:szCs w:val="26"/>
          <w:u w:val="single"/>
          <w:lang w:eastAsia="nl-BE"/>
        </w:rPr>
      </w:pPr>
      <w:r w:rsidRPr="00A010E4">
        <w:rPr>
          <w:rFonts w:eastAsia="Times New Roman"/>
          <w:color w:val="000000"/>
          <w:sz w:val="26"/>
          <w:szCs w:val="26"/>
          <w:lang w:eastAsia="nl-BE"/>
        </w:rPr>
        <w:t xml:space="preserve">dit is de link naar die uitzending met Stef Bos: </w:t>
      </w:r>
      <w:hyperlink r:id="rId9" w:history="1">
        <w:r w:rsidRPr="00A010E4">
          <w:rPr>
            <w:rFonts w:eastAsia="Times New Roman"/>
            <w:color w:val="0000FF"/>
            <w:sz w:val="26"/>
            <w:szCs w:val="26"/>
            <w:u w:val="single"/>
            <w:lang w:eastAsia="nl-BE"/>
          </w:rPr>
          <w:t>https://tvblik.nl/het-eilandgevoel/stef-bos-1</w:t>
        </w:r>
      </w:hyperlink>
    </w:p>
    <w:p w:rsidR="00A010E4" w:rsidRPr="00A010E4" w:rsidRDefault="00A010E4" w:rsidP="00A010E4">
      <w:pPr>
        <w:shd w:val="clear" w:color="auto" w:fill="FFFFFF"/>
        <w:spacing w:after="0" w:line="240" w:lineRule="auto"/>
        <w:ind w:left="360"/>
        <w:textAlignment w:val="center"/>
        <w:rPr>
          <w:rFonts w:eastAsia="Times New Roman"/>
          <w:color w:val="000000"/>
          <w:sz w:val="26"/>
          <w:szCs w:val="26"/>
          <w:lang w:eastAsia="nl-BE"/>
        </w:rPr>
      </w:pPr>
      <w:r w:rsidRPr="00A010E4">
        <w:rPr>
          <w:rFonts w:eastAsia="Times New Roman"/>
          <w:color w:val="000000"/>
          <w:sz w:val="26"/>
          <w:szCs w:val="26"/>
          <w:lang w:eastAsia="nl-BE"/>
        </w:rPr>
        <w:t>Het fragment begint ongeveer vanaf 07:30</w:t>
      </w:r>
    </w:p>
    <w:p w:rsidR="00A010E4" w:rsidRPr="00A010E4" w:rsidRDefault="00A010E4" w:rsidP="00A010E4">
      <w:pPr>
        <w:shd w:val="clear" w:color="auto" w:fill="FFFFFF"/>
        <w:spacing w:after="0" w:line="240" w:lineRule="auto"/>
        <w:ind w:left="360"/>
        <w:textAlignment w:val="center"/>
        <w:rPr>
          <w:rFonts w:eastAsia="Times New Roman"/>
          <w:color w:val="000000"/>
          <w:sz w:val="24"/>
          <w:szCs w:val="24"/>
          <w:lang w:eastAsia="nl-BE"/>
        </w:rPr>
      </w:pPr>
    </w:p>
    <w:tbl>
      <w:tblPr>
        <w:tblW w:w="4500" w:type="pct"/>
        <w:tblCellSpacing w:w="0" w:type="dxa"/>
        <w:tblBorders>
          <w:top w:val="dotted" w:sz="6" w:space="0" w:color="C8C8C8"/>
          <w:bottom w:val="dotted" w:sz="6" w:space="0" w:color="C8C8C8"/>
        </w:tblBorders>
        <w:shd w:val="clear" w:color="auto" w:fill="FFFFFF"/>
        <w:tblCellMar>
          <w:top w:w="300" w:type="dxa"/>
          <w:left w:w="15" w:type="dxa"/>
          <w:bottom w:w="300" w:type="dxa"/>
          <w:right w:w="15" w:type="dxa"/>
        </w:tblCellMar>
        <w:tblLook w:val="04A0" w:firstRow="1" w:lastRow="0" w:firstColumn="1" w:lastColumn="0" w:noHBand="0" w:noVBand="1"/>
      </w:tblPr>
      <w:tblGrid>
        <w:gridCol w:w="3750"/>
        <w:gridCol w:w="4415"/>
      </w:tblGrid>
      <w:tr w:rsidR="00A010E4" w:rsidRPr="00F52F4F" w:rsidTr="006B7D8E">
        <w:trPr>
          <w:tblCellSpacing w:w="0" w:type="dxa"/>
        </w:trPr>
        <w:tc>
          <w:tcPr>
            <w:tcW w:w="3750" w:type="dxa"/>
            <w:shd w:val="clear" w:color="auto" w:fill="FFFFFF"/>
            <w:tcMar>
              <w:top w:w="300" w:type="dxa"/>
              <w:left w:w="15" w:type="dxa"/>
              <w:bottom w:w="300" w:type="dxa"/>
              <w:right w:w="300" w:type="dxa"/>
            </w:tcMar>
            <w:hideMark/>
          </w:tcPr>
          <w:p w:rsidR="00A010E4" w:rsidRPr="00A010E4" w:rsidRDefault="00A010E4" w:rsidP="00A010E4">
            <w:pPr>
              <w:shd w:val="clear" w:color="auto" w:fill="FFFFFF"/>
              <w:spacing w:after="0" w:line="240" w:lineRule="auto"/>
              <w:ind w:left="360"/>
              <w:rPr>
                <w:rFonts w:ascii="Times New Roman" w:eastAsia="Times New Roman" w:hAnsi="Times New Roman"/>
                <w:sz w:val="24"/>
                <w:szCs w:val="24"/>
                <w:lang w:eastAsia="nl-BE"/>
              </w:rPr>
            </w:pPr>
            <w:r w:rsidRPr="00F52F4F">
              <w:rPr>
                <w:noProof/>
                <w:lang w:eastAsia="nl-BE"/>
              </w:rPr>
              <w:drawing>
                <wp:inline distT="0" distB="0" distL="0" distR="0" wp14:anchorId="22101076" wp14:editId="5D5443E0">
                  <wp:extent cx="1905000" cy="1428750"/>
                  <wp:effectExtent l="0" t="0" r="0" b="0"/>
                  <wp:docPr id="9" name="Afbeelding 9" descr="https://tvblik.nl/afbeelding/uitzending-groot/het-eilandgevoel/stef-bos-1.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_15283828239660.4633628023668196" descr="https://tvblik.nl/afbeelding/uitzending-groot/het-eilandgevoel/stef-bos-1.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hideMark/>
          </w:tcPr>
          <w:p w:rsidR="00A010E4" w:rsidRPr="00A010E4" w:rsidRDefault="009352B4" w:rsidP="00A010E4">
            <w:pPr>
              <w:spacing w:after="0" w:line="240" w:lineRule="auto"/>
              <w:ind w:left="360"/>
              <w:rPr>
                <w:rFonts w:ascii="wf_segoe-ui_light" w:eastAsia="Times New Roman" w:hAnsi="wf_segoe-ui_light"/>
                <w:color w:val="0078D7"/>
                <w:sz w:val="24"/>
                <w:szCs w:val="24"/>
                <w:lang w:eastAsia="nl-BE"/>
              </w:rPr>
            </w:pPr>
            <w:hyperlink r:id="rId11" w:tgtFrame="_blank" w:history="1">
              <w:r w:rsidR="00A010E4" w:rsidRPr="00A010E4">
                <w:rPr>
                  <w:rFonts w:ascii="wf_segoe-ui_light" w:eastAsia="Times New Roman" w:hAnsi="wf_segoe-ui_light"/>
                  <w:color w:val="0000FF"/>
                  <w:sz w:val="24"/>
                  <w:szCs w:val="24"/>
                  <w:lang w:eastAsia="nl-BE"/>
                </w:rPr>
                <w:t xml:space="preserve">Het Eilandgevoel - Stef Bos - 4-7-2016 - </w:t>
              </w:r>
              <w:proofErr w:type="spellStart"/>
              <w:r w:rsidR="00A010E4" w:rsidRPr="00A010E4">
                <w:rPr>
                  <w:rFonts w:ascii="wf_segoe-ui_light" w:eastAsia="Times New Roman" w:hAnsi="wf_segoe-ui_light"/>
                  <w:color w:val="0000FF"/>
                  <w:sz w:val="24"/>
                  <w:szCs w:val="24"/>
                  <w:lang w:eastAsia="nl-BE"/>
                </w:rPr>
                <w:t>TVblik</w:t>
              </w:r>
              <w:proofErr w:type="spellEnd"/>
            </w:hyperlink>
          </w:p>
          <w:p w:rsidR="00A010E4" w:rsidRPr="00A010E4" w:rsidRDefault="00A010E4" w:rsidP="00A010E4">
            <w:pPr>
              <w:spacing w:after="0" w:line="240" w:lineRule="auto"/>
              <w:ind w:left="360"/>
              <w:rPr>
                <w:rFonts w:ascii="wf_segoe-ui_normal" w:eastAsia="Times New Roman" w:hAnsi="wf_segoe-ui_normal"/>
                <w:color w:val="666666"/>
                <w:sz w:val="24"/>
                <w:szCs w:val="24"/>
                <w:lang w:eastAsia="nl-BE"/>
              </w:rPr>
            </w:pPr>
            <w:r w:rsidRPr="00A010E4">
              <w:rPr>
                <w:rFonts w:ascii="wf_segoe-ui_normal" w:eastAsia="Times New Roman" w:hAnsi="wf_segoe-ui_normal"/>
                <w:color w:val="666666"/>
                <w:sz w:val="24"/>
                <w:szCs w:val="24"/>
                <w:lang w:eastAsia="nl-BE"/>
              </w:rPr>
              <w:t>tvblik.nl</w:t>
            </w:r>
          </w:p>
          <w:p w:rsidR="00A010E4" w:rsidRPr="00A010E4" w:rsidRDefault="00A010E4" w:rsidP="00A010E4">
            <w:pPr>
              <w:spacing w:after="0" w:line="240" w:lineRule="auto"/>
              <w:ind w:left="360"/>
              <w:rPr>
                <w:rFonts w:ascii="wf_segoe-ui_normal" w:eastAsia="Times New Roman" w:hAnsi="wf_segoe-ui_normal"/>
                <w:color w:val="666666"/>
                <w:sz w:val="24"/>
                <w:szCs w:val="24"/>
                <w:lang w:eastAsia="nl-BE"/>
              </w:rPr>
            </w:pPr>
            <w:r w:rsidRPr="00A010E4">
              <w:rPr>
                <w:rFonts w:ascii="wf_segoe-ui_normal" w:eastAsia="Times New Roman" w:hAnsi="wf_segoe-ui_normal"/>
                <w:color w:val="666666"/>
                <w:sz w:val="24"/>
                <w:szCs w:val="24"/>
                <w:lang w:eastAsia="nl-BE"/>
              </w:rPr>
              <w:t>Levensverhalen van bijzondere eilandgasten waaronder Stef Bos. Programma: Het Eilandgevoel Aflevering: Stef Bos</w:t>
            </w:r>
          </w:p>
        </w:tc>
      </w:tr>
    </w:tbl>
    <w:p w:rsidR="006D6824" w:rsidRDefault="00A010E4" w:rsidP="00A010E4">
      <w:pPr>
        <w:spacing w:before="120" w:after="0" w:line="240" w:lineRule="auto"/>
        <w:ind w:left="360"/>
        <w:jc w:val="both"/>
        <w:rPr>
          <w:sz w:val="26"/>
          <w:szCs w:val="26"/>
        </w:rPr>
      </w:pPr>
      <w:r w:rsidRPr="00A010E4">
        <w:rPr>
          <w:sz w:val="26"/>
          <w:szCs w:val="26"/>
        </w:rPr>
        <w:t xml:space="preserve">In alle </w:t>
      </w:r>
      <w:proofErr w:type="spellStart"/>
      <w:r w:rsidRPr="00A010E4">
        <w:rPr>
          <w:sz w:val="26"/>
          <w:szCs w:val="26"/>
        </w:rPr>
        <w:t>bijbelse</w:t>
      </w:r>
      <w:proofErr w:type="spellEnd"/>
      <w:r w:rsidRPr="00A010E4">
        <w:rPr>
          <w:sz w:val="26"/>
          <w:szCs w:val="26"/>
        </w:rPr>
        <w:t xml:space="preserve"> beelden voor God als ‘Vader’ wordt gezegd of minstens gesuggereerd dat Hij ruimte geeft. Zoals in het lied van Mozes staat: dat God ons als een vogeltje in de ruimte heeft geworpen, uit het nest heeft gekieperd, en als we krijsend vallen duikt Hij onder ons door met Zijn vleugels en gooit ons weer op, totdat wij kunnen vliegen op eigen kracht… Zo leert een mensenkind de ruimte aankunnen. En dat is precies bijbels vaderschap: je kinderen leren de ruimte aan te kunnen. ’Alles </w:t>
      </w:r>
      <w:proofErr w:type="spellStart"/>
      <w:r w:rsidRPr="00A010E4">
        <w:rPr>
          <w:sz w:val="26"/>
          <w:szCs w:val="26"/>
        </w:rPr>
        <w:t>ontgrenzende</w:t>
      </w:r>
      <w:proofErr w:type="spellEnd"/>
      <w:r w:rsidRPr="00A010E4">
        <w:rPr>
          <w:sz w:val="26"/>
          <w:szCs w:val="26"/>
        </w:rPr>
        <w:t>, alles doordringende ruimte, vrijheid scheppende vrijheid, ogen zoekende ogen, wijde armen die klaar zijn om je te ontvangen en je te laten thuiskomen…’: omschrijvingen van God-Bevrijder, Schepper, Vader, Vriend. God: ruimte-in-persoon. God is zo, zegt de Schrift.</w:t>
      </w:r>
    </w:p>
    <w:p w:rsidR="00212849" w:rsidRDefault="00212849" w:rsidP="00A010E4">
      <w:pPr>
        <w:spacing w:before="120" w:after="0" w:line="240" w:lineRule="auto"/>
        <w:ind w:left="360"/>
        <w:jc w:val="both"/>
        <w:rPr>
          <w:sz w:val="26"/>
          <w:szCs w:val="26"/>
        </w:rPr>
      </w:pPr>
    </w:p>
    <w:p w:rsidR="00212849" w:rsidRDefault="00212849" w:rsidP="00212849">
      <w:pPr>
        <w:jc w:val="both"/>
        <w:rPr>
          <w:rFonts w:ascii="Candara" w:hAnsi="Candara" w:cstheme="minorHAnsi"/>
          <w:sz w:val="28"/>
          <w:szCs w:val="28"/>
        </w:rPr>
      </w:pPr>
    </w:p>
    <w:p w:rsidR="00212849" w:rsidRDefault="00212849" w:rsidP="00212849">
      <w:pPr>
        <w:jc w:val="both"/>
        <w:rPr>
          <w:rFonts w:ascii="Candara" w:hAnsi="Candara" w:cstheme="minorHAnsi"/>
          <w:sz w:val="28"/>
          <w:szCs w:val="28"/>
        </w:rPr>
      </w:pPr>
    </w:p>
    <w:p w:rsidR="00212849" w:rsidRPr="005D19F2" w:rsidRDefault="00212849" w:rsidP="00212849">
      <w:pPr>
        <w:jc w:val="both"/>
        <w:rPr>
          <w:rFonts w:ascii="Candara" w:hAnsi="Candara" w:cstheme="minorHAnsi"/>
          <w:sz w:val="28"/>
          <w:szCs w:val="28"/>
        </w:rPr>
      </w:pPr>
    </w:p>
    <w:p w:rsidR="00212849" w:rsidRDefault="00212849" w:rsidP="00212849">
      <w:pPr>
        <w:pStyle w:val="Normaalweb"/>
        <w:spacing w:before="0" w:beforeAutospacing="0" w:after="160" w:afterAutospacing="0" w:line="259" w:lineRule="auto"/>
        <w:jc w:val="both"/>
        <w:rPr>
          <w:rFonts w:ascii="Candara" w:hAnsi="Candara" w:cstheme="minorHAnsi"/>
          <w:sz w:val="28"/>
          <w:szCs w:val="28"/>
        </w:rPr>
      </w:pPr>
    </w:p>
    <w:p w:rsidR="00212849" w:rsidRDefault="00944B37" w:rsidP="00212849">
      <w:pPr>
        <w:pStyle w:val="Normaalweb"/>
        <w:spacing w:before="0" w:beforeAutospacing="0" w:after="160" w:afterAutospacing="0" w:line="259" w:lineRule="auto"/>
        <w:jc w:val="both"/>
        <w:rPr>
          <w:rFonts w:ascii="Candara" w:hAnsi="Candara" w:cstheme="minorHAnsi"/>
          <w:sz w:val="28"/>
          <w:szCs w:val="28"/>
        </w:rPr>
      </w:pPr>
      <w:r>
        <w:rPr>
          <w:noProof/>
        </w:rPr>
        <w:drawing>
          <wp:anchor distT="0" distB="0" distL="114300" distR="114300" simplePos="0" relativeHeight="251659264" behindDoc="0" locked="0" layoutInCell="1" allowOverlap="1" wp14:anchorId="44738883" wp14:editId="1F48D259">
            <wp:simplePos x="0" y="0"/>
            <wp:positionH relativeFrom="margin">
              <wp:align>center</wp:align>
            </wp:positionH>
            <wp:positionV relativeFrom="paragraph">
              <wp:posOffset>6350</wp:posOffset>
            </wp:positionV>
            <wp:extent cx="4640580" cy="4792980"/>
            <wp:effectExtent l="0" t="0" r="7620" b="7620"/>
            <wp:wrapTight wrapText="bothSides">
              <wp:wrapPolygon edited="0">
                <wp:start x="0" y="0"/>
                <wp:lineTo x="0" y="21548"/>
                <wp:lineTo x="21547" y="21548"/>
                <wp:lineTo x="21547" y="0"/>
                <wp:lineTo x="0" y="0"/>
              </wp:wrapPolygon>
            </wp:wrapTight>
            <wp:docPr id="4" name="Afbeelding 4" descr="http://www.zusters-goddelijke-voorzienigheid.nl/userfiles/image/triag.jpg"/>
            <wp:cNvGraphicFramePr/>
            <a:graphic xmlns:a="http://schemas.openxmlformats.org/drawingml/2006/main">
              <a:graphicData uri="http://schemas.openxmlformats.org/drawingml/2006/picture">
                <pic:pic xmlns:pic="http://schemas.openxmlformats.org/drawingml/2006/picture">
                  <pic:nvPicPr>
                    <pic:cNvPr id="2" name="Afbeelding 2" descr="http://www.zusters-goddelijke-voorzienigheid.nl/userfiles/image/triag.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0580" cy="4792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2849" w:rsidRDefault="00212849" w:rsidP="00212849">
      <w:pPr>
        <w:pStyle w:val="Normaalweb"/>
        <w:spacing w:before="0" w:beforeAutospacing="0" w:after="160" w:afterAutospacing="0" w:line="259" w:lineRule="auto"/>
        <w:jc w:val="both"/>
        <w:rPr>
          <w:rFonts w:ascii="Candara" w:hAnsi="Candara" w:cstheme="minorHAnsi"/>
          <w:sz w:val="28"/>
          <w:szCs w:val="28"/>
        </w:rPr>
      </w:pPr>
    </w:p>
    <w:p w:rsidR="00212849" w:rsidRDefault="00212849" w:rsidP="00212849">
      <w:pPr>
        <w:pStyle w:val="Normaalweb"/>
        <w:spacing w:before="0" w:beforeAutospacing="0" w:after="160" w:afterAutospacing="0" w:line="259" w:lineRule="auto"/>
        <w:jc w:val="both"/>
        <w:rPr>
          <w:rFonts w:ascii="Candara" w:hAnsi="Candara" w:cstheme="minorHAnsi"/>
          <w:sz w:val="28"/>
          <w:szCs w:val="28"/>
        </w:rPr>
      </w:pPr>
    </w:p>
    <w:p w:rsidR="00212849" w:rsidRDefault="00212849" w:rsidP="00212849">
      <w:pPr>
        <w:pStyle w:val="Normaalweb"/>
        <w:spacing w:before="0" w:beforeAutospacing="0" w:after="160" w:afterAutospacing="0" w:line="259" w:lineRule="auto"/>
        <w:jc w:val="both"/>
        <w:rPr>
          <w:rFonts w:ascii="Candara" w:hAnsi="Candara" w:cstheme="minorHAnsi"/>
          <w:sz w:val="28"/>
          <w:szCs w:val="28"/>
        </w:rPr>
      </w:pPr>
    </w:p>
    <w:p w:rsidR="00212849" w:rsidRDefault="00212849" w:rsidP="00212849">
      <w:pPr>
        <w:pStyle w:val="Normaalweb"/>
        <w:spacing w:before="0" w:beforeAutospacing="0" w:after="160" w:afterAutospacing="0" w:line="259" w:lineRule="auto"/>
        <w:jc w:val="both"/>
        <w:rPr>
          <w:rFonts w:ascii="Candara" w:hAnsi="Candara" w:cstheme="minorHAnsi"/>
          <w:sz w:val="28"/>
          <w:szCs w:val="28"/>
        </w:rPr>
      </w:pPr>
    </w:p>
    <w:p w:rsidR="00212849" w:rsidRDefault="00212849" w:rsidP="00212849">
      <w:pPr>
        <w:pStyle w:val="Normaalweb"/>
        <w:spacing w:before="0" w:beforeAutospacing="0" w:after="160" w:afterAutospacing="0" w:line="259" w:lineRule="auto"/>
        <w:jc w:val="both"/>
        <w:rPr>
          <w:rFonts w:ascii="Candara" w:hAnsi="Candara" w:cstheme="minorHAnsi"/>
          <w:sz w:val="28"/>
          <w:szCs w:val="28"/>
        </w:rPr>
      </w:pPr>
    </w:p>
    <w:p w:rsidR="00212849" w:rsidRDefault="00212849" w:rsidP="00212849">
      <w:pPr>
        <w:pStyle w:val="Normaalweb"/>
        <w:spacing w:before="0" w:beforeAutospacing="0" w:after="160" w:afterAutospacing="0" w:line="259" w:lineRule="auto"/>
        <w:jc w:val="both"/>
        <w:rPr>
          <w:rFonts w:ascii="Candara" w:hAnsi="Candara" w:cstheme="minorHAnsi"/>
          <w:sz w:val="28"/>
          <w:szCs w:val="28"/>
        </w:rPr>
      </w:pPr>
    </w:p>
    <w:p w:rsidR="00212849" w:rsidRDefault="00212849" w:rsidP="00212849">
      <w:pPr>
        <w:pStyle w:val="Normaalweb"/>
        <w:spacing w:before="0" w:beforeAutospacing="0" w:after="160" w:afterAutospacing="0" w:line="259" w:lineRule="auto"/>
        <w:jc w:val="both"/>
        <w:rPr>
          <w:rFonts w:ascii="Candara" w:hAnsi="Candara" w:cstheme="minorHAnsi"/>
          <w:sz w:val="28"/>
          <w:szCs w:val="28"/>
        </w:rPr>
      </w:pPr>
    </w:p>
    <w:p w:rsidR="00212849" w:rsidRDefault="00212849" w:rsidP="00212849">
      <w:pPr>
        <w:pStyle w:val="Normaalweb"/>
        <w:spacing w:before="0" w:beforeAutospacing="0" w:after="160" w:afterAutospacing="0" w:line="259" w:lineRule="auto"/>
        <w:jc w:val="both"/>
        <w:rPr>
          <w:rFonts w:ascii="Candara" w:hAnsi="Candara" w:cstheme="minorHAnsi"/>
          <w:sz w:val="28"/>
          <w:szCs w:val="28"/>
        </w:rPr>
      </w:pPr>
    </w:p>
    <w:p w:rsidR="00212849" w:rsidRDefault="00212849" w:rsidP="00212849">
      <w:pPr>
        <w:pStyle w:val="Normaalweb"/>
        <w:spacing w:before="0" w:beforeAutospacing="0" w:after="160" w:afterAutospacing="0" w:line="259" w:lineRule="auto"/>
        <w:jc w:val="both"/>
        <w:rPr>
          <w:rFonts w:ascii="Candara" w:hAnsi="Candara" w:cstheme="minorHAnsi"/>
          <w:sz w:val="28"/>
          <w:szCs w:val="28"/>
        </w:rPr>
      </w:pPr>
    </w:p>
    <w:p w:rsidR="00212849" w:rsidRDefault="00212849" w:rsidP="00212849">
      <w:pPr>
        <w:pStyle w:val="Normaalweb"/>
        <w:spacing w:before="0" w:beforeAutospacing="0" w:after="160" w:afterAutospacing="0" w:line="259" w:lineRule="auto"/>
        <w:jc w:val="both"/>
        <w:rPr>
          <w:rFonts w:ascii="Candara" w:hAnsi="Candara" w:cstheme="minorHAnsi"/>
          <w:sz w:val="28"/>
          <w:szCs w:val="28"/>
        </w:rPr>
      </w:pPr>
    </w:p>
    <w:p w:rsidR="00212849" w:rsidRDefault="00212849" w:rsidP="00212849">
      <w:pPr>
        <w:pStyle w:val="Normaalweb"/>
        <w:spacing w:before="0" w:beforeAutospacing="0" w:after="160" w:afterAutospacing="0" w:line="259" w:lineRule="auto"/>
        <w:jc w:val="both"/>
        <w:rPr>
          <w:rFonts w:ascii="Candara" w:hAnsi="Candara" w:cstheme="minorHAnsi"/>
          <w:sz w:val="28"/>
          <w:szCs w:val="28"/>
        </w:rPr>
      </w:pPr>
    </w:p>
    <w:p w:rsidR="00212849" w:rsidRDefault="00212849" w:rsidP="00212849">
      <w:pPr>
        <w:pStyle w:val="Normaalweb"/>
        <w:spacing w:before="0" w:beforeAutospacing="0" w:after="160" w:afterAutospacing="0" w:line="259" w:lineRule="auto"/>
        <w:jc w:val="both"/>
        <w:rPr>
          <w:rFonts w:ascii="Candara" w:hAnsi="Candara" w:cstheme="minorHAnsi"/>
          <w:sz w:val="28"/>
          <w:szCs w:val="28"/>
        </w:rPr>
      </w:pPr>
    </w:p>
    <w:p w:rsidR="00944B37" w:rsidRDefault="00944B37" w:rsidP="00212849">
      <w:pPr>
        <w:pStyle w:val="Normaalweb"/>
        <w:spacing w:before="0" w:beforeAutospacing="0" w:after="160" w:afterAutospacing="0" w:line="259" w:lineRule="auto"/>
        <w:jc w:val="both"/>
        <w:rPr>
          <w:rFonts w:ascii="Candara" w:hAnsi="Candara" w:cstheme="minorHAnsi"/>
          <w:sz w:val="28"/>
          <w:szCs w:val="28"/>
        </w:rPr>
      </w:pPr>
    </w:p>
    <w:p w:rsidR="00944B37" w:rsidRDefault="00944B37" w:rsidP="00212849">
      <w:pPr>
        <w:pStyle w:val="Normaalweb"/>
        <w:spacing w:before="0" w:beforeAutospacing="0" w:after="160" w:afterAutospacing="0" w:line="259" w:lineRule="auto"/>
        <w:jc w:val="both"/>
        <w:rPr>
          <w:rFonts w:ascii="Candara" w:hAnsi="Candara" w:cstheme="minorHAnsi"/>
          <w:sz w:val="28"/>
          <w:szCs w:val="28"/>
        </w:rPr>
      </w:pPr>
    </w:p>
    <w:p w:rsidR="00212849" w:rsidRPr="005D19F2" w:rsidRDefault="00212849" w:rsidP="00212849">
      <w:pPr>
        <w:pStyle w:val="Normaalweb"/>
        <w:spacing w:before="0" w:beforeAutospacing="0" w:after="160" w:afterAutospacing="0" w:line="259" w:lineRule="auto"/>
        <w:jc w:val="both"/>
        <w:rPr>
          <w:rFonts w:ascii="Candara" w:hAnsi="Candara" w:cstheme="minorHAnsi"/>
          <w:sz w:val="28"/>
          <w:szCs w:val="28"/>
        </w:rPr>
      </w:pPr>
      <w:r>
        <w:rPr>
          <w:rFonts w:ascii="Candara" w:hAnsi="Candara" w:cstheme="minorHAnsi"/>
          <w:sz w:val="28"/>
          <w:szCs w:val="28"/>
        </w:rPr>
        <w:t>B</w:t>
      </w:r>
      <w:r w:rsidRPr="005D19F2">
        <w:rPr>
          <w:rFonts w:ascii="Candara" w:hAnsi="Candara" w:cstheme="minorHAnsi"/>
          <w:sz w:val="28"/>
          <w:szCs w:val="28"/>
        </w:rPr>
        <w:t xml:space="preserve">ij mijn zoekwerk </w:t>
      </w:r>
      <w:r>
        <w:rPr>
          <w:rFonts w:ascii="Candara" w:hAnsi="Candara" w:cstheme="minorHAnsi"/>
          <w:sz w:val="28"/>
          <w:szCs w:val="28"/>
        </w:rPr>
        <w:t xml:space="preserve">naar afbeeldingen van de Heilige Drievuldigheid </w:t>
      </w:r>
      <w:r w:rsidRPr="005D19F2">
        <w:rPr>
          <w:rFonts w:ascii="Candara" w:hAnsi="Candara" w:cstheme="minorHAnsi"/>
          <w:sz w:val="28"/>
          <w:szCs w:val="28"/>
        </w:rPr>
        <w:t>vond ik ineens de prachtige afbeeldin</w:t>
      </w:r>
      <w:r>
        <w:rPr>
          <w:rFonts w:ascii="Candara" w:hAnsi="Candara" w:cstheme="minorHAnsi"/>
          <w:sz w:val="28"/>
          <w:szCs w:val="28"/>
        </w:rPr>
        <w:t xml:space="preserve">g, </w:t>
      </w:r>
      <w:r w:rsidRPr="005D19F2">
        <w:rPr>
          <w:rFonts w:ascii="Candara" w:hAnsi="Candara" w:cstheme="minorHAnsi"/>
          <w:sz w:val="28"/>
          <w:szCs w:val="28"/>
        </w:rPr>
        <w:t xml:space="preserve">die werd geschilderd door een Zwitserse zuster Catharina Müller, een Dominicanes die leeft in Bazel: ze noemt haar werk “ de barmhartige Drie-eenheid”: In het midden ligt de </w:t>
      </w:r>
      <w:r w:rsidRPr="005D19F2">
        <w:rPr>
          <w:rFonts w:ascii="Candara" w:hAnsi="Candara" w:cstheme="minorHAnsi"/>
          <w:b/>
          <w:sz w:val="28"/>
          <w:szCs w:val="28"/>
        </w:rPr>
        <w:t>mens</w:t>
      </w:r>
      <w:r w:rsidRPr="005D19F2">
        <w:rPr>
          <w:rFonts w:ascii="Candara" w:hAnsi="Candara" w:cstheme="minorHAnsi"/>
          <w:sz w:val="28"/>
          <w:szCs w:val="28"/>
        </w:rPr>
        <w:t xml:space="preserve">. </w:t>
      </w:r>
      <w:r w:rsidRPr="005D19F2">
        <w:rPr>
          <w:rFonts w:ascii="Candara" w:hAnsi="Candara" w:cstheme="minorHAnsi"/>
          <w:b/>
          <w:sz w:val="28"/>
          <w:szCs w:val="28"/>
        </w:rPr>
        <w:t>Want God is het altijd te doen om de mens.</w:t>
      </w:r>
      <w:r w:rsidRPr="005D19F2">
        <w:rPr>
          <w:rFonts w:ascii="Candara" w:hAnsi="Candara" w:cstheme="minorHAnsi"/>
          <w:sz w:val="28"/>
          <w:szCs w:val="28"/>
        </w:rPr>
        <w:t xml:space="preserve"> Rondom die gebroken mens zien we de Vader die hem optilt en draagt, de Zoon die hem de voeten wast, de Geest die hem nieuw leven inblaast. De cirkels drukken de dynamiek van het geheim van de Liefde uit, en  wijzen ook op de wisselende aanvulling en de openheid van deze diepste bron van Barmhartigheid. Is dat geen prachtige voorstelling van die Onzichtbare, Drievuldige  God? In deze God mag ik als kleine mens geborgen zijn. Bij de Vader, de Zoon en de Geest ben ik altijd thuis. Als we dit proberen te geloven, mogen we dan met de</w:t>
      </w:r>
      <w:r w:rsidR="00944B37">
        <w:rPr>
          <w:rFonts w:ascii="Candara" w:hAnsi="Candara" w:cstheme="minorHAnsi"/>
          <w:sz w:val="28"/>
          <w:szCs w:val="28"/>
        </w:rPr>
        <w:t xml:space="preserve"> psalm vol vertrouwen zingen: </w:t>
      </w:r>
      <w:bookmarkStart w:id="0" w:name="_GoBack"/>
      <w:bookmarkEnd w:id="0"/>
      <w:r w:rsidR="00944B37">
        <w:rPr>
          <w:rFonts w:ascii="Candara" w:hAnsi="Candara" w:cstheme="minorHAnsi"/>
          <w:sz w:val="28"/>
          <w:szCs w:val="28"/>
        </w:rPr>
        <w:t>“</w:t>
      </w:r>
      <w:r w:rsidRPr="005D19F2">
        <w:rPr>
          <w:rFonts w:ascii="Candara" w:hAnsi="Candara" w:cstheme="minorHAnsi"/>
          <w:sz w:val="28"/>
          <w:szCs w:val="28"/>
        </w:rPr>
        <w:t xml:space="preserve">Leid mij in Uw Waarheid, Gij zijt de bron van mijn bestaan”… </w:t>
      </w:r>
    </w:p>
    <w:p w:rsidR="00944B37" w:rsidRDefault="00944B37" w:rsidP="00212849">
      <w:pPr>
        <w:rPr>
          <w:rFonts w:ascii="Candara" w:hAnsi="Candara"/>
          <w:b/>
          <w:sz w:val="28"/>
          <w:szCs w:val="28"/>
        </w:rPr>
      </w:pPr>
    </w:p>
    <w:p w:rsidR="00212849" w:rsidRPr="00B13AE1" w:rsidRDefault="00212849" w:rsidP="00212849">
      <w:pPr>
        <w:rPr>
          <w:rFonts w:ascii="Candara" w:hAnsi="Candara"/>
          <w:b/>
          <w:sz w:val="28"/>
          <w:szCs w:val="28"/>
        </w:rPr>
      </w:pPr>
      <w:r w:rsidRPr="00B13AE1">
        <w:rPr>
          <w:rFonts w:ascii="Candara" w:hAnsi="Candara"/>
          <w:b/>
          <w:sz w:val="28"/>
          <w:szCs w:val="28"/>
        </w:rPr>
        <w:lastRenderedPageBreak/>
        <w:t>Voorbeden</w:t>
      </w:r>
    </w:p>
    <w:p w:rsidR="00212849" w:rsidRPr="00B13AE1" w:rsidRDefault="00212849" w:rsidP="00212849">
      <w:pPr>
        <w:tabs>
          <w:tab w:val="left" w:pos="-1440"/>
          <w:tab w:val="left" w:pos="-720"/>
        </w:tabs>
        <w:spacing w:after="0" w:line="240" w:lineRule="auto"/>
        <w:rPr>
          <w:rFonts w:ascii="Candara" w:hAnsi="Candara"/>
          <w:spacing w:val="-3"/>
          <w:sz w:val="28"/>
          <w:szCs w:val="28"/>
          <w:lang w:val="nl-NL"/>
        </w:rPr>
      </w:pPr>
      <w:r w:rsidRPr="00B13AE1">
        <w:rPr>
          <w:rFonts w:ascii="Candara" w:hAnsi="Candara"/>
          <w:spacing w:val="-3"/>
          <w:sz w:val="28"/>
          <w:szCs w:val="28"/>
          <w:lang w:val="nl-NL"/>
        </w:rPr>
        <w:t>Drie-ene God,</w:t>
      </w:r>
    </w:p>
    <w:p w:rsidR="00212849" w:rsidRPr="00B13AE1" w:rsidRDefault="00212849" w:rsidP="00212849">
      <w:pPr>
        <w:tabs>
          <w:tab w:val="left" w:pos="-1440"/>
          <w:tab w:val="left" w:pos="-720"/>
        </w:tabs>
        <w:spacing w:after="0" w:line="240" w:lineRule="auto"/>
        <w:rPr>
          <w:rFonts w:ascii="Candara" w:hAnsi="Candara"/>
          <w:spacing w:val="-3"/>
          <w:sz w:val="28"/>
          <w:szCs w:val="28"/>
          <w:lang w:val="nl-NL"/>
        </w:rPr>
      </w:pPr>
      <w:r w:rsidRPr="00B13AE1">
        <w:rPr>
          <w:rFonts w:ascii="Candara" w:hAnsi="Candara"/>
          <w:spacing w:val="-3"/>
          <w:sz w:val="28"/>
          <w:szCs w:val="28"/>
          <w:lang w:val="nl-NL"/>
        </w:rPr>
        <w:t>Gij hebt uw liefde in onze harten gestort door uw heilige Geest,</w:t>
      </w:r>
    </w:p>
    <w:p w:rsidR="00212849" w:rsidRPr="00B13AE1" w:rsidRDefault="00212849" w:rsidP="00212849">
      <w:pPr>
        <w:tabs>
          <w:tab w:val="left" w:pos="-1440"/>
          <w:tab w:val="left" w:pos="-720"/>
        </w:tabs>
        <w:spacing w:after="0" w:line="240" w:lineRule="auto"/>
        <w:rPr>
          <w:rFonts w:ascii="Candara" w:hAnsi="Candara"/>
          <w:spacing w:val="-3"/>
          <w:sz w:val="28"/>
          <w:szCs w:val="28"/>
          <w:lang w:val="nl-NL"/>
        </w:rPr>
      </w:pPr>
      <w:r w:rsidRPr="00B13AE1">
        <w:rPr>
          <w:rFonts w:ascii="Candara" w:hAnsi="Candara"/>
          <w:spacing w:val="-3"/>
          <w:sz w:val="28"/>
          <w:szCs w:val="28"/>
          <w:lang w:val="nl-NL"/>
        </w:rPr>
        <w:t>Laat ons dan vol vertrouwen tot u bidden:</w:t>
      </w:r>
    </w:p>
    <w:p w:rsidR="00212849" w:rsidRPr="00B13AE1" w:rsidRDefault="00212849" w:rsidP="00212849">
      <w:pPr>
        <w:tabs>
          <w:tab w:val="left" w:pos="-1440"/>
          <w:tab w:val="left" w:pos="-720"/>
        </w:tabs>
        <w:spacing w:after="0" w:line="240" w:lineRule="auto"/>
        <w:rPr>
          <w:rFonts w:ascii="Candara" w:hAnsi="Candara"/>
          <w:spacing w:val="-3"/>
          <w:sz w:val="28"/>
          <w:szCs w:val="28"/>
          <w:lang w:val="nl-NL"/>
        </w:rPr>
      </w:pPr>
    </w:p>
    <w:p w:rsidR="00212849" w:rsidRPr="00B13AE1" w:rsidRDefault="00212849" w:rsidP="00212849">
      <w:pPr>
        <w:tabs>
          <w:tab w:val="left" w:pos="-1440"/>
          <w:tab w:val="left" w:pos="-720"/>
        </w:tabs>
        <w:spacing w:after="0" w:line="240" w:lineRule="auto"/>
        <w:rPr>
          <w:rFonts w:ascii="Candara" w:hAnsi="Candara"/>
          <w:spacing w:val="-3"/>
          <w:sz w:val="28"/>
          <w:szCs w:val="28"/>
          <w:lang w:val="nl-NL"/>
        </w:rPr>
      </w:pPr>
      <w:r w:rsidRPr="00B13AE1">
        <w:rPr>
          <w:rFonts w:ascii="Candara" w:hAnsi="Candara"/>
          <w:spacing w:val="-3"/>
          <w:sz w:val="28"/>
          <w:szCs w:val="28"/>
          <w:lang w:val="nl-NL"/>
        </w:rPr>
        <w:t>-voor kerken en gelovigen die mogen getuigen van het mysterie van het geloof,</w:t>
      </w:r>
    </w:p>
    <w:p w:rsidR="00212849" w:rsidRPr="00B13AE1" w:rsidRDefault="00212849" w:rsidP="00212849">
      <w:pPr>
        <w:tabs>
          <w:tab w:val="left" w:pos="-1440"/>
          <w:tab w:val="left" w:pos="-720"/>
        </w:tabs>
        <w:spacing w:after="0" w:line="240" w:lineRule="auto"/>
        <w:rPr>
          <w:rFonts w:ascii="Candara" w:hAnsi="Candara"/>
          <w:spacing w:val="-3"/>
          <w:sz w:val="28"/>
          <w:szCs w:val="28"/>
          <w:lang w:val="nl-NL"/>
        </w:rPr>
      </w:pPr>
      <w:r w:rsidRPr="00B13AE1">
        <w:rPr>
          <w:rFonts w:ascii="Candara" w:hAnsi="Candara"/>
          <w:spacing w:val="-3"/>
          <w:sz w:val="28"/>
          <w:szCs w:val="28"/>
          <w:lang w:val="nl-NL"/>
        </w:rPr>
        <w:t>Voor allen die zich geroepen weten tot de dienst van de verkondiging en de liefde,</w:t>
      </w:r>
    </w:p>
    <w:p w:rsidR="00212849" w:rsidRPr="00B13AE1" w:rsidRDefault="00212849" w:rsidP="00212849">
      <w:pPr>
        <w:tabs>
          <w:tab w:val="left" w:pos="-1440"/>
          <w:tab w:val="left" w:pos="-720"/>
        </w:tabs>
        <w:spacing w:after="0" w:line="240" w:lineRule="auto"/>
        <w:rPr>
          <w:rFonts w:ascii="Candara" w:hAnsi="Candara"/>
          <w:spacing w:val="-3"/>
          <w:sz w:val="28"/>
          <w:szCs w:val="28"/>
          <w:lang w:val="nl-NL"/>
        </w:rPr>
      </w:pPr>
      <w:r w:rsidRPr="00B13AE1">
        <w:rPr>
          <w:rFonts w:ascii="Candara" w:hAnsi="Candara"/>
          <w:spacing w:val="-3"/>
          <w:sz w:val="28"/>
          <w:szCs w:val="28"/>
          <w:lang w:val="nl-NL"/>
        </w:rPr>
        <w:t>Dat zij daartoe onvermoeid geïnspireerd blijven door de Geest,</w:t>
      </w:r>
    </w:p>
    <w:p w:rsidR="00212849" w:rsidRPr="00B13AE1" w:rsidRDefault="00212849" w:rsidP="00212849">
      <w:pPr>
        <w:tabs>
          <w:tab w:val="left" w:pos="-1440"/>
          <w:tab w:val="left" w:pos="-720"/>
        </w:tabs>
        <w:spacing w:after="0" w:line="240" w:lineRule="auto"/>
        <w:rPr>
          <w:rFonts w:ascii="Candara" w:hAnsi="Candara"/>
          <w:i/>
          <w:spacing w:val="-3"/>
          <w:sz w:val="28"/>
          <w:szCs w:val="28"/>
          <w:lang w:val="nl-NL"/>
        </w:rPr>
      </w:pPr>
      <w:r w:rsidRPr="00B13AE1">
        <w:rPr>
          <w:rFonts w:ascii="Candara" w:hAnsi="Candara"/>
          <w:i/>
          <w:spacing w:val="-3"/>
          <w:sz w:val="28"/>
          <w:szCs w:val="28"/>
          <w:lang w:val="nl-NL"/>
        </w:rPr>
        <w:t>Laten wij bidden…</w:t>
      </w:r>
    </w:p>
    <w:p w:rsidR="00212849" w:rsidRPr="00B13AE1" w:rsidRDefault="00212849" w:rsidP="00212849">
      <w:pPr>
        <w:tabs>
          <w:tab w:val="left" w:pos="-1440"/>
          <w:tab w:val="left" w:pos="-720"/>
        </w:tabs>
        <w:spacing w:after="0" w:line="240" w:lineRule="auto"/>
        <w:rPr>
          <w:rFonts w:ascii="Candara" w:hAnsi="Candara"/>
          <w:spacing w:val="-3"/>
          <w:sz w:val="28"/>
          <w:szCs w:val="28"/>
          <w:lang w:val="nl-NL"/>
        </w:rPr>
      </w:pPr>
    </w:p>
    <w:p w:rsidR="00212849" w:rsidRPr="00B13AE1" w:rsidRDefault="00212849" w:rsidP="00212849">
      <w:pPr>
        <w:tabs>
          <w:tab w:val="left" w:pos="-1440"/>
          <w:tab w:val="left" w:pos="-720"/>
        </w:tabs>
        <w:spacing w:after="0" w:line="240" w:lineRule="auto"/>
        <w:rPr>
          <w:rFonts w:ascii="Candara" w:hAnsi="Candara"/>
          <w:spacing w:val="-3"/>
          <w:sz w:val="28"/>
          <w:szCs w:val="28"/>
          <w:lang w:val="nl-NL"/>
        </w:rPr>
      </w:pPr>
      <w:r w:rsidRPr="00B13AE1">
        <w:rPr>
          <w:rFonts w:ascii="Candara" w:hAnsi="Candara"/>
          <w:spacing w:val="-3"/>
          <w:sz w:val="28"/>
          <w:szCs w:val="28"/>
          <w:lang w:val="nl-NL"/>
        </w:rPr>
        <w:t>-voor allen die onmachtig zijn te leven vanuit geloof en vertrouwen,</w:t>
      </w:r>
    </w:p>
    <w:p w:rsidR="00212849" w:rsidRPr="00B13AE1" w:rsidRDefault="00212849" w:rsidP="00212849">
      <w:pPr>
        <w:tabs>
          <w:tab w:val="left" w:pos="-1440"/>
          <w:tab w:val="left" w:pos="-720"/>
        </w:tabs>
        <w:spacing w:after="0" w:line="240" w:lineRule="auto"/>
        <w:rPr>
          <w:rFonts w:ascii="Candara" w:hAnsi="Candara"/>
          <w:spacing w:val="-3"/>
          <w:sz w:val="28"/>
          <w:szCs w:val="28"/>
          <w:lang w:val="nl-NL"/>
        </w:rPr>
      </w:pPr>
      <w:r w:rsidRPr="00B13AE1">
        <w:rPr>
          <w:rFonts w:ascii="Candara" w:hAnsi="Candara"/>
          <w:spacing w:val="-3"/>
          <w:sz w:val="28"/>
          <w:szCs w:val="28"/>
          <w:lang w:val="nl-NL"/>
        </w:rPr>
        <w:t>Voor hen die geen boodschap hebben aan het verhaal van Jezus, de Christus,</w:t>
      </w:r>
    </w:p>
    <w:p w:rsidR="00212849" w:rsidRPr="00B13AE1" w:rsidRDefault="00212849" w:rsidP="00212849">
      <w:pPr>
        <w:tabs>
          <w:tab w:val="left" w:pos="-1440"/>
          <w:tab w:val="left" w:pos="-720"/>
        </w:tabs>
        <w:spacing w:after="0" w:line="240" w:lineRule="auto"/>
        <w:rPr>
          <w:rFonts w:ascii="Candara" w:hAnsi="Candara"/>
          <w:spacing w:val="-3"/>
          <w:sz w:val="28"/>
          <w:szCs w:val="28"/>
          <w:lang w:val="nl-NL"/>
        </w:rPr>
      </w:pPr>
      <w:r w:rsidRPr="00B13AE1">
        <w:rPr>
          <w:rFonts w:ascii="Candara" w:hAnsi="Candara"/>
          <w:spacing w:val="-3"/>
          <w:sz w:val="28"/>
          <w:szCs w:val="28"/>
          <w:lang w:val="nl-NL"/>
        </w:rPr>
        <w:t xml:space="preserve">Voor hen die geen oriëntatie meer vinden  in een gelovig </w:t>
      </w:r>
      <w:proofErr w:type="spellStart"/>
      <w:r w:rsidRPr="00B13AE1">
        <w:rPr>
          <w:rFonts w:ascii="Candara" w:hAnsi="Candara"/>
          <w:spacing w:val="-3"/>
          <w:sz w:val="28"/>
          <w:szCs w:val="28"/>
          <w:lang w:val="nl-NL"/>
        </w:rPr>
        <w:t>zelfverstaan</w:t>
      </w:r>
      <w:proofErr w:type="spellEnd"/>
      <w:r w:rsidRPr="00B13AE1">
        <w:rPr>
          <w:rFonts w:ascii="Candara" w:hAnsi="Candara"/>
          <w:spacing w:val="-3"/>
          <w:sz w:val="28"/>
          <w:szCs w:val="28"/>
          <w:lang w:val="nl-NL"/>
        </w:rPr>
        <w:t>,</w:t>
      </w:r>
    </w:p>
    <w:p w:rsidR="00212849" w:rsidRPr="00B13AE1" w:rsidRDefault="00212849" w:rsidP="00212849">
      <w:pPr>
        <w:tabs>
          <w:tab w:val="left" w:pos="-1440"/>
          <w:tab w:val="left" w:pos="-720"/>
        </w:tabs>
        <w:spacing w:after="0" w:line="240" w:lineRule="auto"/>
        <w:rPr>
          <w:rFonts w:ascii="Candara" w:hAnsi="Candara"/>
          <w:spacing w:val="-3"/>
          <w:sz w:val="28"/>
          <w:szCs w:val="28"/>
          <w:lang w:val="nl-NL"/>
        </w:rPr>
      </w:pPr>
      <w:r w:rsidRPr="00B13AE1">
        <w:rPr>
          <w:rFonts w:ascii="Candara" w:hAnsi="Candara"/>
          <w:spacing w:val="-3"/>
          <w:sz w:val="28"/>
          <w:szCs w:val="28"/>
          <w:lang w:val="nl-NL"/>
        </w:rPr>
        <w:t>Dat zij een dragend kader vinden voor een zinvol en gelukkig bestaan,</w:t>
      </w:r>
    </w:p>
    <w:p w:rsidR="00212849" w:rsidRPr="00B13AE1" w:rsidRDefault="00212849" w:rsidP="00212849">
      <w:pPr>
        <w:tabs>
          <w:tab w:val="left" w:pos="-1440"/>
          <w:tab w:val="left" w:pos="-720"/>
        </w:tabs>
        <w:spacing w:after="0" w:line="240" w:lineRule="auto"/>
        <w:rPr>
          <w:rFonts w:ascii="Candara" w:hAnsi="Candara"/>
          <w:i/>
          <w:spacing w:val="-3"/>
          <w:sz w:val="28"/>
          <w:szCs w:val="28"/>
          <w:lang w:val="nl-NL"/>
        </w:rPr>
      </w:pPr>
      <w:r w:rsidRPr="00B13AE1">
        <w:rPr>
          <w:rFonts w:ascii="Candara" w:hAnsi="Candara"/>
          <w:i/>
          <w:spacing w:val="-3"/>
          <w:sz w:val="28"/>
          <w:szCs w:val="28"/>
          <w:lang w:val="nl-NL"/>
        </w:rPr>
        <w:t>Laten wij bidden,…</w:t>
      </w:r>
    </w:p>
    <w:p w:rsidR="00212849" w:rsidRPr="00B13AE1" w:rsidRDefault="00212849" w:rsidP="00212849">
      <w:pPr>
        <w:tabs>
          <w:tab w:val="left" w:pos="-1440"/>
          <w:tab w:val="left" w:pos="-720"/>
        </w:tabs>
        <w:spacing w:after="0" w:line="240" w:lineRule="auto"/>
        <w:rPr>
          <w:rFonts w:ascii="Candara" w:hAnsi="Candara"/>
          <w:i/>
          <w:spacing w:val="-3"/>
          <w:sz w:val="28"/>
          <w:szCs w:val="28"/>
          <w:lang w:val="nl-NL"/>
        </w:rPr>
      </w:pPr>
    </w:p>
    <w:p w:rsidR="00212849" w:rsidRPr="00B13AE1" w:rsidRDefault="00212849" w:rsidP="00212849">
      <w:pPr>
        <w:tabs>
          <w:tab w:val="left" w:pos="-1440"/>
          <w:tab w:val="left" w:pos="-720"/>
        </w:tabs>
        <w:spacing w:after="0" w:line="240" w:lineRule="auto"/>
        <w:rPr>
          <w:rFonts w:ascii="Candara" w:hAnsi="Candara"/>
          <w:spacing w:val="-3"/>
          <w:sz w:val="28"/>
          <w:szCs w:val="28"/>
          <w:lang w:val="nl-NL"/>
        </w:rPr>
      </w:pPr>
      <w:r w:rsidRPr="00B13AE1">
        <w:rPr>
          <w:rFonts w:ascii="Candara" w:hAnsi="Candara"/>
          <w:i/>
          <w:spacing w:val="-3"/>
          <w:sz w:val="28"/>
          <w:szCs w:val="28"/>
          <w:lang w:val="nl-NL"/>
        </w:rPr>
        <w:t>-</w:t>
      </w:r>
      <w:r w:rsidRPr="00B13AE1">
        <w:rPr>
          <w:rFonts w:ascii="Candara" w:hAnsi="Candara"/>
          <w:spacing w:val="-3"/>
          <w:sz w:val="28"/>
          <w:szCs w:val="28"/>
          <w:lang w:val="nl-NL"/>
        </w:rPr>
        <w:t>voor allen die geconfronteerd worden met armoede, ziekte of tegenslag,</w:t>
      </w:r>
    </w:p>
    <w:p w:rsidR="00212849" w:rsidRPr="00B13AE1" w:rsidRDefault="00212849" w:rsidP="00212849">
      <w:pPr>
        <w:spacing w:after="0"/>
        <w:rPr>
          <w:rFonts w:ascii="Candara" w:hAnsi="Candara"/>
          <w:sz w:val="28"/>
          <w:szCs w:val="28"/>
        </w:rPr>
      </w:pPr>
      <w:r w:rsidRPr="00B13AE1">
        <w:rPr>
          <w:rFonts w:ascii="Candara" w:hAnsi="Candara"/>
          <w:sz w:val="28"/>
          <w:szCs w:val="28"/>
        </w:rPr>
        <w:t>Voor wie moeten vluchten voor geweld, oorlog of onderdrukking,</w:t>
      </w:r>
    </w:p>
    <w:p w:rsidR="00212849" w:rsidRPr="00B13AE1" w:rsidRDefault="00212849" w:rsidP="00212849">
      <w:pPr>
        <w:spacing w:after="0"/>
        <w:rPr>
          <w:rFonts w:ascii="Candara" w:hAnsi="Candara"/>
          <w:sz w:val="28"/>
          <w:szCs w:val="28"/>
        </w:rPr>
      </w:pPr>
      <w:r w:rsidRPr="00B13AE1">
        <w:rPr>
          <w:rFonts w:ascii="Candara" w:hAnsi="Candara"/>
          <w:sz w:val="28"/>
          <w:szCs w:val="28"/>
        </w:rPr>
        <w:t>Voor mensen waar ook ter wereld, die geen toekomst meer zien,</w:t>
      </w:r>
    </w:p>
    <w:p w:rsidR="00212849" w:rsidRPr="00B13AE1" w:rsidRDefault="00212849" w:rsidP="00212849">
      <w:pPr>
        <w:spacing w:after="0"/>
        <w:rPr>
          <w:rFonts w:ascii="Candara" w:hAnsi="Candara"/>
          <w:sz w:val="28"/>
          <w:szCs w:val="28"/>
        </w:rPr>
      </w:pPr>
      <w:r w:rsidRPr="00B13AE1">
        <w:rPr>
          <w:rFonts w:ascii="Candara" w:hAnsi="Candara"/>
          <w:sz w:val="28"/>
          <w:szCs w:val="28"/>
        </w:rPr>
        <w:t>Dat christen gemeenschappen hun noden zien en hand en hart openen om te helpen,</w:t>
      </w:r>
    </w:p>
    <w:p w:rsidR="00212849" w:rsidRPr="00B13AE1" w:rsidRDefault="00212849" w:rsidP="00212849">
      <w:pPr>
        <w:spacing w:after="0"/>
        <w:rPr>
          <w:rFonts w:ascii="Candara" w:hAnsi="Candara"/>
          <w:i/>
          <w:sz w:val="28"/>
          <w:szCs w:val="28"/>
        </w:rPr>
      </w:pPr>
      <w:r w:rsidRPr="00B13AE1">
        <w:rPr>
          <w:rFonts w:ascii="Candara" w:hAnsi="Candara"/>
          <w:i/>
          <w:sz w:val="28"/>
          <w:szCs w:val="28"/>
        </w:rPr>
        <w:t>Laten wij bidden,…</w:t>
      </w:r>
    </w:p>
    <w:p w:rsidR="00212849" w:rsidRDefault="00212849" w:rsidP="00A010E4">
      <w:pPr>
        <w:spacing w:before="120" w:after="0" w:line="240" w:lineRule="auto"/>
        <w:ind w:left="360"/>
        <w:jc w:val="both"/>
        <w:rPr>
          <w:sz w:val="26"/>
          <w:szCs w:val="26"/>
        </w:rPr>
      </w:pPr>
    </w:p>
    <w:p w:rsidR="006D6824" w:rsidRDefault="006D6824" w:rsidP="006D6824">
      <w:pPr>
        <w:jc w:val="center"/>
      </w:pPr>
      <w:r>
        <w:rPr>
          <w:noProof/>
          <w:lang w:eastAsia="nl-BE"/>
        </w:rPr>
        <w:lastRenderedPageBreak/>
        <w:drawing>
          <wp:inline distT="0" distB="0" distL="0" distR="0" wp14:anchorId="40BEF969" wp14:editId="79731B3D">
            <wp:extent cx="5455920" cy="5265420"/>
            <wp:effectExtent l="0" t="0" r="0" b="0"/>
            <wp:docPr id="1" name="Afbeelding 1" descr="Arca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aba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5920" cy="5265420"/>
                    </a:xfrm>
                    <a:prstGeom prst="rect">
                      <a:avLst/>
                    </a:prstGeom>
                    <a:noFill/>
                    <a:ln>
                      <a:noFill/>
                    </a:ln>
                  </pic:spPr>
                </pic:pic>
              </a:graphicData>
            </a:graphic>
          </wp:inline>
        </w:drawing>
      </w:r>
    </w:p>
    <w:p w:rsidR="006D6824" w:rsidRDefault="006D6824" w:rsidP="006D6824">
      <w:pPr>
        <w:jc w:val="center"/>
        <w:rPr>
          <w:b/>
          <w:sz w:val="28"/>
          <w:szCs w:val="28"/>
        </w:rPr>
      </w:pPr>
      <w:proofErr w:type="spellStart"/>
      <w:r w:rsidRPr="001F7782">
        <w:rPr>
          <w:b/>
          <w:sz w:val="28"/>
          <w:szCs w:val="28"/>
        </w:rPr>
        <w:t>Arcabas</w:t>
      </w:r>
      <w:proofErr w:type="spellEnd"/>
      <w:r w:rsidRPr="001F7782">
        <w:rPr>
          <w:b/>
          <w:sz w:val="28"/>
          <w:szCs w:val="28"/>
        </w:rPr>
        <w:t xml:space="preserve"> </w:t>
      </w:r>
      <w:r>
        <w:rPr>
          <w:b/>
          <w:sz w:val="28"/>
          <w:szCs w:val="28"/>
        </w:rPr>
        <w:t>–</w:t>
      </w:r>
      <w:r w:rsidRPr="001F7782">
        <w:rPr>
          <w:b/>
          <w:sz w:val="28"/>
          <w:szCs w:val="28"/>
        </w:rPr>
        <w:t xml:space="preserve"> Drievuldigheid</w:t>
      </w:r>
    </w:p>
    <w:p w:rsidR="006D6824" w:rsidRPr="00A010E4" w:rsidRDefault="006D6824" w:rsidP="00A010E4">
      <w:pPr>
        <w:spacing w:before="120" w:after="0" w:line="240" w:lineRule="auto"/>
        <w:ind w:left="360"/>
        <w:jc w:val="both"/>
        <w:rPr>
          <w:sz w:val="26"/>
          <w:szCs w:val="26"/>
        </w:rPr>
      </w:pPr>
    </w:p>
    <w:p w:rsidR="006D6824" w:rsidRDefault="006D6824" w:rsidP="00212849">
      <w:pPr>
        <w:jc w:val="center"/>
        <w:rPr>
          <w:color w:val="111111"/>
          <w:sz w:val="27"/>
          <w:szCs w:val="27"/>
          <w:shd w:val="clear" w:color="auto" w:fill="FFFFF8"/>
        </w:rPr>
      </w:pPr>
      <w:r>
        <w:rPr>
          <w:noProof/>
          <w:lang w:eastAsia="nl-BE"/>
        </w:rPr>
        <w:lastRenderedPageBreak/>
        <w:drawing>
          <wp:inline distT="0" distB="0" distL="0" distR="0" wp14:anchorId="06D8305B" wp14:editId="2EC3CA5B">
            <wp:extent cx="5760720" cy="7457243"/>
            <wp:effectExtent l="0" t="0" r="0" b="0"/>
            <wp:docPr id="3" name="Afbeelding 3" descr="C:\Users\Dedecker\Pictures\Heilige Drievuldigheid - Ethiopi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decker\Pictures\Heilige Drievuldigheid - Ethiopië.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7457243"/>
                    </a:xfrm>
                    <a:prstGeom prst="rect">
                      <a:avLst/>
                    </a:prstGeom>
                    <a:noFill/>
                    <a:ln>
                      <a:noFill/>
                    </a:ln>
                  </pic:spPr>
                </pic:pic>
              </a:graphicData>
            </a:graphic>
          </wp:inline>
        </w:drawing>
      </w:r>
      <w:r>
        <w:rPr>
          <w:color w:val="111111"/>
          <w:sz w:val="27"/>
          <w:szCs w:val="27"/>
          <w:shd w:val="clear" w:color="auto" w:fill="FFFFF8"/>
        </w:rPr>
        <w:t>ANONIEM (Ethiopië) De Drie-eenheid</w:t>
      </w:r>
    </w:p>
    <w:p w:rsidR="006D6824" w:rsidRDefault="006D6824" w:rsidP="006D6824">
      <w:pPr>
        <w:rPr>
          <w:color w:val="111111"/>
          <w:sz w:val="27"/>
          <w:szCs w:val="27"/>
          <w:shd w:val="clear" w:color="auto" w:fill="FFFFF8"/>
        </w:rPr>
      </w:pPr>
      <w:r>
        <w:rPr>
          <w:color w:val="111111"/>
          <w:sz w:val="27"/>
          <w:szCs w:val="27"/>
          <w:shd w:val="clear" w:color="auto" w:fill="FFFFF8"/>
        </w:rPr>
        <w:t>Deze voorstelling van de Heilige Drie-eenheid is vaak te zien in kerken van de orthodoxe Ethiopische Kerk. Wat opvalt is dat de drie personen identiek aan elkaar voorgesteld worden. Wie naar Jezus ziet, ziet meteen God de Vader en tegelijk de heilige Geest.</w:t>
      </w:r>
    </w:p>
    <w:sectPr w:rsidR="006D682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2B4" w:rsidRDefault="009352B4" w:rsidP="00212849">
      <w:pPr>
        <w:spacing w:after="0" w:line="240" w:lineRule="auto"/>
      </w:pPr>
      <w:r>
        <w:separator/>
      </w:r>
    </w:p>
  </w:endnote>
  <w:endnote w:type="continuationSeparator" w:id="0">
    <w:p w:rsidR="009352B4" w:rsidRDefault="009352B4" w:rsidP="00212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f_segoe-ui_light">
    <w:altName w:val="Times New Roman"/>
    <w:charset w:val="00"/>
    <w:family w:val="auto"/>
    <w:pitch w:val="default"/>
  </w:font>
  <w:font w:name="wf_segoe-ui_normal">
    <w:altName w:val="Times New Roman"/>
    <w:charset w:val="00"/>
    <w:family w:val="auto"/>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532841"/>
      <w:docPartObj>
        <w:docPartGallery w:val="Page Numbers (Bottom of Page)"/>
        <w:docPartUnique/>
      </w:docPartObj>
    </w:sdtPr>
    <w:sdtEndPr/>
    <w:sdtContent>
      <w:p w:rsidR="00212849" w:rsidRDefault="00212849">
        <w:pPr>
          <w:pStyle w:val="Voettekst"/>
          <w:jc w:val="right"/>
        </w:pPr>
        <w:r>
          <w:fldChar w:fldCharType="begin"/>
        </w:r>
        <w:r>
          <w:instrText>PAGE   \* MERGEFORMAT</w:instrText>
        </w:r>
        <w:r>
          <w:fldChar w:fldCharType="separate"/>
        </w:r>
        <w:r w:rsidR="00944B37" w:rsidRPr="00944B37">
          <w:rPr>
            <w:noProof/>
            <w:lang w:val="nl-NL"/>
          </w:rPr>
          <w:t>6</w:t>
        </w:r>
        <w:r>
          <w:fldChar w:fldCharType="end"/>
        </w:r>
      </w:p>
    </w:sdtContent>
  </w:sdt>
  <w:p w:rsidR="00212849" w:rsidRDefault="0021284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2B4" w:rsidRDefault="009352B4" w:rsidP="00212849">
      <w:pPr>
        <w:spacing w:after="0" w:line="240" w:lineRule="auto"/>
      </w:pPr>
      <w:r>
        <w:separator/>
      </w:r>
    </w:p>
  </w:footnote>
  <w:footnote w:type="continuationSeparator" w:id="0">
    <w:p w:rsidR="009352B4" w:rsidRDefault="009352B4" w:rsidP="002128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E7F03"/>
    <w:multiLevelType w:val="hybridMultilevel"/>
    <w:tmpl w:val="32E87406"/>
    <w:lvl w:ilvl="0" w:tplc="12D48F86">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0E4"/>
    <w:rsid w:val="00212849"/>
    <w:rsid w:val="006D6824"/>
    <w:rsid w:val="008C3FF3"/>
    <w:rsid w:val="009352B4"/>
    <w:rsid w:val="00944B37"/>
    <w:rsid w:val="009B0864"/>
    <w:rsid w:val="00A010E4"/>
    <w:rsid w:val="00BB54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0322C-4CEE-4FEB-8C74-8A565BF2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010E4"/>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10E4"/>
    <w:pPr>
      <w:ind w:left="720"/>
      <w:contextualSpacing/>
    </w:pPr>
  </w:style>
  <w:style w:type="paragraph" w:styleId="Normaalweb">
    <w:name w:val="Normal (Web)"/>
    <w:basedOn w:val="Standaard"/>
    <w:uiPriority w:val="99"/>
    <w:unhideWhenUsed/>
    <w:rsid w:val="00212849"/>
    <w:pPr>
      <w:spacing w:before="100" w:beforeAutospacing="1" w:after="100" w:afterAutospacing="1" w:line="240" w:lineRule="auto"/>
    </w:pPr>
    <w:rPr>
      <w:rFonts w:ascii="Times New Roman" w:eastAsia="Times New Roman" w:hAnsi="Times New Roman"/>
      <w:sz w:val="24"/>
      <w:szCs w:val="24"/>
      <w:lang w:eastAsia="nl-BE"/>
    </w:rPr>
  </w:style>
  <w:style w:type="paragraph" w:styleId="Koptekst">
    <w:name w:val="header"/>
    <w:basedOn w:val="Standaard"/>
    <w:link w:val="KoptekstChar"/>
    <w:uiPriority w:val="99"/>
    <w:unhideWhenUsed/>
    <w:rsid w:val="002128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2849"/>
    <w:rPr>
      <w:rFonts w:ascii="Calibri" w:eastAsia="Calibri" w:hAnsi="Calibri" w:cs="Times New Roman"/>
    </w:rPr>
  </w:style>
  <w:style w:type="paragraph" w:styleId="Voettekst">
    <w:name w:val="footer"/>
    <w:basedOn w:val="Standaard"/>
    <w:link w:val="VoettekstChar"/>
    <w:uiPriority w:val="99"/>
    <w:unhideWhenUsed/>
    <w:rsid w:val="002128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284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www.youtube.com/watch?v=pqG3Wn4QVo8"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vblik.nl/het-eilandgevoel/stef-bos-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tvblik.nl/het-eilandgevoel/stef-bos-1" TargetMode="External"/><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821</Words>
  <Characters>4516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cp:revision>
  <dcterms:created xsi:type="dcterms:W3CDTF">2023-05-02T08:06:00Z</dcterms:created>
  <dcterms:modified xsi:type="dcterms:W3CDTF">2023-05-25T18:39:00Z</dcterms:modified>
</cp:coreProperties>
</file>