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C6E" w:rsidRDefault="00F15C6E">
      <w:pPr>
        <w:rPr>
          <w:b/>
        </w:rPr>
      </w:pPr>
      <w:r>
        <w:rPr>
          <w:b/>
        </w:rPr>
        <w:t xml:space="preserve">Homilie op de 18e zondag door het jaar A: "Geeft gij hun maar te eten"  </w:t>
      </w:r>
    </w:p>
    <w:p w:rsidR="00167B13" w:rsidRDefault="00F15C6E">
      <w:pPr>
        <w:rPr>
          <w:b/>
        </w:rPr>
      </w:pPr>
      <w:r>
        <w:rPr>
          <w:b/>
        </w:rPr>
        <w:t>(Mt. 14, 13-21)</w:t>
      </w:r>
    </w:p>
    <w:p w:rsidR="00F15C6E" w:rsidRDefault="00F15C6E">
      <w:r>
        <w:rPr>
          <w:b/>
        </w:rPr>
        <w:t xml:space="preserve">                                                       </w:t>
      </w:r>
      <w:r>
        <w:t xml:space="preserve"> </w:t>
      </w:r>
      <w:r w:rsidR="006C22C7">
        <w:t xml:space="preserve">                                  </w:t>
      </w:r>
      <w:r>
        <w:t>Tielt, 3</w:t>
      </w:r>
      <w:r w:rsidR="006C22C7">
        <w:t xml:space="preserve"> augustus 2014</w:t>
      </w:r>
    </w:p>
    <w:p w:rsidR="00F15C6E" w:rsidRDefault="00F15C6E"/>
    <w:p w:rsidR="00F15C6E" w:rsidRDefault="00F15C6E" w:rsidP="00F15C6E">
      <w:pPr>
        <w:jc w:val="both"/>
      </w:pPr>
      <w:r>
        <w:t>Ik vermoed dat wij ons allemaal dikwijls voelen als Jezus in de evangelietekst die we zopas beluisterd hebben.</w:t>
      </w:r>
    </w:p>
    <w:p w:rsidR="00F15C6E" w:rsidRDefault="00F15C6E" w:rsidP="00F15C6E">
      <w:pPr>
        <w:jc w:val="both"/>
      </w:pPr>
      <w:r>
        <w:t>Hij wou zich uit zijn drukke bezigheden terugtrekken om wat uit te rusten.  Maar de mensen lieten Hem niet met rust en zaten Hem overal achterna.</w:t>
      </w:r>
    </w:p>
    <w:p w:rsidR="00FA6211" w:rsidRDefault="00F15C6E" w:rsidP="00F15C6E">
      <w:pPr>
        <w:jc w:val="both"/>
      </w:pPr>
      <w:r>
        <w:t>Ook velen onder ons hebben dikwijls nood aan rust en vinden die zo moeilijk.  De zakenman die overbelast is, zou het zo graag wat rustiger aan doen.  Maar de druk van de concurrentie is zo groot en agressief dat hij van de vroege morgen tot de late avond niet meer leeft maar geleefd wordt.   Zelfs 's avonds laat wordt hij nog lastig gevallen</w:t>
      </w:r>
      <w:r w:rsidR="00FA6211">
        <w:t xml:space="preserve"> door een ontevreden klant en 's morgens vroeg om 4 u. ligt hij reeds helder wakker te piekeren over de problemen van zijn bedrijf.</w:t>
      </w:r>
    </w:p>
    <w:p w:rsidR="00FA6211" w:rsidRDefault="00FA6211" w:rsidP="00F15C6E">
      <w:pPr>
        <w:jc w:val="both"/>
      </w:pPr>
      <w:r>
        <w:t>De ouders, die beiden uit werken gaan, zouden liefst en best hun nachtrust gebruiken, maar om 2 u. 's nachts staat één van hun kinderen naast hun bed met buikpijn of een onrustig hart na een griezelige</w:t>
      </w:r>
      <w:r w:rsidR="00F15C6E">
        <w:t xml:space="preserve"> </w:t>
      </w:r>
      <w:r>
        <w:t>droom over een gevaarlijke wolf.</w:t>
      </w:r>
      <w:r w:rsidR="006C22C7">
        <w:t xml:space="preserve"> </w:t>
      </w:r>
      <w:r w:rsidR="00F15C6E">
        <w:t xml:space="preserve"> </w:t>
      </w:r>
      <w:r>
        <w:t>Of, als je als vader</w:t>
      </w:r>
      <w:r w:rsidR="00125C21">
        <w:t xml:space="preserve"> rustig naar de T.V. zit te kijken, vindt je vrouw dat je nu dringend, liefst onmiddellijk, de fiets van je dochtertje moet herstellen.</w:t>
      </w:r>
    </w:p>
    <w:p w:rsidR="00125C21" w:rsidRDefault="00125C21" w:rsidP="00F15C6E">
      <w:pPr>
        <w:jc w:val="both"/>
      </w:pPr>
      <w:r>
        <w:t>En, als je na het middageten wat indommelt om te bekomen van de drukke voormiddag, belt iemand aan je deur om een aalmoes te vragen.</w:t>
      </w:r>
    </w:p>
    <w:p w:rsidR="00125C21" w:rsidRDefault="00125C21" w:rsidP="00F15C6E">
      <w:pPr>
        <w:jc w:val="both"/>
      </w:pPr>
      <w:r>
        <w:t>Op het ogenblik dat we aan rust toe zijn in ons gezin of op het werk, wordt soms op onze hulp een beroep gedaan.  Dat komt vaak ongelegen.  Vaak zijn we dan geneigd om korzelig de mensen door te sturen.</w:t>
      </w:r>
    </w:p>
    <w:p w:rsidR="00125C21" w:rsidRDefault="00B75159" w:rsidP="00F15C6E">
      <w:pPr>
        <w:jc w:val="both"/>
      </w:pPr>
      <w:r>
        <w:t>Dat wilden ook de leerlingen va</w:t>
      </w:r>
      <w:r w:rsidR="00125C21">
        <w:t>n Jezus doen in het verhaal van de wonderbare broodvermenigvuldiging.  Maar Jezus wordt niet boos of bits, zoals wij in die omstandigheden zo gemakkelijk doen.  Integendeel!  Als Hij die menigte ziet, krimpt zijn hart ineen van medelijden.  De leerlingen laten betijen, maar, als het donker wordt, fluisteren ze Jezus in het oor dat Hij die mensen naar huis moet sturen.</w:t>
      </w:r>
    </w:p>
    <w:p w:rsidR="00125C21" w:rsidRDefault="00125C21" w:rsidP="00F15C6E">
      <w:pPr>
        <w:jc w:val="both"/>
      </w:pPr>
      <w:r>
        <w:t>Dat wil Jezus niet.  Hij vraagt aan zijn leerlingen dat ze aan de mensen eten zouden geven en Hij doet een beroep op dat jongetje met zijn 5 broden en 2 vissen.</w:t>
      </w:r>
    </w:p>
    <w:p w:rsidR="000B794E" w:rsidRDefault="00125C21" w:rsidP="00F15C6E">
      <w:pPr>
        <w:jc w:val="both"/>
      </w:pPr>
      <w:r>
        <w:lastRenderedPageBreak/>
        <w:t xml:space="preserve">Vandaag zegt Jezus ook aan elk van ons: "Geeft gij hun maar te eten!"  Want ook vandaag zijn er op de wereld veel mensen die </w:t>
      </w:r>
      <w:r w:rsidR="000B794E">
        <w:t xml:space="preserve">honger hebben en </w:t>
      </w:r>
      <w:r>
        <w:t>elke d</w:t>
      </w:r>
      <w:r w:rsidR="000B794E">
        <w:t>ag moeten vechten om te overleven.</w:t>
      </w:r>
    </w:p>
    <w:p w:rsidR="00125C21" w:rsidRDefault="000B794E" w:rsidP="00F15C6E">
      <w:pPr>
        <w:jc w:val="both"/>
      </w:pPr>
      <w:r>
        <w:t>Lichamelijke honger is er zeker.  Je kunt niet onverschillig blijven bij de schrijnende T.V.-beelden die we dagelijks zien van volwassenen</w:t>
      </w:r>
      <w:r w:rsidR="00125C21">
        <w:t xml:space="preserve"> </w:t>
      </w:r>
      <w:r>
        <w:t xml:space="preserve">en kinderen </w:t>
      </w:r>
      <w:r w:rsidR="00B75159">
        <w:t>d</w:t>
      </w:r>
      <w:r>
        <w:t>ie sterven van de honger, veraf of zelfs dichtbij.   Die beelden zijn een smeekbede aan ons adres, die misschien wel ongelegen komt.  We zijn juist een nieuw huis aan het bouwen of we sparen voor een nieuwe wagen of een nieuw salon.  Dan sussen we gemakkelijk ons geweten met te zeggen: "Onze hulp is slechts een druppel op een hete plaat!"   Maar geef toch iets, met groot geloof.  Net als in het evangelieverhaal kunnen 5 broden en 2 vissen wonderen verrichten en een grote menigte voeden.</w:t>
      </w:r>
    </w:p>
    <w:p w:rsidR="00B57BA2" w:rsidRDefault="000B794E" w:rsidP="00F15C6E">
      <w:pPr>
        <w:jc w:val="both"/>
      </w:pPr>
      <w:r>
        <w:t>Materiële nood is er ook in ons eigen midden, veelal bij mensen die achter een masker van welvarendheid veel armoede en financiële zorgen verbergen.  Want in onze maatschappij mag je niet tonen dat je arm bent.   Er rust altijd een verdenking op je dat je onbekwaam bent of gefaald hebt.   Precies alsof het altijd de schuld is van die vrouw die door haar man verlaten is, dat ze nu, zonder onderhoudsgeld en zonder werk, het moet stellen met het levensminimum!   Precies alsof het de schuld is van die jonge boer die zwaar geïnvesteerd heeft, dat zijn bedrijf niet meer rendeert</w:t>
      </w:r>
      <w:r w:rsidR="00B75159">
        <w:t xml:space="preserve"> omwille</w:t>
      </w:r>
      <w:r w:rsidR="00B57BA2">
        <w:t xml:space="preserve"> van de steeds maar stijgende kosten en </w:t>
      </w:r>
      <w:proofErr w:type="spellStart"/>
      <w:r w:rsidR="00B57BA2">
        <w:t>overrege</w:t>
      </w:r>
      <w:r w:rsidR="006C22C7">
        <w:t>l</w:t>
      </w:r>
      <w:r w:rsidR="00B57BA2">
        <w:t>mentering</w:t>
      </w:r>
      <w:proofErr w:type="spellEnd"/>
      <w:r w:rsidR="00B57BA2">
        <w:t xml:space="preserve"> en de te lage prijzen!</w:t>
      </w:r>
      <w:r w:rsidR="00B57BA2">
        <w:br/>
        <w:t>Maar daarnaast zijn er zoveel mensen in onze onmiddellijke omgeving die achter een vriendelijk en lachend gezicht zoveel angst, verdriet, depressie en eenzaamheid verbergen.  Ze smeken ons, zonder woorden, dat we wat tijd zouden maken voor een bezoekje en een lief woord</w:t>
      </w:r>
      <w:r>
        <w:t xml:space="preserve">  </w:t>
      </w:r>
      <w:r w:rsidR="00B57BA2">
        <w:t xml:space="preserve">of om even te luisteren naar hun eentonig en soms onsamenhangend verhaal.   Veel meer vragen ze niet dan een open oog, een luisterend oor, een ontvankelijk hart, een menselijke nabijheid.   </w:t>
      </w:r>
      <w:r w:rsidR="00B75159">
        <w:t>H</w:t>
      </w:r>
      <w:r w:rsidR="00B57BA2">
        <w:t>et is niet veel, maar, net als in het evangelieverhaal, kunnen 5 broden en 2 vissen, in geloof geschonken, een grote menigte voeden van 5.000 mannen, vrouwen en kinderen niet meegerekend.</w:t>
      </w:r>
    </w:p>
    <w:p w:rsidR="000B794E" w:rsidRDefault="00B57BA2" w:rsidP="00F15C6E">
      <w:pPr>
        <w:jc w:val="both"/>
      </w:pPr>
      <w:r>
        <w:t xml:space="preserve">Maar we ontwijken zo graag de bedroefde of smekende blik van een bejaarde, een zieke, een eenzame, een ontgoochelde of angstige mens.  Want hun smeekbede om begrip en medeleven komt zo vaak ongelegen: we hebben nu juist geen tijd of we zijn er niet voor opgeleid en hebben zo weinig talent om </w:t>
      </w:r>
      <w:proofErr w:type="spellStart"/>
      <w:r>
        <w:t>om</w:t>
      </w:r>
      <w:proofErr w:type="spellEnd"/>
      <w:r>
        <w:t xml:space="preserve"> te gaan met bejaarden, met zieken, met mensen in verdriet of problemen</w:t>
      </w:r>
      <w:r w:rsidR="00D37CAA">
        <w:t xml:space="preserve">.  </w:t>
      </w:r>
      <w:r w:rsidR="00D37CAA">
        <w:lastRenderedPageBreak/>
        <w:t>Onze beperkte tijd of geringe mogelijkheden zijn veelal een alibi, een uitvlucht, voor onze onverschilligheid t.o.v. de honger en de miserie van de anderen.</w:t>
      </w:r>
    </w:p>
    <w:p w:rsidR="00D37CAA" w:rsidRDefault="00D37CAA" w:rsidP="00F15C6E">
      <w:pPr>
        <w:jc w:val="both"/>
      </w:pPr>
      <w:r>
        <w:t xml:space="preserve">Jezus  leert ons vandaag in de wonderbare broodvermenigvuldiging dat het brood niet smaakt als je het </w:t>
      </w:r>
      <w:r w:rsidR="00B75159">
        <w:t xml:space="preserve">alleen </w:t>
      </w:r>
      <w:r>
        <w:t>voor jezelf houdt maar pas als je het deelt met anderen.</w:t>
      </w:r>
    </w:p>
    <w:p w:rsidR="00D37CAA" w:rsidRDefault="00B75159" w:rsidP="00F15C6E">
      <w:pPr>
        <w:jc w:val="both"/>
      </w:pPr>
      <w:r>
        <w:t>H</w:t>
      </w:r>
      <w:r w:rsidR="00D37CAA">
        <w:t>ij vraagt daarom aan elk van ons wat tijd, een open oog, een luisterend oor, een ontvankelijk en edelmoedig hart: 5 broden en 2 vissen.</w:t>
      </w:r>
    </w:p>
    <w:p w:rsidR="00D37CAA" w:rsidRDefault="00D37CAA" w:rsidP="00F15C6E">
      <w:pPr>
        <w:jc w:val="both"/>
      </w:pPr>
      <w:r>
        <w:t>Het is niet veel, maar voldoende om wonderen te verrichten!</w:t>
      </w:r>
    </w:p>
    <w:p w:rsidR="00D37CAA" w:rsidRDefault="00D37CAA" w:rsidP="00F15C6E">
      <w:pPr>
        <w:jc w:val="both"/>
      </w:pPr>
    </w:p>
    <w:p w:rsidR="00D37CAA" w:rsidRDefault="00D37CAA" w:rsidP="00F15C6E">
      <w:pPr>
        <w:jc w:val="both"/>
      </w:pPr>
      <w:r>
        <w:t xml:space="preserve">                                                                       G</w:t>
      </w:r>
      <w:r w:rsidR="006C22C7">
        <w:t>abriël</w:t>
      </w:r>
      <w:bookmarkStart w:id="0" w:name="_GoBack"/>
      <w:bookmarkEnd w:id="0"/>
      <w:r>
        <w:t xml:space="preserve"> </w:t>
      </w:r>
      <w:proofErr w:type="spellStart"/>
      <w:r>
        <w:t>Buyse</w:t>
      </w:r>
      <w:proofErr w:type="spellEnd"/>
      <w:r>
        <w:t>, pastoor-deken em. Tielt</w:t>
      </w:r>
    </w:p>
    <w:p w:rsidR="00D37CAA" w:rsidRPr="00F15C6E" w:rsidRDefault="00D37CAA" w:rsidP="00F15C6E">
      <w:pPr>
        <w:jc w:val="both"/>
      </w:pPr>
      <w:r>
        <w:br/>
      </w:r>
    </w:p>
    <w:sectPr w:rsidR="00D37CAA" w:rsidRPr="00F15C6E" w:rsidSect="00A55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377"/>
    <w:rsid w:val="000B794E"/>
    <w:rsid w:val="00125C21"/>
    <w:rsid w:val="00167B13"/>
    <w:rsid w:val="006C22C7"/>
    <w:rsid w:val="0071423F"/>
    <w:rsid w:val="0076281A"/>
    <w:rsid w:val="007C5377"/>
    <w:rsid w:val="00A55E12"/>
    <w:rsid w:val="00B56434"/>
    <w:rsid w:val="00B57BA2"/>
    <w:rsid w:val="00B75159"/>
    <w:rsid w:val="00D37CAA"/>
    <w:rsid w:val="00EB6109"/>
    <w:rsid w:val="00F15C6E"/>
    <w:rsid w:val="00F915B2"/>
    <w:rsid w:val="00FA62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826</Words>
  <Characters>4549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3</cp:revision>
  <dcterms:created xsi:type="dcterms:W3CDTF">2014-06-17T14:14:00Z</dcterms:created>
  <dcterms:modified xsi:type="dcterms:W3CDTF">2014-06-17T14:23:00Z</dcterms:modified>
</cp:coreProperties>
</file>