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E54" w:rsidRPr="000F63DD" w:rsidRDefault="003A01A4" w:rsidP="00B50E54">
      <w:pPr>
        <w:pBdr>
          <w:top w:val="single" w:sz="4" w:space="1" w:color="auto"/>
          <w:left w:val="single" w:sz="4" w:space="4" w:color="auto"/>
          <w:bottom w:val="single" w:sz="4" w:space="1" w:color="auto"/>
          <w:right w:val="single" w:sz="4" w:space="4" w:color="auto"/>
        </w:pBdr>
        <w:spacing w:after="120" w:line="240" w:lineRule="auto"/>
        <w:jc w:val="center"/>
        <w:rPr>
          <w:b/>
          <w:sz w:val="32"/>
          <w:szCs w:val="32"/>
        </w:rPr>
      </w:pPr>
      <w:r>
        <w:rPr>
          <w:b/>
          <w:sz w:val="32"/>
          <w:szCs w:val="32"/>
        </w:rPr>
        <w:t xml:space="preserve">Homilie voor de viering van de </w:t>
      </w:r>
    </w:p>
    <w:p w:rsidR="00B50E54" w:rsidRPr="000F63DD" w:rsidRDefault="00B50E54" w:rsidP="00B50E54">
      <w:pPr>
        <w:pBdr>
          <w:top w:val="single" w:sz="4" w:space="1" w:color="auto"/>
          <w:left w:val="single" w:sz="4" w:space="4" w:color="auto"/>
          <w:bottom w:val="single" w:sz="4" w:space="1" w:color="auto"/>
          <w:right w:val="single" w:sz="4" w:space="4" w:color="auto"/>
        </w:pBdr>
        <w:spacing w:after="120" w:line="240" w:lineRule="auto"/>
        <w:jc w:val="center"/>
        <w:rPr>
          <w:b/>
          <w:sz w:val="32"/>
          <w:szCs w:val="32"/>
        </w:rPr>
      </w:pPr>
      <w:r>
        <w:rPr>
          <w:b/>
          <w:sz w:val="32"/>
          <w:szCs w:val="32"/>
        </w:rPr>
        <w:t>Vijfde Zondag door het jaar - A</w:t>
      </w:r>
    </w:p>
    <w:p w:rsidR="00B50E54" w:rsidRPr="000F63DD" w:rsidRDefault="00B50E54" w:rsidP="00B50E54">
      <w:pPr>
        <w:pBdr>
          <w:top w:val="single" w:sz="4" w:space="1" w:color="auto"/>
          <w:left w:val="single" w:sz="4" w:space="4" w:color="auto"/>
          <w:bottom w:val="single" w:sz="4" w:space="1" w:color="auto"/>
          <w:right w:val="single" w:sz="4" w:space="4" w:color="auto"/>
        </w:pBdr>
        <w:spacing w:after="120" w:line="240" w:lineRule="auto"/>
        <w:jc w:val="center"/>
        <w:rPr>
          <w:b/>
          <w:sz w:val="32"/>
          <w:szCs w:val="32"/>
        </w:rPr>
      </w:pPr>
      <w:r>
        <w:rPr>
          <w:b/>
          <w:sz w:val="32"/>
          <w:szCs w:val="32"/>
        </w:rPr>
        <w:t>4-5 februari 2023</w:t>
      </w:r>
    </w:p>
    <w:p w:rsidR="00B50E54" w:rsidRPr="00A6465E" w:rsidRDefault="00B50E54" w:rsidP="00B50E54">
      <w:pPr>
        <w:pStyle w:val="Kop2"/>
        <w:jc w:val="center"/>
        <w:rPr>
          <w:b/>
          <w:sz w:val="22"/>
          <w:szCs w:val="22"/>
          <w:lang w:val="nl-BE"/>
        </w:rPr>
      </w:pPr>
    </w:p>
    <w:p w:rsidR="00B50E54" w:rsidRPr="006D0420" w:rsidRDefault="00B50E54" w:rsidP="00B50E54">
      <w:pPr>
        <w:pStyle w:val="Normaalweb"/>
        <w:jc w:val="both"/>
        <w:rPr>
          <w:rFonts w:asciiTheme="minorHAnsi" w:eastAsia="Times New Roman" w:hAnsiTheme="minorHAnsi" w:cs="Times New Roman"/>
          <w:b/>
          <w:bCs/>
          <w:i/>
          <w:iCs/>
          <w:szCs w:val="16"/>
        </w:rPr>
      </w:pPr>
      <w:r w:rsidRPr="006D0420">
        <w:rPr>
          <w:rFonts w:asciiTheme="minorHAnsi" w:eastAsia="Times New Roman" w:hAnsiTheme="minorHAnsi" w:cs="Times New Roman"/>
          <w:b/>
          <w:bCs/>
          <w:i/>
          <w:iCs/>
          <w:szCs w:val="16"/>
        </w:rPr>
        <w:t>Voor de homilie bi</w:t>
      </w:r>
      <w:r>
        <w:rPr>
          <w:rFonts w:asciiTheme="minorHAnsi" w:eastAsia="Times New Roman" w:hAnsiTheme="minorHAnsi" w:cs="Times New Roman"/>
          <w:b/>
          <w:bCs/>
          <w:i/>
          <w:iCs/>
          <w:szCs w:val="16"/>
        </w:rPr>
        <w:t xml:space="preserve">j het evangelie van vandaag </w:t>
      </w:r>
      <w:r w:rsidR="00DE5C61">
        <w:rPr>
          <w:rFonts w:asciiTheme="minorHAnsi" w:eastAsia="Times New Roman" w:hAnsiTheme="minorHAnsi" w:cs="Times New Roman"/>
          <w:b/>
          <w:bCs/>
          <w:i/>
          <w:iCs/>
          <w:szCs w:val="16"/>
        </w:rPr>
        <w:t xml:space="preserve">kan het zinvol zijn </w:t>
      </w:r>
      <w:r w:rsidRPr="006D0420">
        <w:rPr>
          <w:rFonts w:asciiTheme="minorHAnsi" w:eastAsia="Times New Roman" w:hAnsiTheme="minorHAnsi" w:cs="Times New Roman"/>
          <w:b/>
          <w:bCs/>
          <w:i/>
          <w:iCs/>
          <w:szCs w:val="16"/>
        </w:rPr>
        <w:t xml:space="preserve">wat ‘aanschouwelijk materiaal’ bij de hand te hebben. Het gaat </w:t>
      </w:r>
      <w:r w:rsidR="00DE5C61">
        <w:rPr>
          <w:rFonts w:asciiTheme="minorHAnsi" w:eastAsia="Times New Roman" w:hAnsiTheme="minorHAnsi" w:cs="Times New Roman"/>
          <w:b/>
          <w:bCs/>
          <w:i/>
          <w:iCs/>
          <w:szCs w:val="16"/>
        </w:rPr>
        <w:t xml:space="preserve">meer bepaald </w:t>
      </w:r>
      <w:r w:rsidRPr="006D0420">
        <w:rPr>
          <w:rFonts w:asciiTheme="minorHAnsi" w:eastAsia="Times New Roman" w:hAnsiTheme="minorHAnsi" w:cs="Times New Roman"/>
          <w:b/>
          <w:bCs/>
          <w:i/>
          <w:iCs/>
          <w:szCs w:val="16"/>
        </w:rPr>
        <w:t>om twee van de meest gewone en herke</w:t>
      </w:r>
      <w:r w:rsidR="00DE5C61">
        <w:rPr>
          <w:rFonts w:asciiTheme="minorHAnsi" w:eastAsia="Times New Roman" w:hAnsiTheme="minorHAnsi" w:cs="Times New Roman"/>
          <w:b/>
          <w:bCs/>
          <w:i/>
          <w:iCs/>
          <w:szCs w:val="16"/>
        </w:rPr>
        <w:t xml:space="preserve">nbare kerkelijke ‘attributen’ - </w:t>
      </w:r>
      <w:r w:rsidRPr="006D0420">
        <w:rPr>
          <w:rFonts w:asciiTheme="minorHAnsi" w:eastAsia="Times New Roman" w:hAnsiTheme="minorHAnsi" w:cs="Times New Roman"/>
          <w:b/>
          <w:bCs/>
          <w:i/>
          <w:iCs/>
          <w:szCs w:val="16"/>
        </w:rPr>
        <w:t>ze zijn zonder twijfel in e</w:t>
      </w:r>
      <w:r>
        <w:rPr>
          <w:rFonts w:asciiTheme="minorHAnsi" w:eastAsia="Times New Roman" w:hAnsiTheme="minorHAnsi" w:cs="Times New Roman"/>
          <w:b/>
          <w:bCs/>
          <w:i/>
          <w:iCs/>
          <w:szCs w:val="16"/>
        </w:rPr>
        <w:t>lke sacristie binnen handbereik</w:t>
      </w:r>
      <w:r w:rsidRPr="006D0420">
        <w:rPr>
          <w:rFonts w:asciiTheme="minorHAnsi" w:eastAsia="Times New Roman" w:hAnsiTheme="minorHAnsi" w:cs="Times New Roman"/>
          <w:b/>
          <w:bCs/>
          <w:i/>
          <w:iCs/>
          <w:szCs w:val="16"/>
        </w:rPr>
        <w:t>: een kandelaar en een domper, een zogenaamde  ‘kaarse</w:t>
      </w:r>
      <w:r w:rsidR="00DE5C61">
        <w:rPr>
          <w:rFonts w:asciiTheme="minorHAnsi" w:eastAsia="Times New Roman" w:hAnsiTheme="minorHAnsi" w:cs="Times New Roman"/>
          <w:b/>
          <w:bCs/>
          <w:i/>
          <w:iCs/>
          <w:szCs w:val="16"/>
        </w:rPr>
        <w:t xml:space="preserve">nsnuiter’. </w:t>
      </w:r>
      <w:r>
        <w:rPr>
          <w:rFonts w:asciiTheme="minorHAnsi" w:eastAsia="Times New Roman" w:hAnsiTheme="minorHAnsi" w:cs="Times New Roman"/>
          <w:b/>
          <w:bCs/>
          <w:i/>
          <w:iCs/>
          <w:szCs w:val="16"/>
        </w:rPr>
        <w:t xml:space="preserve">Ook houdt men best de grote Paaskaars </w:t>
      </w:r>
      <w:r w:rsidRPr="006D0420">
        <w:rPr>
          <w:rFonts w:asciiTheme="minorHAnsi" w:eastAsia="Times New Roman" w:hAnsiTheme="minorHAnsi" w:cs="Times New Roman"/>
          <w:b/>
          <w:bCs/>
          <w:i/>
          <w:iCs/>
          <w:szCs w:val="16"/>
        </w:rPr>
        <w:t xml:space="preserve">binnen </w:t>
      </w:r>
      <w:r>
        <w:rPr>
          <w:rFonts w:asciiTheme="minorHAnsi" w:eastAsia="Times New Roman" w:hAnsiTheme="minorHAnsi" w:cs="Times New Roman"/>
          <w:b/>
          <w:bCs/>
          <w:i/>
          <w:iCs/>
          <w:szCs w:val="16"/>
        </w:rPr>
        <w:t xml:space="preserve">het gezichtsveld, en binnen </w:t>
      </w:r>
      <w:r w:rsidRPr="006D0420">
        <w:rPr>
          <w:rFonts w:asciiTheme="minorHAnsi" w:eastAsia="Times New Roman" w:hAnsiTheme="minorHAnsi" w:cs="Times New Roman"/>
          <w:b/>
          <w:bCs/>
          <w:i/>
          <w:iCs/>
          <w:szCs w:val="16"/>
        </w:rPr>
        <w:t>handbereik.</w:t>
      </w:r>
    </w:p>
    <w:p w:rsidR="00B50E54" w:rsidRPr="006D0420" w:rsidRDefault="00B50E54" w:rsidP="00B50E54">
      <w:pPr>
        <w:pStyle w:val="Normaalweb"/>
        <w:spacing w:before="120"/>
        <w:jc w:val="both"/>
        <w:rPr>
          <w:rFonts w:asciiTheme="minorHAnsi" w:eastAsia="Times New Roman" w:hAnsiTheme="minorHAnsi" w:cs="Times New Roman"/>
          <w:b/>
          <w:bCs/>
          <w:i/>
          <w:iCs/>
          <w:szCs w:val="16"/>
        </w:rPr>
      </w:pPr>
      <w:r w:rsidRPr="006D0420">
        <w:rPr>
          <w:rFonts w:asciiTheme="minorHAnsi" w:eastAsia="Times New Roman" w:hAnsiTheme="minorHAnsi" w:cs="Times New Roman"/>
          <w:b/>
          <w:bCs/>
          <w:i/>
          <w:iCs/>
          <w:szCs w:val="16"/>
        </w:rPr>
        <w:t xml:space="preserve">De </w:t>
      </w:r>
      <w:r>
        <w:rPr>
          <w:rFonts w:asciiTheme="minorHAnsi" w:eastAsia="Times New Roman" w:hAnsiTheme="minorHAnsi" w:cs="Times New Roman"/>
          <w:b/>
          <w:bCs/>
          <w:i/>
          <w:iCs/>
          <w:szCs w:val="16"/>
        </w:rPr>
        <w:t xml:space="preserve">onderstaande tekst, bedoeld voor de </w:t>
      </w:r>
      <w:r w:rsidRPr="006D0420">
        <w:rPr>
          <w:rFonts w:asciiTheme="minorHAnsi" w:eastAsia="Times New Roman" w:hAnsiTheme="minorHAnsi" w:cs="Times New Roman"/>
          <w:b/>
          <w:bCs/>
          <w:i/>
          <w:iCs/>
          <w:szCs w:val="16"/>
        </w:rPr>
        <w:t>homilie</w:t>
      </w:r>
      <w:r>
        <w:rPr>
          <w:rFonts w:asciiTheme="minorHAnsi" w:eastAsia="Times New Roman" w:hAnsiTheme="minorHAnsi" w:cs="Times New Roman"/>
          <w:b/>
          <w:bCs/>
          <w:i/>
          <w:iCs/>
          <w:szCs w:val="16"/>
        </w:rPr>
        <w:t>,</w:t>
      </w:r>
      <w:r w:rsidRPr="006D0420">
        <w:rPr>
          <w:rFonts w:asciiTheme="minorHAnsi" w:eastAsia="Times New Roman" w:hAnsiTheme="minorHAnsi" w:cs="Times New Roman"/>
          <w:b/>
          <w:bCs/>
          <w:i/>
          <w:iCs/>
          <w:szCs w:val="16"/>
        </w:rPr>
        <w:t xml:space="preserve"> maakt duidelijk dat we </w:t>
      </w:r>
      <w:r>
        <w:rPr>
          <w:rFonts w:asciiTheme="minorHAnsi" w:eastAsia="Times New Roman" w:hAnsiTheme="minorHAnsi" w:cs="Times New Roman"/>
          <w:b/>
          <w:bCs/>
          <w:i/>
          <w:iCs/>
          <w:szCs w:val="16"/>
        </w:rPr>
        <w:t xml:space="preserve">vanuit het evangelie van deze zondag </w:t>
      </w:r>
      <w:r w:rsidRPr="006D0420">
        <w:rPr>
          <w:rFonts w:asciiTheme="minorHAnsi" w:eastAsia="Times New Roman" w:hAnsiTheme="minorHAnsi" w:cs="Times New Roman"/>
          <w:b/>
          <w:bCs/>
          <w:i/>
          <w:iCs/>
          <w:szCs w:val="16"/>
        </w:rPr>
        <w:t>voor de keuze worden gesteld. Voor welke van</w:t>
      </w:r>
      <w:r>
        <w:rPr>
          <w:rFonts w:asciiTheme="minorHAnsi" w:eastAsia="Times New Roman" w:hAnsiTheme="minorHAnsi" w:cs="Times New Roman"/>
          <w:b/>
          <w:bCs/>
          <w:i/>
          <w:iCs/>
          <w:szCs w:val="16"/>
        </w:rPr>
        <w:t xml:space="preserve"> die twee attributen kiezen we? P</w:t>
      </w:r>
      <w:r w:rsidRPr="006D0420">
        <w:rPr>
          <w:rFonts w:asciiTheme="minorHAnsi" w:eastAsia="Times New Roman" w:hAnsiTheme="minorHAnsi" w:cs="Times New Roman"/>
          <w:b/>
          <w:bCs/>
          <w:i/>
          <w:iCs/>
          <w:szCs w:val="16"/>
        </w:rPr>
        <w:t>laats</w:t>
      </w:r>
      <w:r>
        <w:rPr>
          <w:rFonts w:asciiTheme="minorHAnsi" w:eastAsia="Times New Roman" w:hAnsiTheme="minorHAnsi" w:cs="Times New Roman"/>
          <w:b/>
          <w:bCs/>
          <w:i/>
          <w:iCs/>
          <w:szCs w:val="16"/>
        </w:rPr>
        <w:t xml:space="preserve">en we het licht op de standaard en </w:t>
      </w:r>
      <w:r w:rsidR="00DE5C61">
        <w:rPr>
          <w:rFonts w:asciiTheme="minorHAnsi" w:eastAsia="Times New Roman" w:hAnsiTheme="minorHAnsi" w:cs="Times New Roman"/>
          <w:b/>
          <w:bCs/>
          <w:i/>
          <w:iCs/>
          <w:szCs w:val="16"/>
        </w:rPr>
        <w:t>op de kandelaar,</w:t>
      </w:r>
      <w:r>
        <w:rPr>
          <w:rFonts w:asciiTheme="minorHAnsi" w:eastAsia="Times New Roman" w:hAnsiTheme="minorHAnsi" w:cs="Times New Roman"/>
          <w:b/>
          <w:bCs/>
          <w:i/>
          <w:iCs/>
          <w:szCs w:val="16"/>
        </w:rPr>
        <w:t xml:space="preserve"> met een vlammetje  afkomstig van de grote Paaskaars, zodat dit licht kan helpen om het donker en </w:t>
      </w:r>
      <w:r w:rsidR="00DE5C61">
        <w:rPr>
          <w:rFonts w:asciiTheme="minorHAnsi" w:eastAsia="Times New Roman" w:hAnsiTheme="minorHAnsi" w:cs="Times New Roman"/>
          <w:b/>
          <w:bCs/>
          <w:i/>
          <w:iCs/>
          <w:szCs w:val="16"/>
        </w:rPr>
        <w:t xml:space="preserve">het </w:t>
      </w:r>
      <w:r>
        <w:rPr>
          <w:rFonts w:asciiTheme="minorHAnsi" w:eastAsia="Times New Roman" w:hAnsiTheme="minorHAnsi" w:cs="Times New Roman"/>
          <w:b/>
          <w:bCs/>
          <w:i/>
          <w:iCs/>
          <w:szCs w:val="16"/>
        </w:rPr>
        <w:t>duister om ons heen te verdrijven</w:t>
      </w:r>
      <w:r w:rsidRPr="006D0420">
        <w:rPr>
          <w:rFonts w:asciiTheme="minorHAnsi" w:eastAsia="Times New Roman" w:hAnsiTheme="minorHAnsi" w:cs="Times New Roman"/>
          <w:b/>
          <w:bCs/>
          <w:i/>
          <w:iCs/>
          <w:szCs w:val="16"/>
        </w:rPr>
        <w:t xml:space="preserve">? </w:t>
      </w:r>
      <w:r>
        <w:rPr>
          <w:rFonts w:asciiTheme="minorHAnsi" w:eastAsia="Times New Roman" w:hAnsiTheme="minorHAnsi" w:cs="Times New Roman"/>
          <w:b/>
          <w:bCs/>
          <w:i/>
          <w:iCs/>
          <w:szCs w:val="16"/>
        </w:rPr>
        <w:t>Of plaatsen we dat</w:t>
      </w:r>
      <w:r w:rsidRPr="006D0420">
        <w:rPr>
          <w:rFonts w:asciiTheme="minorHAnsi" w:eastAsia="Times New Roman" w:hAnsiTheme="minorHAnsi" w:cs="Times New Roman"/>
          <w:b/>
          <w:bCs/>
          <w:i/>
          <w:iCs/>
          <w:szCs w:val="16"/>
        </w:rPr>
        <w:t xml:space="preserve"> licht </w:t>
      </w:r>
      <w:r>
        <w:rPr>
          <w:rFonts w:asciiTheme="minorHAnsi" w:eastAsia="Times New Roman" w:hAnsiTheme="minorHAnsi" w:cs="Times New Roman"/>
          <w:b/>
          <w:bCs/>
          <w:i/>
          <w:iCs/>
          <w:szCs w:val="16"/>
        </w:rPr>
        <w:t xml:space="preserve">liever </w:t>
      </w:r>
      <w:r w:rsidRPr="006D0420">
        <w:rPr>
          <w:rFonts w:asciiTheme="minorHAnsi" w:eastAsia="Times New Roman" w:hAnsiTheme="minorHAnsi" w:cs="Times New Roman"/>
          <w:b/>
          <w:bCs/>
          <w:i/>
          <w:iCs/>
          <w:szCs w:val="16"/>
        </w:rPr>
        <w:t xml:space="preserve">onder de korenmaat, </w:t>
      </w:r>
      <w:r>
        <w:rPr>
          <w:rFonts w:asciiTheme="minorHAnsi" w:eastAsia="Times New Roman" w:hAnsiTheme="minorHAnsi" w:cs="Times New Roman"/>
          <w:b/>
          <w:bCs/>
          <w:i/>
          <w:iCs/>
          <w:szCs w:val="16"/>
        </w:rPr>
        <w:t xml:space="preserve">of </w:t>
      </w:r>
      <w:r w:rsidR="00DE5C61">
        <w:rPr>
          <w:rFonts w:asciiTheme="minorHAnsi" w:eastAsia="Times New Roman" w:hAnsiTheme="minorHAnsi" w:cs="Times New Roman"/>
          <w:b/>
          <w:bCs/>
          <w:i/>
          <w:iCs/>
          <w:szCs w:val="16"/>
        </w:rPr>
        <w:t xml:space="preserve">sterker nog: </w:t>
      </w:r>
      <w:r>
        <w:rPr>
          <w:rFonts w:asciiTheme="minorHAnsi" w:eastAsia="Times New Roman" w:hAnsiTheme="minorHAnsi" w:cs="Times New Roman"/>
          <w:b/>
          <w:bCs/>
          <w:i/>
          <w:iCs/>
          <w:szCs w:val="16"/>
        </w:rPr>
        <w:t>doven we het</w:t>
      </w:r>
      <w:r w:rsidR="00DE5C61">
        <w:rPr>
          <w:rFonts w:asciiTheme="minorHAnsi" w:eastAsia="Times New Roman" w:hAnsiTheme="minorHAnsi" w:cs="Times New Roman"/>
          <w:b/>
          <w:bCs/>
          <w:i/>
          <w:iCs/>
          <w:szCs w:val="16"/>
        </w:rPr>
        <w:t xml:space="preserve"> meteen helemaal en voorgoed? H</w:t>
      </w:r>
      <w:r>
        <w:rPr>
          <w:rFonts w:asciiTheme="minorHAnsi" w:eastAsia="Times New Roman" w:hAnsiTheme="minorHAnsi" w:cs="Times New Roman"/>
          <w:b/>
          <w:bCs/>
          <w:i/>
          <w:iCs/>
          <w:szCs w:val="16"/>
        </w:rPr>
        <w:t xml:space="preserve">anteren we zonder </w:t>
      </w:r>
      <w:r w:rsidRPr="006D0420">
        <w:rPr>
          <w:rFonts w:asciiTheme="minorHAnsi" w:eastAsia="Times New Roman" w:hAnsiTheme="minorHAnsi" w:cs="Times New Roman"/>
          <w:b/>
          <w:bCs/>
          <w:i/>
          <w:iCs/>
          <w:szCs w:val="16"/>
        </w:rPr>
        <w:t xml:space="preserve">genade </w:t>
      </w:r>
      <w:r>
        <w:rPr>
          <w:rFonts w:asciiTheme="minorHAnsi" w:eastAsia="Times New Roman" w:hAnsiTheme="minorHAnsi" w:cs="Times New Roman"/>
          <w:b/>
          <w:bCs/>
          <w:i/>
          <w:iCs/>
          <w:szCs w:val="16"/>
        </w:rPr>
        <w:t xml:space="preserve">liever stelselmatig </w:t>
      </w:r>
      <w:r w:rsidRPr="006D0420">
        <w:rPr>
          <w:rFonts w:asciiTheme="minorHAnsi" w:eastAsia="Times New Roman" w:hAnsiTheme="minorHAnsi" w:cs="Times New Roman"/>
          <w:b/>
          <w:bCs/>
          <w:i/>
          <w:iCs/>
          <w:szCs w:val="16"/>
        </w:rPr>
        <w:t>de domper, d</w:t>
      </w:r>
      <w:r w:rsidR="00DE5C61">
        <w:rPr>
          <w:rFonts w:asciiTheme="minorHAnsi" w:eastAsia="Times New Roman" w:hAnsiTheme="minorHAnsi" w:cs="Times New Roman"/>
          <w:b/>
          <w:bCs/>
          <w:i/>
          <w:iCs/>
          <w:szCs w:val="16"/>
        </w:rPr>
        <w:t>i</w:t>
      </w:r>
      <w:r w:rsidRPr="006D0420">
        <w:rPr>
          <w:rFonts w:asciiTheme="minorHAnsi" w:eastAsia="Times New Roman" w:hAnsiTheme="minorHAnsi" w:cs="Times New Roman"/>
          <w:b/>
          <w:bCs/>
          <w:i/>
          <w:iCs/>
          <w:szCs w:val="16"/>
        </w:rPr>
        <w:t>e ‘</w:t>
      </w:r>
      <w:r w:rsidR="00DE5C61">
        <w:rPr>
          <w:rFonts w:asciiTheme="minorHAnsi" w:eastAsia="Times New Roman" w:hAnsiTheme="minorHAnsi" w:cs="Times New Roman"/>
          <w:b/>
          <w:bCs/>
          <w:i/>
          <w:iCs/>
          <w:szCs w:val="16"/>
        </w:rPr>
        <w:t xml:space="preserve">rare </w:t>
      </w:r>
      <w:bookmarkStart w:id="0" w:name="_GoBack"/>
      <w:bookmarkEnd w:id="0"/>
      <w:r w:rsidRPr="006D0420">
        <w:rPr>
          <w:rFonts w:asciiTheme="minorHAnsi" w:eastAsia="Times New Roman" w:hAnsiTheme="minorHAnsi" w:cs="Times New Roman"/>
          <w:b/>
          <w:bCs/>
          <w:i/>
          <w:iCs/>
          <w:szCs w:val="16"/>
        </w:rPr>
        <w:t xml:space="preserve">snuiter’, om de kwijnende </w:t>
      </w:r>
      <w:proofErr w:type="spellStart"/>
      <w:r w:rsidRPr="006D0420">
        <w:rPr>
          <w:rFonts w:asciiTheme="minorHAnsi" w:eastAsia="Times New Roman" w:hAnsiTheme="minorHAnsi" w:cs="Times New Roman"/>
          <w:b/>
          <w:bCs/>
          <w:i/>
          <w:iCs/>
          <w:szCs w:val="16"/>
        </w:rPr>
        <w:t>vlaspit</w:t>
      </w:r>
      <w:proofErr w:type="spellEnd"/>
      <w:r w:rsidRPr="006D0420">
        <w:rPr>
          <w:rFonts w:asciiTheme="minorHAnsi" w:eastAsia="Times New Roman" w:hAnsiTheme="minorHAnsi" w:cs="Times New Roman"/>
          <w:b/>
          <w:bCs/>
          <w:i/>
          <w:iCs/>
          <w:szCs w:val="16"/>
        </w:rPr>
        <w:t xml:space="preserve"> </w:t>
      </w:r>
      <w:r>
        <w:rPr>
          <w:rFonts w:asciiTheme="minorHAnsi" w:eastAsia="Times New Roman" w:hAnsiTheme="minorHAnsi" w:cs="Times New Roman"/>
          <w:b/>
          <w:bCs/>
          <w:i/>
          <w:iCs/>
          <w:szCs w:val="16"/>
        </w:rPr>
        <w:t>van de hoop in onszelf en in zoveel andere kleine, bange mensen</w:t>
      </w:r>
      <w:r w:rsidRPr="006D0420">
        <w:rPr>
          <w:rFonts w:asciiTheme="minorHAnsi" w:eastAsia="Times New Roman" w:hAnsiTheme="minorHAnsi" w:cs="Times New Roman"/>
          <w:b/>
          <w:bCs/>
          <w:i/>
          <w:iCs/>
          <w:szCs w:val="16"/>
        </w:rPr>
        <w:t xml:space="preserve"> te doven..?</w:t>
      </w:r>
    </w:p>
    <w:p w:rsidR="00B50E54" w:rsidRDefault="009A6A08" w:rsidP="00B50E54">
      <w:pPr>
        <w:spacing w:before="120" w:after="0" w:line="240" w:lineRule="auto"/>
        <w:jc w:val="both"/>
        <w:rPr>
          <w:b/>
          <w:sz w:val="24"/>
          <w:szCs w:val="24"/>
        </w:rPr>
      </w:pPr>
      <w:r w:rsidRPr="009A6A08">
        <w:rPr>
          <w:b/>
          <w:sz w:val="24"/>
          <w:szCs w:val="24"/>
        </w:rPr>
        <w:t>De kaars en de domper</w:t>
      </w:r>
    </w:p>
    <w:p w:rsidR="009A6A08" w:rsidRPr="00B50E54" w:rsidRDefault="009A6A08" w:rsidP="00B50E54">
      <w:pPr>
        <w:spacing w:before="120" w:after="0" w:line="240" w:lineRule="auto"/>
        <w:jc w:val="both"/>
        <w:rPr>
          <w:b/>
          <w:sz w:val="24"/>
          <w:szCs w:val="24"/>
        </w:rPr>
      </w:pPr>
      <w:r>
        <w:rPr>
          <w:sz w:val="24"/>
          <w:szCs w:val="24"/>
        </w:rPr>
        <w:t>In de winkel, in het schap van de kaarsen, zie je hem steeds vaker te koop liggen: de kaarsendomper. Hij ziet er uit als een klokje aan een lange stok. Een domper dient om makkelijk kaarsen uit te doven. Hij kan zonder veel fantasie symbool staan voor onze verzuurde en pessimistische samenleving, voor alles wat zwartkijkers en criticasters maar al te graag doen: het licht in de wereld uitdoven…</w:t>
      </w:r>
    </w:p>
    <w:p w:rsidR="009A6A08" w:rsidRDefault="009A6A08" w:rsidP="00CD5AE3">
      <w:pPr>
        <w:jc w:val="both"/>
        <w:rPr>
          <w:sz w:val="24"/>
          <w:szCs w:val="24"/>
        </w:rPr>
      </w:pPr>
      <w:r>
        <w:rPr>
          <w:sz w:val="24"/>
          <w:szCs w:val="24"/>
        </w:rPr>
        <w:t xml:space="preserve">Hoe geheel anders en tegengesteld gaat het er aan toe met de Paaskaars vooraan in de kerk. Zij staat symbool voor de levende Christus, de </w:t>
      </w:r>
      <w:proofErr w:type="spellStart"/>
      <w:r>
        <w:rPr>
          <w:sz w:val="24"/>
          <w:szCs w:val="24"/>
        </w:rPr>
        <w:t>Verrezene</w:t>
      </w:r>
      <w:proofErr w:type="spellEnd"/>
      <w:r>
        <w:rPr>
          <w:sz w:val="24"/>
          <w:szCs w:val="24"/>
        </w:rPr>
        <w:t>, het Licht van de wereld. Het Licht dat de wereld verlicht.</w:t>
      </w:r>
    </w:p>
    <w:p w:rsidR="009A6A08" w:rsidRDefault="009A6A08" w:rsidP="00CD5AE3">
      <w:pPr>
        <w:jc w:val="both"/>
        <w:rPr>
          <w:sz w:val="24"/>
          <w:szCs w:val="24"/>
        </w:rPr>
      </w:pPr>
      <w:r>
        <w:rPr>
          <w:sz w:val="24"/>
          <w:szCs w:val="24"/>
        </w:rPr>
        <w:t>De kaarsendomper is een klein en handig instrumentje om kaarsen te doven, dat vanouds dicht bij de hand is in haast alle sacristieën van al onze kerken en kapellen. Wanneer je de lange stok ter hand neemt, en het koperen klokje voorzichtig boven de brandende kaars houdt, dooft het licht van die kaars als vanzelf bij gebrek aan zuurstof. Tot slot verspreidt zich een stinkende walm over de omgeving, wat meteen helemaal duidelijk maakt dat er van het tere licht niets meer over blijft…</w:t>
      </w:r>
    </w:p>
    <w:p w:rsidR="00CD5AE3" w:rsidRDefault="00CD5AE3" w:rsidP="00CD5AE3">
      <w:pPr>
        <w:jc w:val="both"/>
        <w:rPr>
          <w:sz w:val="24"/>
          <w:szCs w:val="24"/>
        </w:rPr>
      </w:pPr>
      <w:r>
        <w:rPr>
          <w:sz w:val="24"/>
          <w:szCs w:val="24"/>
        </w:rPr>
        <w:t>De domper is steeds meer een populair en vaak gehanteerd instrument in onze verzuurde samenleving. Het is bij uitstek het geliefkoosde instrument van de criticaster en zwartkijker. Telkens opnieuw, in het klein en het groot, zetten zij maar al te graag de domper op alle kwetsbare tekens van licht en leven…</w:t>
      </w:r>
    </w:p>
    <w:p w:rsidR="00CD5AE3" w:rsidRDefault="00CD5AE3" w:rsidP="00CD5AE3">
      <w:pPr>
        <w:jc w:val="both"/>
        <w:rPr>
          <w:i/>
          <w:sz w:val="24"/>
          <w:szCs w:val="24"/>
        </w:rPr>
      </w:pPr>
      <w:r>
        <w:rPr>
          <w:sz w:val="24"/>
          <w:szCs w:val="24"/>
        </w:rPr>
        <w:t xml:space="preserve">De klaagzang van de verzuurde samenlevingen van de gedoodverfde zwartkijker is tegenwoordig ellenlang. Zo zeggen zij: </w:t>
      </w:r>
      <w:r w:rsidRPr="00D92FF3">
        <w:rPr>
          <w:i/>
          <w:sz w:val="24"/>
          <w:szCs w:val="24"/>
        </w:rPr>
        <w:t>‘Ge kunt tegenwoordig niet meer veilig op straat komen’; ‘Wij kunnen al die problemen van  arme landen toch niet oplossen!’; ‘Europa, wie wordt daar beter van?’ ‘De jeugd van tegenwoordig, daar zit niets meer in!’</w:t>
      </w:r>
      <w:r w:rsidR="00D92FF3">
        <w:rPr>
          <w:sz w:val="24"/>
          <w:szCs w:val="24"/>
        </w:rPr>
        <w:t xml:space="preserve"> V</w:t>
      </w:r>
      <w:r>
        <w:rPr>
          <w:sz w:val="24"/>
          <w:szCs w:val="24"/>
        </w:rPr>
        <w:t xml:space="preserve">ervolgens gaat de klaagzang verder: </w:t>
      </w:r>
      <w:r w:rsidRPr="00D92FF3">
        <w:rPr>
          <w:i/>
          <w:sz w:val="24"/>
          <w:szCs w:val="24"/>
        </w:rPr>
        <w:t>‘</w:t>
      </w:r>
      <w:r w:rsidR="00D92FF3" w:rsidRPr="00D92FF3">
        <w:rPr>
          <w:i/>
          <w:sz w:val="24"/>
          <w:szCs w:val="24"/>
        </w:rPr>
        <w:t>Z</w:t>
      </w:r>
      <w:r w:rsidRPr="00D92FF3">
        <w:rPr>
          <w:i/>
          <w:sz w:val="24"/>
          <w:szCs w:val="24"/>
        </w:rPr>
        <w:t>elfs aan de kleine criminaliteit wordt niet mee gedaan.’ ‘</w:t>
      </w:r>
      <w:r w:rsidR="00D92FF3" w:rsidRPr="00D92FF3">
        <w:rPr>
          <w:i/>
          <w:sz w:val="24"/>
          <w:szCs w:val="24"/>
        </w:rPr>
        <w:t>A</w:t>
      </w:r>
      <w:r w:rsidRPr="00D92FF3">
        <w:rPr>
          <w:i/>
          <w:sz w:val="24"/>
          <w:szCs w:val="24"/>
        </w:rPr>
        <w:t xml:space="preserve">lles in onze </w:t>
      </w:r>
      <w:r w:rsidRPr="00D92FF3">
        <w:rPr>
          <w:i/>
          <w:sz w:val="24"/>
          <w:szCs w:val="24"/>
        </w:rPr>
        <w:lastRenderedPageBreak/>
        <w:t>samenleving draait rond oppervlakkigheid en goedkoop amusement</w:t>
      </w:r>
      <w:r w:rsidR="00D92FF3" w:rsidRPr="00D92FF3">
        <w:rPr>
          <w:i/>
          <w:sz w:val="24"/>
          <w:szCs w:val="24"/>
        </w:rPr>
        <w:t xml:space="preserve">, het komt altijd weer neer op </w:t>
      </w:r>
      <w:r w:rsidRPr="00D92FF3">
        <w:rPr>
          <w:i/>
          <w:sz w:val="24"/>
          <w:szCs w:val="24"/>
        </w:rPr>
        <w:t>geld en macht en seks…’ ‘</w:t>
      </w:r>
      <w:r w:rsidR="00D92FF3" w:rsidRPr="00D92FF3">
        <w:rPr>
          <w:i/>
          <w:sz w:val="24"/>
          <w:szCs w:val="24"/>
        </w:rPr>
        <w:t>O</w:t>
      </w:r>
      <w:r w:rsidRPr="00D92FF3">
        <w:rPr>
          <w:i/>
          <w:sz w:val="24"/>
          <w:szCs w:val="24"/>
        </w:rPr>
        <w:t>ch kind, gij zult harder en vooral langer moeten werken dan ik, want de pensioenen zullen straks onbetaalbaar zijn.’</w:t>
      </w:r>
      <w:r>
        <w:rPr>
          <w:sz w:val="24"/>
          <w:szCs w:val="24"/>
        </w:rPr>
        <w:t xml:space="preserve"> En telkens opnieuw hanteren we in onze samenleving maar al te graag die kaarsendomper, die grote dooddoener: ‘</w:t>
      </w:r>
      <w:r w:rsidRPr="00D92FF3">
        <w:rPr>
          <w:i/>
          <w:sz w:val="24"/>
          <w:szCs w:val="24"/>
        </w:rPr>
        <w:t>Leg je daar maar bij neer. Er is toch niets aan te doen…’</w:t>
      </w:r>
    </w:p>
    <w:p w:rsidR="00D92FF3" w:rsidRDefault="00D92FF3" w:rsidP="00CD5AE3">
      <w:pPr>
        <w:jc w:val="both"/>
        <w:rPr>
          <w:sz w:val="24"/>
          <w:szCs w:val="24"/>
        </w:rPr>
      </w:pPr>
      <w:r>
        <w:rPr>
          <w:sz w:val="24"/>
          <w:szCs w:val="24"/>
        </w:rPr>
        <w:t>Het cynisme en fatalisme is al altijd de grootste kaarsendomper geweest in het leven en samenleven. Een fatalist gaat er van uit dat niet in het leven en in onze omgeving ten goede kan veranderen. Dat we regelrecht met onze samenleving de afgrond aan het in rijden zijn. Het gebruik van de domper werkt aanstekelijk, els een zeer besmettelijk virus of een kwalijke ziekte. Op het laatst doen we – als we niet opletten – met zijn allen het licht uit. Een stinkende walm verspreidt zich dan over de samenleving, met een flauwe rookpluim, terwijl wij samen in het donker achterblijven. En je vraagt je af: waarom doen we dat toch zo graag, dat hanteren van die domper? Zitten we dan zo graag bij elkaar in het duister van de berusting en het fatalisme..?</w:t>
      </w:r>
    </w:p>
    <w:p w:rsidR="00D92FF3" w:rsidRDefault="00D92FF3" w:rsidP="00CD5AE3">
      <w:pPr>
        <w:jc w:val="both"/>
        <w:rPr>
          <w:sz w:val="24"/>
          <w:szCs w:val="24"/>
        </w:rPr>
      </w:pPr>
      <w:r>
        <w:rPr>
          <w:sz w:val="24"/>
          <w:szCs w:val="24"/>
        </w:rPr>
        <w:t xml:space="preserve">Hoe heel anders is het met de kaars gesteld – bijvoorbeeld met de grote Paaskaars die we week na week aansteken in de kerk, bij het begin van elke viering. We hebben een vlam van hoop aangestoken. We hebben de vonk van Pasen laten oplichten, en hebben dat licht op de kandelaar en op de standaard geplaatst; we hebben er een vuurtoren van gemaakt, die ons kan leiden naar de veilige haven, waar we kunnen thuiskomen bij elkaar. En dat heeft altijd zijn effect. </w:t>
      </w:r>
      <w:r w:rsidR="006D0420">
        <w:rPr>
          <w:sz w:val="24"/>
          <w:szCs w:val="24"/>
        </w:rPr>
        <w:t>Want inderdaad, wanneer het pikkedonker is in het eigen leven, dan maakt het aansteken van één zo’n kaars een heel verschil. Zelfs het licht van een klein waakvlammetje maakt het wachten en waken in het donker een stuk draaglijker.</w:t>
      </w:r>
    </w:p>
    <w:p w:rsidR="006D0420" w:rsidRDefault="006D0420" w:rsidP="00CD5AE3">
      <w:pPr>
        <w:jc w:val="both"/>
        <w:rPr>
          <w:sz w:val="24"/>
          <w:szCs w:val="24"/>
        </w:rPr>
      </w:pPr>
      <w:r>
        <w:rPr>
          <w:sz w:val="24"/>
          <w:szCs w:val="24"/>
        </w:rPr>
        <w:t>Het licht dat voorgoed in de pikdonkere nacht van ons leven doorgebroken is, is dat van de Verrezen Christus. Hij was niet zomaar een Man van licht en leven, Hij was hét licht van de wereld. En een kaarsendomper hanteren, daar moest Hij niets van weten. Daar kon Hij niet mee omgaan – of beter: Hij wilde het niet leren. ‘Ik ben gek</w:t>
      </w:r>
      <w:r w:rsidR="00FA19B0">
        <w:rPr>
          <w:sz w:val="24"/>
          <w:szCs w:val="24"/>
        </w:rPr>
        <w:t>omen opdat zij leven zouden bezitt</w:t>
      </w:r>
      <w:r>
        <w:rPr>
          <w:sz w:val="24"/>
          <w:szCs w:val="24"/>
        </w:rPr>
        <w:t>en’, heeft Hij ooit gezegd. ‘</w:t>
      </w:r>
      <w:r w:rsidR="00FA19B0">
        <w:rPr>
          <w:sz w:val="24"/>
          <w:szCs w:val="24"/>
        </w:rPr>
        <w:t>…</w:t>
      </w:r>
      <w:r>
        <w:rPr>
          <w:sz w:val="24"/>
          <w:szCs w:val="24"/>
        </w:rPr>
        <w:t>en wel: leven in overvloed…’</w:t>
      </w:r>
      <w:r w:rsidR="00FA19B0">
        <w:rPr>
          <w:sz w:val="24"/>
          <w:szCs w:val="24"/>
        </w:rPr>
        <w:t xml:space="preserve"> (Joh. 10,10</w:t>
      </w:r>
      <w:r>
        <w:rPr>
          <w:sz w:val="24"/>
          <w:szCs w:val="24"/>
        </w:rPr>
        <w:t>)</w:t>
      </w:r>
    </w:p>
    <w:p w:rsidR="006D0420" w:rsidRDefault="006D0420" w:rsidP="00CD5AE3">
      <w:pPr>
        <w:jc w:val="both"/>
        <w:rPr>
          <w:sz w:val="24"/>
          <w:szCs w:val="24"/>
        </w:rPr>
      </w:pPr>
      <w:r>
        <w:rPr>
          <w:sz w:val="24"/>
          <w:szCs w:val="24"/>
        </w:rPr>
        <w:t xml:space="preserve">(naar Rudy </w:t>
      </w:r>
      <w:proofErr w:type="spellStart"/>
      <w:r>
        <w:rPr>
          <w:sz w:val="24"/>
          <w:szCs w:val="24"/>
        </w:rPr>
        <w:t>Pareyns</w:t>
      </w:r>
      <w:proofErr w:type="spellEnd"/>
      <w:r>
        <w:rPr>
          <w:sz w:val="24"/>
          <w:szCs w:val="24"/>
        </w:rPr>
        <w:t xml:space="preserve"> in Homiletische suggesties – 20.04.2014)</w:t>
      </w:r>
    </w:p>
    <w:p w:rsidR="006D0420" w:rsidRDefault="006D0420" w:rsidP="00B50E54">
      <w:pPr>
        <w:pStyle w:val="Normaalweb"/>
        <w:jc w:val="center"/>
        <w:rPr>
          <w:rFonts w:ascii="Times New Roman" w:eastAsia="Times New Roman" w:hAnsi="Times New Roman" w:cs="Times New Roman"/>
          <w:b/>
          <w:bCs/>
          <w:i/>
          <w:iCs/>
          <w:szCs w:val="16"/>
        </w:rPr>
      </w:pPr>
      <w:r w:rsidRPr="0036422F">
        <w:rPr>
          <w:rFonts w:ascii="Helvetica" w:eastAsia="Times New Roman" w:hAnsi="Helvetica" w:cs="Helvetica"/>
          <w:noProof/>
          <w:color w:val="02A388"/>
          <w:lang w:val="nl-BE" w:eastAsia="nl-BE"/>
        </w:rPr>
        <w:drawing>
          <wp:inline distT="0" distB="0" distL="0" distR="0" wp14:anchorId="05317560" wp14:editId="55708BBC">
            <wp:extent cx="2545080" cy="2743200"/>
            <wp:effectExtent l="0" t="0" r="7620" b="0"/>
            <wp:docPr id="13" name="Afbeelding 13" descr="Brûler des bougies dans Old Silver Chandelier isolé sur fond blanc.">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ûler des bougies dans Old Silver Chandelier isolé sur fond blanc.">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080" cy="2743200"/>
                    </a:xfrm>
                    <a:prstGeom prst="rect">
                      <a:avLst/>
                    </a:prstGeom>
                    <a:noFill/>
                    <a:ln>
                      <a:noFill/>
                    </a:ln>
                  </pic:spPr>
                </pic:pic>
              </a:graphicData>
            </a:graphic>
          </wp:inline>
        </w:drawing>
      </w:r>
      <w:r w:rsidRPr="00303647">
        <w:rPr>
          <w:rFonts w:ascii="Arial" w:eastAsia="Times New Roman" w:hAnsi="Arial" w:cs="Arial"/>
          <w:noProof/>
          <w:color w:val="0000FF"/>
          <w:sz w:val="26"/>
          <w:szCs w:val="26"/>
          <w:lang w:val="nl-BE" w:eastAsia="nl-BE"/>
        </w:rPr>
        <w:drawing>
          <wp:inline distT="0" distB="0" distL="0" distR="0" wp14:anchorId="59AD9D69" wp14:editId="747CB77B">
            <wp:extent cx="2499360" cy="2606040"/>
            <wp:effectExtent l="0" t="0" r="0" b="3810"/>
            <wp:docPr id="19" name="Afbeelding 19" descr="https://api.europeana.eu/thumbnail/v2/url.json?uri=http%3A%2F%2Farnold.erfgoedplus.be%2Falfresco%2FguestDownload%2Fdirect%2Fworkspace%2FSpacesStore%2F4c46f331-d17c-423e-b60e-e9adccb37b61%2F4c46f331-d17c-423e-b60e-e9adccb37b61_LARGE.png&amp;type=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i.europeana.eu/thumbnail/v2/url.json?uri=http%3A%2F%2Farnold.erfgoedplus.be%2Falfresco%2FguestDownload%2Fdirect%2Fworkspace%2FSpacesStore%2F4c46f331-d17c-423e-b60e-e9adccb37b61%2F4c46f331-d17c-423e-b60e-e9adccb37b61_LARGE.png&amp;type=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2606040"/>
                    </a:xfrm>
                    <a:prstGeom prst="rect">
                      <a:avLst/>
                    </a:prstGeom>
                    <a:noFill/>
                    <a:ln>
                      <a:noFill/>
                    </a:ln>
                  </pic:spPr>
                </pic:pic>
              </a:graphicData>
            </a:graphic>
          </wp:inline>
        </w:drawing>
      </w:r>
    </w:p>
    <w:p w:rsidR="001B0F18" w:rsidRPr="00A16CA6" w:rsidRDefault="001B0F18" w:rsidP="001B0F18">
      <w:pPr>
        <w:shd w:val="clear" w:color="auto" w:fill="FFFFFF"/>
        <w:spacing w:after="0" w:line="240" w:lineRule="auto"/>
        <w:jc w:val="both"/>
        <w:rPr>
          <w:rFonts w:eastAsia="Times New Roman" w:cs="Arial"/>
          <w:b/>
          <w:sz w:val="24"/>
          <w:szCs w:val="24"/>
          <w:lang w:eastAsia="nl-BE"/>
        </w:rPr>
      </w:pPr>
      <w:r w:rsidRPr="00A16CA6">
        <w:rPr>
          <w:rFonts w:eastAsia="Times New Roman" w:cs="Arial"/>
          <w:b/>
          <w:sz w:val="24"/>
          <w:szCs w:val="24"/>
          <w:lang w:eastAsia="nl-BE"/>
        </w:rPr>
        <w:lastRenderedPageBreak/>
        <w:t>Met een beetje licht kan je een hele kamer, en misschien wel de hele wereld vullen…</w:t>
      </w:r>
    </w:p>
    <w:p w:rsidR="001B0F18" w:rsidRPr="001B0F18" w:rsidRDefault="001B0F18" w:rsidP="001B0F18">
      <w:pPr>
        <w:shd w:val="clear" w:color="auto" w:fill="FFFFFF"/>
        <w:spacing w:before="120" w:after="0" w:line="240" w:lineRule="auto"/>
        <w:jc w:val="both"/>
        <w:rPr>
          <w:rFonts w:eastAsia="Times New Roman" w:cs="Arial"/>
          <w:sz w:val="24"/>
          <w:szCs w:val="24"/>
          <w:lang w:eastAsia="nl-BE"/>
        </w:rPr>
      </w:pPr>
      <w:r w:rsidRPr="001B0F18">
        <w:rPr>
          <w:rFonts w:eastAsia="Times New Roman" w:cs="Arial"/>
          <w:sz w:val="24"/>
          <w:szCs w:val="24"/>
          <w:lang w:eastAsia="nl-BE"/>
        </w:rPr>
        <w:t>Want wat is een christen? Dat is een individu dat met één lichtje zijn hele omgeving kan verlichten. Eén echte christen die waarachtig werkzaam aanwezig is in een groep van mensen, kan de hele sfeer positief veranderen</w:t>
      </w:r>
      <w:r>
        <w:rPr>
          <w:rFonts w:eastAsia="Times New Roman" w:cs="Arial"/>
          <w:sz w:val="24"/>
          <w:szCs w:val="24"/>
          <w:lang w:eastAsia="nl-BE"/>
        </w:rPr>
        <w:t xml:space="preserve">. En je moet weten: </w:t>
      </w:r>
      <w:r w:rsidRPr="001B0F18">
        <w:rPr>
          <w:rFonts w:eastAsia="Times New Roman" w:cs="Arial"/>
          <w:sz w:val="24"/>
          <w:szCs w:val="24"/>
          <w:lang w:eastAsia="nl-BE"/>
        </w:rPr>
        <w:t>licht en vuur zijn zoals de liefde en zoals God: zij verminderen niet door zich mee te delen, integendeel…</w:t>
      </w:r>
      <w:r>
        <w:rPr>
          <w:rFonts w:eastAsia="Times New Roman" w:cs="Arial"/>
          <w:sz w:val="24"/>
          <w:szCs w:val="24"/>
          <w:lang w:eastAsia="nl-BE"/>
        </w:rPr>
        <w:t xml:space="preserve"> M</w:t>
      </w:r>
      <w:r w:rsidRPr="001B0F18">
        <w:rPr>
          <w:rFonts w:eastAsia="Times New Roman" w:cs="Arial"/>
          <w:sz w:val="24"/>
          <w:szCs w:val="24"/>
          <w:lang w:eastAsia="nl-BE"/>
        </w:rPr>
        <w:t>oet je horen naar dit verhaal – het is een Arabisch sprookje:</w:t>
      </w:r>
    </w:p>
    <w:p w:rsidR="001B0F18" w:rsidRDefault="001B0F18" w:rsidP="001B0F18">
      <w:pPr>
        <w:pBdr>
          <w:top w:val="single" w:sz="4" w:space="1" w:color="auto"/>
          <w:left w:val="single" w:sz="4" w:space="4" w:color="auto"/>
          <w:bottom w:val="single" w:sz="4" w:space="1" w:color="auto"/>
          <w:right w:val="single" w:sz="4" w:space="4" w:color="auto"/>
        </w:pBdr>
        <w:shd w:val="clear" w:color="auto" w:fill="FFFFFF"/>
        <w:spacing w:before="120" w:after="0" w:line="240" w:lineRule="auto"/>
        <w:jc w:val="both"/>
        <w:rPr>
          <w:rFonts w:eastAsia="Times New Roman" w:cs="Arial"/>
          <w:sz w:val="24"/>
          <w:szCs w:val="24"/>
          <w:lang w:eastAsia="nl-BE"/>
        </w:rPr>
      </w:pPr>
      <w:r w:rsidRPr="001B0F18">
        <w:rPr>
          <w:rFonts w:eastAsia="Times New Roman" w:cs="Arial"/>
          <w:sz w:val="24"/>
          <w:szCs w:val="24"/>
          <w:lang w:eastAsia="nl-BE"/>
        </w:rPr>
        <w:t xml:space="preserve">Er  was eens  </w:t>
      </w:r>
      <w:r w:rsidR="002305EE">
        <w:rPr>
          <w:rFonts w:eastAsia="Times New Roman" w:cs="Arial"/>
          <w:sz w:val="24"/>
          <w:szCs w:val="24"/>
          <w:lang w:eastAsia="nl-BE"/>
        </w:rPr>
        <w:t xml:space="preserve">een  koning  met  twee  zonen. </w:t>
      </w:r>
      <w:r w:rsidRPr="001B0F18">
        <w:rPr>
          <w:rFonts w:eastAsia="Times New Roman" w:cs="Arial"/>
          <w:sz w:val="24"/>
          <w:szCs w:val="24"/>
          <w:lang w:eastAsia="nl-BE"/>
        </w:rPr>
        <w:t>Slechts  één  van  beide  kon  zijn  koninkrijk  erven.  Om  uit  te maken aan wie hij zijn rijk het best kon toevertrouwen, gaf de koning beide jongens een som geld en de opdracht: 'Met dit geld moet je iets kopen waarmee je de grote zaal van ons kasteel helemaal kan vullen.' Wie het best in deze opdracht zou slagen, zou het koninkrijk erven.</w:t>
      </w:r>
    </w:p>
    <w:p w:rsidR="001B0F18" w:rsidRDefault="001B0F18" w:rsidP="001B0F18">
      <w:pPr>
        <w:pBdr>
          <w:top w:val="single" w:sz="4" w:space="1" w:color="auto"/>
          <w:left w:val="single" w:sz="4" w:space="4" w:color="auto"/>
          <w:bottom w:val="single" w:sz="4" w:space="1" w:color="auto"/>
          <w:right w:val="single" w:sz="4" w:space="4" w:color="auto"/>
        </w:pBdr>
        <w:shd w:val="clear" w:color="auto" w:fill="FFFFFF"/>
        <w:spacing w:before="120" w:after="0" w:line="240" w:lineRule="auto"/>
        <w:jc w:val="both"/>
        <w:rPr>
          <w:rFonts w:eastAsia="Times New Roman" w:cs="Arial"/>
          <w:sz w:val="24"/>
          <w:szCs w:val="24"/>
          <w:lang w:eastAsia="nl-BE"/>
        </w:rPr>
      </w:pPr>
      <w:r w:rsidRPr="001B0F18">
        <w:rPr>
          <w:rFonts w:eastAsia="Times New Roman" w:cs="Arial"/>
          <w:sz w:val="24"/>
          <w:szCs w:val="24"/>
          <w:lang w:eastAsia="nl-BE"/>
        </w:rPr>
        <w:t>De eerste zoon dacht: 'Stro is heel goedkoop. Ik koop zoveel stro als ik voor dit</w:t>
      </w:r>
      <w:r>
        <w:rPr>
          <w:rFonts w:eastAsia="Times New Roman" w:cs="Arial"/>
          <w:sz w:val="24"/>
          <w:szCs w:val="24"/>
          <w:lang w:eastAsia="nl-BE"/>
        </w:rPr>
        <w:t xml:space="preserve"> geld kan krijgen.' Maar de zaal van het kasteel raakte </w:t>
      </w:r>
      <w:r w:rsidRPr="001B0F18">
        <w:rPr>
          <w:rFonts w:eastAsia="Times New Roman" w:cs="Arial"/>
          <w:sz w:val="24"/>
          <w:szCs w:val="24"/>
          <w:lang w:eastAsia="nl-BE"/>
        </w:rPr>
        <w:t>slecht</w:t>
      </w:r>
      <w:r>
        <w:rPr>
          <w:rFonts w:eastAsia="Times New Roman" w:cs="Arial"/>
          <w:sz w:val="24"/>
          <w:szCs w:val="24"/>
          <w:lang w:eastAsia="nl-BE"/>
        </w:rPr>
        <w:t xml:space="preserve">s </w:t>
      </w:r>
      <w:r w:rsidRPr="001B0F18">
        <w:rPr>
          <w:rFonts w:eastAsia="Times New Roman" w:cs="Arial"/>
          <w:sz w:val="24"/>
          <w:szCs w:val="24"/>
          <w:lang w:eastAsia="nl-BE"/>
        </w:rPr>
        <w:t xml:space="preserve">voor </w:t>
      </w:r>
      <w:r>
        <w:rPr>
          <w:rFonts w:eastAsia="Times New Roman" w:cs="Arial"/>
          <w:sz w:val="24"/>
          <w:szCs w:val="24"/>
          <w:lang w:eastAsia="nl-BE"/>
        </w:rPr>
        <w:t xml:space="preserve">de helft gevuld met het </w:t>
      </w:r>
      <w:r w:rsidRPr="001B0F18">
        <w:rPr>
          <w:rFonts w:eastAsia="Times New Roman" w:cs="Arial"/>
          <w:sz w:val="24"/>
          <w:szCs w:val="24"/>
          <w:lang w:eastAsia="nl-BE"/>
        </w:rPr>
        <w:t>stro.</w:t>
      </w:r>
    </w:p>
    <w:p w:rsidR="001B0F18" w:rsidRPr="001B0F18" w:rsidRDefault="001B0F18" w:rsidP="001B0F18">
      <w:pPr>
        <w:pBdr>
          <w:top w:val="single" w:sz="4" w:space="1" w:color="auto"/>
          <w:left w:val="single" w:sz="4" w:space="4" w:color="auto"/>
          <w:bottom w:val="single" w:sz="4" w:space="1" w:color="auto"/>
          <w:right w:val="single" w:sz="4" w:space="4" w:color="auto"/>
        </w:pBdr>
        <w:shd w:val="clear" w:color="auto" w:fill="FFFFFF"/>
        <w:spacing w:before="120" w:after="0" w:line="240" w:lineRule="auto"/>
        <w:jc w:val="both"/>
        <w:rPr>
          <w:rFonts w:eastAsia="Times New Roman" w:cs="Arial"/>
          <w:sz w:val="24"/>
          <w:szCs w:val="24"/>
          <w:lang w:eastAsia="nl-BE"/>
        </w:rPr>
      </w:pPr>
      <w:r w:rsidRPr="001B0F18">
        <w:rPr>
          <w:rFonts w:eastAsia="Times New Roman" w:cs="Arial"/>
          <w:sz w:val="24"/>
          <w:szCs w:val="24"/>
          <w:lang w:eastAsia="nl-BE"/>
        </w:rPr>
        <w:t xml:space="preserve">De tweede zoon kocht een pot van aardewerk, wat olie en een wiek, en maakte daarmee een lamp. In de grote zaal van het  kasteel stak hij de lamp aan  en kijk, het licht vulde de zaal tot in de verste hoeken. </w:t>
      </w:r>
    </w:p>
    <w:p w:rsidR="003D6928" w:rsidRDefault="006D0420" w:rsidP="001B0F18">
      <w:pPr>
        <w:pStyle w:val="Plattetekst3"/>
        <w:spacing w:before="120"/>
        <w:jc w:val="both"/>
        <w:rPr>
          <w:rFonts w:asciiTheme="minorHAnsi" w:hAnsiTheme="minorHAnsi"/>
        </w:rPr>
      </w:pPr>
      <w:r w:rsidRPr="006D0420">
        <w:rPr>
          <w:rFonts w:asciiTheme="minorHAnsi" w:hAnsiTheme="minorHAnsi"/>
        </w:rPr>
        <w:t xml:space="preserve">Als wij nu eens écht </w:t>
      </w:r>
      <w:r w:rsidR="003D6928">
        <w:rPr>
          <w:rFonts w:asciiTheme="minorHAnsi" w:hAnsiTheme="minorHAnsi"/>
        </w:rPr>
        <w:t>als christenen, individueel en als kerkgemeenschap, zouden beginnen te leven vanuit een echte Paas</w:t>
      </w:r>
      <w:r w:rsidRPr="006D0420">
        <w:rPr>
          <w:rFonts w:asciiTheme="minorHAnsi" w:hAnsiTheme="minorHAnsi"/>
        </w:rPr>
        <w:t>spiritualiteit</w:t>
      </w:r>
      <w:r w:rsidR="003D6928">
        <w:rPr>
          <w:rFonts w:asciiTheme="minorHAnsi" w:hAnsiTheme="minorHAnsi"/>
        </w:rPr>
        <w:t>, de spiritualiteit ook van de zaligsprekingen die we verleden week in de liturgie hebben horen voorlezen?</w:t>
      </w:r>
      <w:r w:rsidRPr="006D0420">
        <w:rPr>
          <w:rFonts w:asciiTheme="minorHAnsi" w:hAnsiTheme="minorHAnsi"/>
        </w:rPr>
        <w:t xml:space="preserve"> Als wij nu eens vanuit het licht dat we zelf kunnen zijn zouden omzien naar anderen. Als we nu eens resoluut zouden kiezen voor de kandelaar in plaats van voor de </w:t>
      </w:r>
      <w:r w:rsidR="003D6928">
        <w:rPr>
          <w:rFonts w:asciiTheme="minorHAnsi" w:hAnsiTheme="minorHAnsi"/>
        </w:rPr>
        <w:t xml:space="preserve">kaarsendomper. </w:t>
      </w:r>
      <w:r w:rsidRPr="006D0420">
        <w:rPr>
          <w:rFonts w:asciiTheme="minorHAnsi" w:hAnsiTheme="minorHAnsi"/>
        </w:rPr>
        <w:t>Wat een energie zou dat niet geven aan zov</w:t>
      </w:r>
      <w:r w:rsidR="003D6928">
        <w:rPr>
          <w:rFonts w:asciiTheme="minorHAnsi" w:hAnsiTheme="minorHAnsi"/>
        </w:rPr>
        <w:t>eel mensen die in het donker dreigen te verdwalen</w:t>
      </w:r>
      <w:r w:rsidRPr="006D0420">
        <w:rPr>
          <w:rFonts w:asciiTheme="minorHAnsi" w:hAnsiTheme="minorHAnsi"/>
        </w:rPr>
        <w:t xml:space="preserve">. Hun dagen én onze dagen </w:t>
      </w:r>
      <w:r w:rsidR="003D6928">
        <w:rPr>
          <w:rFonts w:asciiTheme="minorHAnsi" w:hAnsiTheme="minorHAnsi"/>
        </w:rPr>
        <w:t>zouden lichter worden. E</w:t>
      </w:r>
      <w:r w:rsidRPr="006D0420">
        <w:rPr>
          <w:rFonts w:asciiTheme="minorHAnsi" w:hAnsiTheme="minorHAnsi"/>
        </w:rPr>
        <w:t>en nieuw gerucht zou do</w:t>
      </w:r>
      <w:r w:rsidR="003D6928">
        <w:rPr>
          <w:rFonts w:asciiTheme="minorHAnsi" w:hAnsiTheme="minorHAnsi"/>
        </w:rPr>
        <w:t>or de straten gaan</w:t>
      </w:r>
      <w:r w:rsidRPr="006D0420">
        <w:rPr>
          <w:rFonts w:asciiTheme="minorHAnsi" w:hAnsiTheme="minorHAnsi"/>
        </w:rPr>
        <w:t xml:space="preserve">: Mensen, </w:t>
      </w:r>
      <w:r w:rsidR="003D6928">
        <w:rPr>
          <w:rFonts w:asciiTheme="minorHAnsi" w:hAnsiTheme="minorHAnsi"/>
        </w:rPr>
        <w:t>het Licht der wereld is geboren</w:t>
      </w:r>
      <w:r w:rsidRPr="006D0420">
        <w:rPr>
          <w:rFonts w:asciiTheme="minorHAnsi" w:hAnsiTheme="minorHAnsi"/>
        </w:rPr>
        <w:t xml:space="preserve">! </w:t>
      </w:r>
      <w:r w:rsidR="003D6928">
        <w:rPr>
          <w:rFonts w:asciiTheme="minorHAnsi" w:hAnsiTheme="minorHAnsi"/>
        </w:rPr>
        <w:t>En allen die het horen zouden zeggen: ‘Kijk daar – hoog op die berg, daar is een stad van vrede gelegen, een plek waar het goed is om bij elkaar te wonen. Daar willen wij naartoe.’ Want het is waar wat het evangelie van vandaag zegt: ‘Een stad die op een berg gelegen is, kan niet verborgen blijven…’ (Matt. 5, 14)</w:t>
      </w:r>
    </w:p>
    <w:p w:rsidR="0046595E" w:rsidRDefault="0046595E" w:rsidP="006D0420">
      <w:pPr>
        <w:pStyle w:val="Plattetekst3"/>
        <w:jc w:val="both"/>
        <w:rPr>
          <w:rFonts w:asciiTheme="minorHAnsi" w:hAnsiTheme="minorHAnsi"/>
        </w:rPr>
      </w:pPr>
    </w:p>
    <w:p w:rsidR="00B934E4" w:rsidRDefault="00B934E4" w:rsidP="00B934E4">
      <w:pPr>
        <w:jc w:val="center"/>
      </w:pPr>
      <w:r>
        <w:t xml:space="preserve">                                                                            </w:t>
      </w:r>
      <w:r w:rsidRPr="001B2B45">
        <w:rPr>
          <w:rFonts w:ascii="Arial" w:eastAsia="Times New Roman" w:hAnsi="Arial" w:cs="Arial"/>
          <w:noProof/>
          <w:color w:val="2962FF"/>
          <w:sz w:val="24"/>
          <w:szCs w:val="24"/>
          <w:lang w:eastAsia="nl-BE"/>
        </w:rPr>
        <w:drawing>
          <wp:inline distT="0" distB="0" distL="0" distR="0" wp14:anchorId="698BD8EF" wp14:editId="350E407C">
            <wp:extent cx="2979420" cy="2849880"/>
            <wp:effectExtent l="0" t="0" r="0" b="7620"/>
            <wp:docPr id="22" name="Afbeelding 22" descr="Bijbel in 1000 seconden | 5e zondag door het jaar A - evangeli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jbel in 1000 seconden | 5e zondag door het jaar A - evangeli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2849880"/>
                    </a:xfrm>
                    <a:prstGeom prst="rect">
                      <a:avLst/>
                    </a:prstGeom>
                    <a:noFill/>
                    <a:ln>
                      <a:noFill/>
                    </a:ln>
                  </pic:spPr>
                </pic:pic>
              </a:graphicData>
            </a:graphic>
          </wp:inline>
        </w:drawing>
      </w:r>
    </w:p>
    <w:p w:rsidR="00B934E4" w:rsidRDefault="00B934E4" w:rsidP="00B934E4">
      <w:pPr>
        <w:jc w:val="center"/>
        <w:rPr>
          <w:b/>
          <w:sz w:val="28"/>
          <w:szCs w:val="28"/>
        </w:rPr>
      </w:pPr>
      <w:r>
        <w:rPr>
          <w:b/>
          <w:sz w:val="28"/>
          <w:szCs w:val="28"/>
        </w:rPr>
        <w:t xml:space="preserve">                                                           De lamp onder de korenmaat - </w:t>
      </w:r>
      <w:r w:rsidRPr="00075024">
        <w:rPr>
          <w:b/>
          <w:sz w:val="28"/>
          <w:szCs w:val="28"/>
        </w:rPr>
        <w:t xml:space="preserve">Christian </w:t>
      </w:r>
      <w:proofErr w:type="spellStart"/>
      <w:r w:rsidRPr="00075024">
        <w:rPr>
          <w:b/>
          <w:sz w:val="28"/>
          <w:szCs w:val="28"/>
        </w:rPr>
        <w:t>Dare</w:t>
      </w:r>
      <w:proofErr w:type="spellEnd"/>
    </w:p>
    <w:p w:rsidR="0046595E" w:rsidRDefault="0046595E" w:rsidP="006D0420">
      <w:pPr>
        <w:pStyle w:val="Plattetekst3"/>
        <w:jc w:val="both"/>
        <w:rPr>
          <w:rFonts w:asciiTheme="minorHAnsi" w:hAnsiTheme="minorHAnsi"/>
        </w:rPr>
      </w:pPr>
      <w:r>
        <w:rPr>
          <w:rFonts w:asciiTheme="minorHAnsi" w:hAnsiTheme="minorHAnsi"/>
        </w:rPr>
        <w:lastRenderedPageBreak/>
        <w:t>Lieve mensen van deze kerkgemeenschap,</w:t>
      </w:r>
    </w:p>
    <w:p w:rsidR="0046595E" w:rsidRDefault="0046595E" w:rsidP="006D0420">
      <w:pPr>
        <w:pStyle w:val="Plattetekst3"/>
        <w:jc w:val="both"/>
        <w:rPr>
          <w:rFonts w:asciiTheme="minorHAnsi" w:hAnsiTheme="minorHAnsi"/>
        </w:rPr>
      </w:pPr>
    </w:p>
    <w:p w:rsidR="0046595E" w:rsidRDefault="0046595E" w:rsidP="006D0420">
      <w:pPr>
        <w:pStyle w:val="Plattetekst3"/>
        <w:jc w:val="both"/>
        <w:rPr>
          <w:rFonts w:asciiTheme="minorHAnsi" w:hAnsiTheme="minorHAnsi"/>
        </w:rPr>
      </w:pPr>
      <w:r>
        <w:rPr>
          <w:rFonts w:asciiTheme="minorHAnsi" w:hAnsiTheme="minorHAnsi"/>
        </w:rPr>
        <w:t>Ik bid en wens en hoop</w:t>
      </w:r>
    </w:p>
    <w:p w:rsidR="0046595E" w:rsidRDefault="0046595E" w:rsidP="006D0420">
      <w:pPr>
        <w:pStyle w:val="Plattetekst3"/>
        <w:jc w:val="both"/>
        <w:rPr>
          <w:rFonts w:asciiTheme="minorHAnsi" w:hAnsiTheme="minorHAnsi"/>
        </w:rPr>
      </w:pPr>
      <w:r>
        <w:rPr>
          <w:rFonts w:asciiTheme="minorHAnsi" w:hAnsiTheme="minorHAnsi"/>
        </w:rPr>
        <w:t>dat er altijd licht mag zijn in jullie ogen</w:t>
      </w:r>
    </w:p>
    <w:p w:rsidR="0046595E" w:rsidRDefault="0046595E" w:rsidP="006D0420">
      <w:pPr>
        <w:pStyle w:val="Plattetekst3"/>
        <w:jc w:val="both"/>
        <w:rPr>
          <w:rFonts w:asciiTheme="minorHAnsi" w:hAnsiTheme="minorHAnsi"/>
        </w:rPr>
      </w:pPr>
      <w:r>
        <w:rPr>
          <w:rFonts w:asciiTheme="minorHAnsi" w:hAnsiTheme="minorHAnsi"/>
        </w:rPr>
        <w:t>om steeds het goede in elkaar te ontdekken</w:t>
      </w:r>
    </w:p>
    <w:p w:rsidR="0046595E" w:rsidRDefault="0046595E" w:rsidP="006D0420">
      <w:pPr>
        <w:pStyle w:val="Plattetekst3"/>
        <w:jc w:val="both"/>
        <w:rPr>
          <w:rFonts w:asciiTheme="minorHAnsi" w:hAnsiTheme="minorHAnsi"/>
        </w:rPr>
      </w:pPr>
      <w:r>
        <w:rPr>
          <w:rFonts w:asciiTheme="minorHAnsi" w:hAnsiTheme="minorHAnsi"/>
        </w:rPr>
        <w:t>en elkaar te blijven zien zo goed als nieuw.</w:t>
      </w:r>
    </w:p>
    <w:p w:rsidR="0046595E" w:rsidRDefault="0046595E" w:rsidP="006D0420">
      <w:pPr>
        <w:pStyle w:val="Plattetekst3"/>
        <w:jc w:val="both"/>
        <w:rPr>
          <w:rFonts w:asciiTheme="minorHAnsi" w:hAnsiTheme="minorHAnsi"/>
        </w:rPr>
      </w:pPr>
    </w:p>
    <w:p w:rsidR="0046595E" w:rsidRDefault="0046595E" w:rsidP="006D0420">
      <w:pPr>
        <w:pStyle w:val="Plattetekst3"/>
        <w:jc w:val="both"/>
        <w:rPr>
          <w:rFonts w:asciiTheme="minorHAnsi" w:hAnsiTheme="minorHAnsi"/>
        </w:rPr>
      </w:pPr>
      <w:r>
        <w:rPr>
          <w:rFonts w:asciiTheme="minorHAnsi" w:hAnsiTheme="minorHAnsi"/>
        </w:rPr>
        <w:t>Ik bid om licht in jullie harten</w:t>
      </w:r>
    </w:p>
    <w:p w:rsidR="0046595E" w:rsidRDefault="0046595E" w:rsidP="006D0420">
      <w:pPr>
        <w:pStyle w:val="Plattetekst3"/>
        <w:jc w:val="both"/>
        <w:rPr>
          <w:rFonts w:asciiTheme="minorHAnsi" w:hAnsiTheme="minorHAnsi"/>
        </w:rPr>
      </w:pPr>
      <w:r>
        <w:rPr>
          <w:rFonts w:asciiTheme="minorHAnsi" w:hAnsiTheme="minorHAnsi"/>
        </w:rPr>
        <w:t xml:space="preserve">om </w:t>
      </w:r>
      <w:r w:rsidR="0089469E">
        <w:rPr>
          <w:rFonts w:asciiTheme="minorHAnsi" w:hAnsiTheme="minorHAnsi"/>
        </w:rPr>
        <w:t xml:space="preserve">er </w:t>
      </w:r>
      <w:r>
        <w:rPr>
          <w:rFonts w:asciiTheme="minorHAnsi" w:hAnsiTheme="minorHAnsi"/>
        </w:rPr>
        <w:t>ruimte</w:t>
      </w:r>
      <w:r w:rsidR="0089469E">
        <w:rPr>
          <w:rFonts w:asciiTheme="minorHAnsi" w:hAnsiTheme="minorHAnsi"/>
        </w:rPr>
        <w:t xml:space="preserve"> in </w:t>
      </w:r>
      <w:r>
        <w:rPr>
          <w:rFonts w:asciiTheme="minorHAnsi" w:hAnsiTheme="minorHAnsi"/>
        </w:rPr>
        <w:t>te scheppen</w:t>
      </w:r>
      <w:r w:rsidR="0089469E">
        <w:rPr>
          <w:rFonts w:asciiTheme="minorHAnsi" w:hAnsiTheme="minorHAnsi"/>
        </w:rPr>
        <w:t xml:space="preserve"> </w:t>
      </w:r>
    </w:p>
    <w:p w:rsidR="0046595E" w:rsidRDefault="0046595E" w:rsidP="006D0420">
      <w:pPr>
        <w:pStyle w:val="Plattetekst3"/>
        <w:jc w:val="both"/>
        <w:rPr>
          <w:rFonts w:asciiTheme="minorHAnsi" w:hAnsiTheme="minorHAnsi"/>
        </w:rPr>
      </w:pPr>
      <w:r>
        <w:rPr>
          <w:rFonts w:asciiTheme="minorHAnsi" w:hAnsiTheme="minorHAnsi"/>
        </w:rPr>
        <w:t>en plaats te maken voor zeer velen</w:t>
      </w:r>
    </w:p>
    <w:p w:rsidR="0046595E" w:rsidRDefault="0046595E" w:rsidP="006D0420">
      <w:pPr>
        <w:pStyle w:val="Plattetekst3"/>
        <w:jc w:val="both"/>
        <w:rPr>
          <w:rFonts w:asciiTheme="minorHAnsi" w:hAnsiTheme="minorHAnsi"/>
        </w:rPr>
      </w:pPr>
      <w:r>
        <w:rPr>
          <w:rFonts w:asciiTheme="minorHAnsi" w:hAnsiTheme="minorHAnsi"/>
        </w:rPr>
        <w:t>in wereldwijde solidariteit.</w:t>
      </w:r>
    </w:p>
    <w:p w:rsidR="0046595E" w:rsidRDefault="0046595E" w:rsidP="006D0420">
      <w:pPr>
        <w:pStyle w:val="Plattetekst3"/>
        <w:jc w:val="both"/>
        <w:rPr>
          <w:rFonts w:asciiTheme="minorHAnsi" w:hAnsiTheme="minorHAnsi"/>
        </w:rPr>
      </w:pPr>
    </w:p>
    <w:p w:rsidR="0046595E" w:rsidRDefault="0046595E" w:rsidP="006D0420">
      <w:pPr>
        <w:pStyle w:val="Plattetekst3"/>
        <w:jc w:val="both"/>
        <w:rPr>
          <w:rFonts w:asciiTheme="minorHAnsi" w:hAnsiTheme="minorHAnsi"/>
        </w:rPr>
      </w:pPr>
      <w:r>
        <w:rPr>
          <w:rFonts w:asciiTheme="minorHAnsi" w:hAnsiTheme="minorHAnsi"/>
        </w:rPr>
        <w:t>Moge er licht zijn in jullie gedachten</w:t>
      </w:r>
    </w:p>
    <w:p w:rsidR="0089469E" w:rsidRDefault="0046595E" w:rsidP="006D0420">
      <w:pPr>
        <w:pStyle w:val="Plattetekst3"/>
        <w:jc w:val="both"/>
        <w:rPr>
          <w:rFonts w:asciiTheme="minorHAnsi" w:hAnsiTheme="minorHAnsi"/>
        </w:rPr>
      </w:pPr>
      <w:r>
        <w:rPr>
          <w:rFonts w:asciiTheme="minorHAnsi" w:hAnsiTheme="minorHAnsi"/>
        </w:rPr>
        <w:t xml:space="preserve">om altijd te komen </w:t>
      </w:r>
    </w:p>
    <w:p w:rsidR="0046595E" w:rsidRDefault="0046595E" w:rsidP="006D0420">
      <w:pPr>
        <w:pStyle w:val="Plattetekst3"/>
        <w:jc w:val="both"/>
        <w:rPr>
          <w:rFonts w:asciiTheme="minorHAnsi" w:hAnsiTheme="minorHAnsi"/>
        </w:rPr>
      </w:pPr>
      <w:r>
        <w:rPr>
          <w:rFonts w:asciiTheme="minorHAnsi" w:hAnsiTheme="minorHAnsi"/>
        </w:rPr>
        <w:t>tot nadenken en eerlijke besluiten.</w:t>
      </w:r>
    </w:p>
    <w:p w:rsidR="0046595E" w:rsidRDefault="0046595E" w:rsidP="006D0420">
      <w:pPr>
        <w:pStyle w:val="Plattetekst3"/>
        <w:jc w:val="both"/>
        <w:rPr>
          <w:rFonts w:asciiTheme="minorHAnsi" w:hAnsiTheme="minorHAnsi"/>
        </w:rPr>
      </w:pPr>
      <w:r>
        <w:rPr>
          <w:rFonts w:asciiTheme="minorHAnsi" w:hAnsiTheme="minorHAnsi"/>
        </w:rPr>
        <w:t>Licht in jullie huizen:</w:t>
      </w:r>
    </w:p>
    <w:p w:rsidR="0046595E" w:rsidRDefault="001B0F18" w:rsidP="006D0420">
      <w:pPr>
        <w:pStyle w:val="Plattetekst3"/>
        <w:jc w:val="both"/>
        <w:rPr>
          <w:rFonts w:asciiTheme="minorHAnsi" w:hAnsiTheme="minorHAnsi"/>
        </w:rPr>
      </w:pPr>
      <w:r>
        <w:rPr>
          <w:rFonts w:asciiTheme="minorHAnsi" w:hAnsiTheme="minorHAnsi"/>
        </w:rPr>
        <w:t>d</w:t>
      </w:r>
      <w:r w:rsidR="0046595E">
        <w:rPr>
          <w:rFonts w:asciiTheme="minorHAnsi" w:hAnsiTheme="minorHAnsi"/>
        </w:rPr>
        <w:t>at er vriendschap en gastvrijheid heerst</w:t>
      </w:r>
    </w:p>
    <w:p w:rsidR="0046595E" w:rsidRDefault="001B0F18" w:rsidP="006D0420">
      <w:pPr>
        <w:pStyle w:val="Plattetekst3"/>
        <w:jc w:val="both"/>
        <w:rPr>
          <w:rFonts w:asciiTheme="minorHAnsi" w:hAnsiTheme="minorHAnsi"/>
        </w:rPr>
      </w:pPr>
      <w:r>
        <w:rPr>
          <w:rFonts w:asciiTheme="minorHAnsi" w:hAnsiTheme="minorHAnsi"/>
        </w:rPr>
        <w:t>v</w:t>
      </w:r>
      <w:r w:rsidR="0046595E">
        <w:rPr>
          <w:rFonts w:asciiTheme="minorHAnsi" w:hAnsiTheme="minorHAnsi"/>
        </w:rPr>
        <w:t>ooral voor wie in het donker dwaalt</w:t>
      </w:r>
    </w:p>
    <w:p w:rsidR="0046595E" w:rsidRDefault="001B0F18" w:rsidP="006D0420">
      <w:pPr>
        <w:pStyle w:val="Plattetekst3"/>
        <w:jc w:val="both"/>
        <w:rPr>
          <w:rFonts w:asciiTheme="minorHAnsi" w:hAnsiTheme="minorHAnsi"/>
        </w:rPr>
      </w:pPr>
      <w:r>
        <w:rPr>
          <w:rFonts w:asciiTheme="minorHAnsi" w:hAnsiTheme="minorHAnsi"/>
        </w:rPr>
        <w:t>e</w:t>
      </w:r>
      <w:r w:rsidR="0046595E">
        <w:rPr>
          <w:rFonts w:asciiTheme="minorHAnsi" w:hAnsiTheme="minorHAnsi"/>
        </w:rPr>
        <w:t xml:space="preserve">n nergens </w:t>
      </w:r>
      <w:r w:rsidR="0089469E">
        <w:rPr>
          <w:rFonts w:asciiTheme="minorHAnsi" w:hAnsiTheme="minorHAnsi"/>
        </w:rPr>
        <w:t xml:space="preserve">meer </w:t>
      </w:r>
      <w:r w:rsidR="0046595E">
        <w:rPr>
          <w:rFonts w:asciiTheme="minorHAnsi" w:hAnsiTheme="minorHAnsi"/>
        </w:rPr>
        <w:t xml:space="preserve">een </w:t>
      </w:r>
      <w:r w:rsidR="0089469E">
        <w:rPr>
          <w:rFonts w:asciiTheme="minorHAnsi" w:hAnsiTheme="minorHAnsi"/>
        </w:rPr>
        <w:t xml:space="preserve">uitweg </w:t>
      </w:r>
      <w:r w:rsidR="0046595E">
        <w:rPr>
          <w:rFonts w:asciiTheme="minorHAnsi" w:hAnsiTheme="minorHAnsi"/>
        </w:rPr>
        <w:t>weet.</w:t>
      </w:r>
    </w:p>
    <w:p w:rsidR="001B0F18" w:rsidRDefault="001B0F18" w:rsidP="006D0420">
      <w:pPr>
        <w:pStyle w:val="Plattetekst3"/>
        <w:jc w:val="both"/>
        <w:rPr>
          <w:rFonts w:asciiTheme="minorHAnsi" w:hAnsiTheme="minorHAnsi"/>
        </w:rPr>
      </w:pPr>
      <w:r>
        <w:rPr>
          <w:rFonts w:asciiTheme="minorHAnsi" w:hAnsiTheme="minorHAnsi"/>
        </w:rPr>
        <w:t>Licht in jullie dagelijkse omgang met elkaar</w:t>
      </w:r>
    </w:p>
    <w:p w:rsidR="001B0F18" w:rsidRDefault="001B0F18" w:rsidP="006D0420">
      <w:pPr>
        <w:pStyle w:val="Plattetekst3"/>
        <w:jc w:val="both"/>
        <w:rPr>
          <w:rFonts w:asciiTheme="minorHAnsi" w:hAnsiTheme="minorHAnsi"/>
        </w:rPr>
      </w:pPr>
      <w:r>
        <w:rPr>
          <w:rFonts w:asciiTheme="minorHAnsi" w:hAnsiTheme="minorHAnsi"/>
        </w:rPr>
        <w:t>om niet doelloos en onvindbaar te zijn</w:t>
      </w:r>
    </w:p>
    <w:p w:rsidR="001B0F18" w:rsidRDefault="001B0F18" w:rsidP="006D0420">
      <w:pPr>
        <w:pStyle w:val="Plattetekst3"/>
        <w:jc w:val="both"/>
        <w:rPr>
          <w:rFonts w:asciiTheme="minorHAnsi" w:hAnsiTheme="minorHAnsi"/>
        </w:rPr>
      </w:pPr>
      <w:r>
        <w:rPr>
          <w:rFonts w:asciiTheme="minorHAnsi" w:hAnsiTheme="minorHAnsi"/>
        </w:rPr>
        <w:t>voor wie jullie hulp nodig heeft</w:t>
      </w:r>
    </w:p>
    <w:p w:rsidR="001B0F18" w:rsidRDefault="001B0F18" w:rsidP="006D0420">
      <w:pPr>
        <w:pStyle w:val="Plattetekst3"/>
        <w:jc w:val="both"/>
        <w:rPr>
          <w:rFonts w:asciiTheme="minorHAnsi" w:hAnsiTheme="minorHAnsi"/>
        </w:rPr>
      </w:pPr>
      <w:r>
        <w:rPr>
          <w:rFonts w:asciiTheme="minorHAnsi" w:hAnsiTheme="minorHAnsi"/>
        </w:rPr>
        <w:t>en niet weg te lopen van wat jullie te doen staat.</w:t>
      </w:r>
    </w:p>
    <w:p w:rsidR="001B0F18" w:rsidRDefault="001B0F18" w:rsidP="006D0420">
      <w:pPr>
        <w:pStyle w:val="Plattetekst3"/>
        <w:jc w:val="both"/>
        <w:rPr>
          <w:rFonts w:asciiTheme="minorHAnsi" w:hAnsiTheme="minorHAnsi"/>
        </w:rPr>
      </w:pPr>
    </w:p>
    <w:p w:rsidR="001B0F18" w:rsidRDefault="001B0F18" w:rsidP="006D0420">
      <w:pPr>
        <w:pStyle w:val="Plattetekst3"/>
        <w:jc w:val="both"/>
        <w:rPr>
          <w:rFonts w:asciiTheme="minorHAnsi" w:hAnsiTheme="minorHAnsi"/>
        </w:rPr>
      </w:pPr>
      <w:r>
        <w:rPr>
          <w:rFonts w:asciiTheme="minorHAnsi" w:hAnsiTheme="minorHAnsi"/>
        </w:rPr>
        <w:t>Moge er licht zijn in al jullie werk en engagementen,</w:t>
      </w:r>
    </w:p>
    <w:p w:rsidR="001B0F18" w:rsidRDefault="001B0F18" w:rsidP="006D0420">
      <w:pPr>
        <w:pStyle w:val="Plattetekst3"/>
        <w:jc w:val="both"/>
        <w:rPr>
          <w:rFonts w:asciiTheme="minorHAnsi" w:hAnsiTheme="minorHAnsi"/>
        </w:rPr>
      </w:pPr>
      <w:r>
        <w:rPr>
          <w:rFonts w:asciiTheme="minorHAnsi" w:hAnsiTheme="minorHAnsi"/>
        </w:rPr>
        <w:t>dat jullie zorg en bekommernis</w:t>
      </w:r>
    </w:p>
    <w:p w:rsidR="001B0F18" w:rsidRDefault="001B0F18" w:rsidP="006D0420">
      <w:pPr>
        <w:pStyle w:val="Plattetekst3"/>
        <w:jc w:val="both"/>
        <w:rPr>
          <w:rFonts w:asciiTheme="minorHAnsi" w:hAnsiTheme="minorHAnsi"/>
        </w:rPr>
      </w:pPr>
      <w:r>
        <w:rPr>
          <w:rFonts w:asciiTheme="minorHAnsi" w:hAnsiTheme="minorHAnsi"/>
        </w:rPr>
        <w:t>oude en jonge mensen</w:t>
      </w:r>
      <w:r w:rsidR="00692F90">
        <w:rPr>
          <w:rFonts w:asciiTheme="minorHAnsi" w:hAnsiTheme="minorHAnsi"/>
        </w:rPr>
        <w:t xml:space="preserve"> zou helpen </w:t>
      </w:r>
    </w:p>
    <w:p w:rsidR="001B0F18" w:rsidRDefault="00692F90" w:rsidP="006D0420">
      <w:pPr>
        <w:pStyle w:val="Plattetekst3"/>
        <w:jc w:val="both"/>
        <w:rPr>
          <w:rFonts w:asciiTheme="minorHAnsi" w:hAnsiTheme="minorHAnsi"/>
        </w:rPr>
      </w:pPr>
      <w:r>
        <w:rPr>
          <w:rFonts w:asciiTheme="minorHAnsi" w:hAnsiTheme="minorHAnsi"/>
        </w:rPr>
        <w:t>o</w:t>
      </w:r>
      <w:r w:rsidR="0089469E">
        <w:rPr>
          <w:rFonts w:asciiTheme="minorHAnsi" w:hAnsiTheme="minorHAnsi"/>
        </w:rPr>
        <w:t>m meer mens te kunnen worden of te kunnen blijven</w:t>
      </w:r>
      <w:r>
        <w:rPr>
          <w:rFonts w:asciiTheme="minorHAnsi" w:hAnsiTheme="minorHAnsi"/>
        </w:rPr>
        <w:t>.</w:t>
      </w:r>
    </w:p>
    <w:p w:rsidR="00692F90" w:rsidRDefault="00692F90" w:rsidP="006D0420">
      <w:pPr>
        <w:pStyle w:val="Plattetekst3"/>
        <w:jc w:val="both"/>
        <w:rPr>
          <w:rFonts w:asciiTheme="minorHAnsi" w:hAnsiTheme="minorHAnsi"/>
        </w:rPr>
      </w:pPr>
      <w:r>
        <w:rPr>
          <w:rFonts w:asciiTheme="minorHAnsi" w:hAnsiTheme="minorHAnsi"/>
        </w:rPr>
        <w:t xml:space="preserve">Moge het licht van </w:t>
      </w:r>
      <w:r w:rsidR="0089469E">
        <w:rPr>
          <w:rFonts w:asciiTheme="minorHAnsi" w:hAnsiTheme="minorHAnsi"/>
        </w:rPr>
        <w:t xml:space="preserve">de </w:t>
      </w:r>
      <w:r>
        <w:rPr>
          <w:rFonts w:asciiTheme="minorHAnsi" w:hAnsiTheme="minorHAnsi"/>
        </w:rPr>
        <w:t xml:space="preserve">gerechtigheid en vrede </w:t>
      </w:r>
    </w:p>
    <w:p w:rsidR="00692F90" w:rsidRDefault="00692F90" w:rsidP="006D0420">
      <w:pPr>
        <w:pStyle w:val="Plattetekst3"/>
        <w:jc w:val="both"/>
        <w:rPr>
          <w:rFonts w:asciiTheme="minorHAnsi" w:hAnsiTheme="minorHAnsi"/>
        </w:rPr>
      </w:pPr>
      <w:r>
        <w:rPr>
          <w:rFonts w:asciiTheme="minorHAnsi" w:hAnsiTheme="minorHAnsi"/>
        </w:rPr>
        <w:t xml:space="preserve">steeds meer over de wereld schijnen </w:t>
      </w:r>
    </w:p>
    <w:p w:rsidR="00692F90" w:rsidRDefault="00692F90" w:rsidP="00692F90">
      <w:pPr>
        <w:pStyle w:val="Plattetekst3"/>
        <w:jc w:val="both"/>
        <w:rPr>
          <w:rFonts w:asciiTheme="minorHAnsi" w:hAnsiTheme="minorHAnsi"/>
        </w:rPr>
      </w:pPr>
      <w:r>
        <w:rPr>
          <w:rFonts w:asciiTheme="minorHAnsi" w:hAnsiTheme="minorHAnsi"/>
        </w:rPr>
        <w:t xml:space="preserve">vanuit jullie strijd en </w:t>
      </w:r>
      <w:r w:rsidR="00B1132B">
        <w:rPr>
          <w:rFonts w:asciiTheme="minorHAnsi" w:hAnsiTheme="minorHAnsi"/>
        </w:rPr>
        <w:t xml:space="preserve">jullie </w:t>
      </w:r>
      <w:r>
        <w:rPr>
          <w:rFonts w:asciiTheme="minorHAnsi" w:hAnsiTheme="minorHAnsi"/>
        </w:rPr>
        <w:t>verzet.</w:t>
      </w:r>
    </w:p>
    <w:p w:rsidR="00692F90" w:rsidRDefault="00692F90" w:rsidP="00692F90">
      <w:pPr>
        <w:pStyle w:val="Plattetekst3"/>
        <w:jc w:val="both"/>
        <w:rPr>
          <w:rFonts w:asciiTheme="minorHAnsi" w:hAnsiTheme="minorHAnsi"/>
        </w:rPr>
      </w:pPr>
    </w:p>
    <w:p w:rsidR="00B1132B" w:rsidRDefault="00692F90" w:rsidP="00692F90">
      <w:pPr>
        <w:pStyle w:val="Plattetekst3"/>
        <w:jc w:val="both"/>
        <w:rPr>
          <w:rFonts w:asciiTheme="minorHAnsi" w:hAnsiTheme="minorHAnsi"/>
        </w:rPr>
      </w:pPr>
      <w:r>
        <w:rPr>
          <w:rFonts w:asciiTheme="minorHAnsi" w:hAnsiTheme="minorHAnsi"/>
        </w:rPr>
        <w:t>M</w:t>
      </w:r>
      <w:r w:rsidR="00B1132B">
        <w:rPr>
          <w:rFonts w:asciiTheme="minorHAnsi" w:hAnsiTheme="minorHAnsi"/>
        </w:rPr>
        <w:t xml:space="preserve">oge er licht schijnen </w:t>
      </w:r>
      <w:r>
        <w:rPr>
          <w:rFonts w:asciiTheme="minorHAnsi" w:hAnsiTheme="minorHAnsi"/>
        </w:rPr>
        <w:t xml:space="preserve">vanuit </w:t>
      </w:r>
    </w:p>
    <w:p w:rsidR="00692F90" w:rsidRDefault="00B1132B" w:rsidP="00692F90">
      <w:pPr>
        <w:pStyle w:val="Plattetekst3"/>
        <w:jc w:val="both"/>
        <w:rPr>
          <w:rFonts w:asciiTheme="minorHAnsi" w:hAnsiTheme="minorHAnsi"/>
        </w:rPr>
      </w:pPr>
      <w:r>
        <w:rPr>
          <w:rFonts w:asciiTheme="minorHAnsi" w:hAnsiTheme="minorHAnsi"/>
        </w:rPr>
        <w:t>jullie barmhartigheid</w:t>
      </w:r>
      <w:r w:rsidR="00692F90">
        <w:rPr>
          <w:rFonts w:asciiTheme="minorHAnsi" w:hAnsiTheme="minorHAnsi"/>
        </w:rPr>
        <w:t xml:space="preserve"> en mededogen</w:t>
      </w:r>
    </w:p>
    <w:p w:rsidR="00692F90" w:rsidRDefault="00692F90" w:rsidP="00692F90">
      <w:pPr>
        <w:pStyle w:val="Plattetekst3"/>
        <w:jc w:val="both"/>
        <w:rPr>
          <w:rFonts w:asciiTheme="minorHAnsi" w:hAnsiTheme="minorHAnsi"/>
        </w:rPr>
      </w:pPr>
      <w:r>
        <w:rPr>
          <w:rFonts w:asciiTheme="minorHAnsi" w:hAnsiTheme="minorHAnsi"/>
        </w:rPr>
        <w:t>voor alle mensen</w:t>
      </w:r>
      <w:r w:rsidR="00B1132B">
        <w:rPr>
          <w:rFonts w:asciiTheme="minorHAnsi" w:hAnsiTheme="minorHAnsi"/>
        </w:rPr>
        <w:t xml:space="preserve"> op de vlucht of </w:t>
      </w:r>
      <w:r>
        <w:rPr>
          <w:rFonts w:asciiTheme="minorHAnsi" w:hAnsiTheme="minorHAnsi"/>
        </w:rPr>
        <w:t xml:space="preserve">in </w:t>
      </w:r>
      <w:r w:rsidR="00B1132B">
        <w:rPr>
          <w:rFonts w:asciiTheme="minorHAnsi" w:hAnsiTheme="minorHAnsi"/>
        </w:rPr>
        <w:t xml:space="preserve">andere </w:t>
      </w:r>
      <w:r>
        <w:rPr>
          <w:rFonts w:asciiTheme="minorHAnsi" w:hAnsiTheme="minorHAnsi"/>
        </w:rPr>
        <w:t>nood</w:t>
      </w:r>
    </w:p>
    <w:p w:rsidR="00692F90" w:rsidRDefault="00692F90" w:rsidP="00692F90">
      <w:pPr>
        <w:pStyle w:val="Plattetekst3"/>
        <w:jc w:val="both"/>
        <w:rPr>
          <w:rFonts w:asciiTheme="minorHAnsi" w:hAnsiTheme="minorHAnsi"/>
        </w:rPr>
      </w:pPr>
      <w:r>
        <w:rPr>
          <w:rFonts w:asciiTheme="minorHAnsi" w:hAnsiTheme="minorHAnsi"/>
        </w:rPr>
        <w:t xml:space="preserve">en ook voor ons hier samen – </w:t>
      </w:r>
    </w:p>
    <w:p w:rsidR="00692F90" w:rsidRDefault="00692F90" w:rsidP="00692F90">
      <w:pPr>
        <w:pStyle w:val="Plattetekst3"/>
        <w:jc w:val="both"/>
        <w:rPr>
          <w:rFonts w:asciiTheme="minorHAnsi" w:hAnsiTheme="minorHAnsi"/>
        </w:rPr>
      </w:pPr>
      <w:r>
        <w:rPr>
          <w:rFonts w:asciiTheme="minorHAnsi" w:hAnsiTheme="minorHAnsi"/>
        </w:rPr>
        <w:t>het lichtje dat op de gang blijft branden</w:t>
      </w:r>
    </w:p>
    <w:p w:rsidR="00692F90" w:rsidRDefault="00692F90" w:rsidP="00692F90">
      <w:pPr>
        <w:pStyle w:val="Plattetekst3"/>
        <w:jc w:val="both"/>
        <w:rPr>
          <w:rFonts w:asciiTheme="minorHAnsi" w:hAnsiTheme="minorHAnsi"/>
        </w:rPr>
      </w:pPr>
      <w:r>
        <w:rPr>
          <w:rFonts w:asciiTheme="minorHAnsi" w:hAnsiTheme="minorHAnsi"/>
        </w:rPr>
        <w:t>voor als we soms niet kunnen slapen</w:t>
      </w:r>
    </w:p>
    <w:p w:rsidR="00692F90" w:rsidRDefault="00692F90" w:rsidP="00692F90">
      <w:pPr>
        <w:pStyle w:val="Plattetekst3"/>
        <w:jc w:val="both"/>
        <w:rPr>
          <w:rFonts w:asciiTheme="minorHAnsi" w:hAnsiTheme="minorHAnsi"/>
        </w:rPr>
      </w:pPr>
      <w:r>
        <w:rPr>
          <w:rFonts w:asciiTheme="minorHAnsi" w:hAnsiTheme="minorHAnsi"/>
        </w:rPr>
        <w:t>omdat we zo bang zijn voor het donker buiten.</w:t>
      </w:r>
    </w:p>
    <w:p w:rsidR="00692F90" w:rsidRDefault="00692F90" w:rsidP="00692F90">
      <w:pPr>
        <w:pStyle w:val="Plattetekst3"/>
        <w:jc w:val="both"/>
        <w:rPr>
          <w:rFonts w:asciiTheme="minorHAnsi" w:hAnsiTheme="minorHAnsi"/>
        </w:rPr>
      </w:pPr>
    </w:p>
    <w:p w:rsidR="00B1132B" w:rsidRDefault="00692F90" w:rsidP="00692F90">
      <w:pPr>
        <w:pStyle w:val="Plattetekst3"/>
        <w:jc w:val="both"/>
        <w:rPr>
          <w:rFonts w:asciiTheme="minorHAnsi" w:hAnsiTheme="minorHAnsi"/>
        </w:rPr>
      </w:pPr>
      <w:r>
        <w:rPr>
          <w:rFonts w:asciiTheme="minorHAnsi" w:hAnsiTheme="minorHAnsi"/>
        </w:rPr>
        <w:t xml:space="preserve">Bedankt alvast voor het licht </w:t>
      </w:r>
    </w:p>
    <w:p w:rsidR="00692F90" w:rsidRDefault="00692F90" w:rsidP="00692F90">
      <w:pPr>
        <w:pStyle w:val="Plattetekst3"/>
        <w:jc w:val="both"/>
        <w:rPr>
          <w:rFonts w:asciiTheme="minorHAnsi" w:hAnsiTheme="minorHAnsi"/>
        </w:rPr>
      </w:pPr>
      <w:r>
        <w:rPr>
          <w:rFonts w:asciiTheme="minorHAnsi" w:hAnsiTheme="minorHAnsi"/>
        </w:rPr>
        <w:t>dat jullie</w:t>
      </w:r>
      <w:r w:rsidR="00B1132B">
        <w:rPr>
          <w:rFonts w:asciiTheme="minorHAnsi" w:hAnsiTheme="minorHAnsi"/>
        </w:rPr>
        <w:t xml:space="preserve"> willen </w:t>
      </w:r>
      <w:r>
        <w:rPr>
          <w:rFonts w:asciiTheme="minorHAnsi" w:hAnsiTheme="minorHAnsi"/>
        </w:rPr>
        <w:t>zijn voor deze wereld.</w:t>
      </w:r>
    </w:p>
    <w:p w:rsidR="00692F90" w:rsidRDefault="00692F90" w:rsidP="00692F90">
      <w:pPr>
        <w:pStyle w:val="Plattetekst3"/>
        <w:jc w:val="both"/>
        <w:rPr>
          <w:rFonts w:asciiTheme="minorHAnsi" w:hAnsiTheme="minorHAnsi"/>
        </w:rPr>
      </w:pPr>
      <w:r>
        <w:rPr>
          <w:rFonts w:asciiTheme="minorHAnsi" w:hAnsiTheme="minorHAnsi"/>
        </w:rPr>
        <w:t>God zegene en beware jullie allen.</w:t>
      </w:r>
    </w:p>
    <w:p w:rsidR="00692F90" w:rsidRDefault="00692F90" w:rsidP="00692F90">
      <w:pPr>
        <w:pStyle w:val="Plattetekst3"/>
        <w:jc w:val="both"/>
        <w:rPr>
          <w:rFonts w:asciiTheme="minorHAnsi" w:hAnsiTheme="minorHAnsi"/>
        </w:rPr>
      </w:pPr>
      <w:r>
        <w:rPr>
          <w:rFonts w:asciiTheme="minorHAnsi" w:hAnsiTheme="minorHAnsi"/>
        </w:rPr>
        <w:t>Hij make jullie tot een zegen voor elkaar</w:t>
      </w:r>
    </w:p>
    <w:p w:rsidR="00692F90" w:rsidRDefault="00692F90" w:rsidP="00692F90">
      <w:pPr>
        <w:pStyle w:val="Plattetekst3"/>
        <w:jc w:val="both"/>
        <w:rPr>
          <w:rFonts w:asciiTheme="minorHAnsi" w:hAnsiTheme="minorHAnsi"/>
        </w:rPr>
      </w:pPr>
      <w:r>
        <w:rPr>
          <w:rFonts w:asciiTheme="minorHAnsi" w:hAnsiTheme="minorHAnsi"/>
        </w:rPr>
        <w:t>en voor zeer velen. Amen.</w:t>
      </w:r>
    </w:p>
    <w:p w:rsidR="001B0F18" w:rsidRDefault="001B0F18" w:rsidP="006D0420">
      <w:pPr>
        <w:pStyle w:val="Plattetekst3"/>
        <w:jc w:val="both"/>
        <w:rPr>
          <w:rFonts w:asciiTheme="minorHAnsi" w:hAnsiTheme="minorHAnsi"/>
        </w:rPr>
      </w:pPr>
    </w:p>
    <w:p w:rsidR="001B0F18" w:rsidRDefault="001B0F18" w:rsidP="006D0420">
      <w:pPr>
        <w:pStyle w:val="Plattetekst3"/>
        <w:jc w:val="both"/>
        <w:rPr>
          <w:rFonts w:asciiTheme="minorHAnsi" w:hAnsiTheme="minorHAnsi"/>
        </w:rPr>
      </w:pPr>
    </w:p>
    <w:p w:rsidR="00B50E54" w:rsidRPr="00C20B19" w:rsidRDefault="00B50E54" w:rsidP="00B50E54">
      <w:pPr>
        <w:spacing w:after="0" w:line="240" w:lineRule="auto"/>
        <w:jc w:val="center"/>
        <w:rPr>
          <w:rFonts w:ascii="Times New Roman" w:eastAsia="Times New Roman" w:hAnsi="Times New Roman"/>
          <w:sz w:val="24"/>
          <w:szCs w:val="24"/>
          <w:lang w:eastAsia="nl-BE"/>
        </w:rPr>
      </w:pPr>
      <w:r w:rsidRPr="00C20B19">
        <w:rPr>
          <w:rFonts w:ascii="Helvetica" w:eastAsia="Times New Roman" w:hAnsi="Helvetica" w:cs="Helvetica"/>
          <w:noProof/>
          <w:color w:val="265E15"/>
          <w:sz w:val="21"/>
          <w:szCs w:val="21"/>
          <w:bdr w:val="none" w:sz="0" w:space="0" w:color="auto" w:frame="1"/>
          <w:shd w:val="clear" w:color="auto" w:fill="FFFFFF"/>
          <w:lang w:eastAsia="nl-BE"/>
        </w:rPr>
        <w:lastRenderedPageBreak/>
        <w:drawing>
          <wp:inline distT="0" distB="0" distL="0" distR="0" wp14:anchorId="730B79A5" wp14:editId="1A46AD20">
            <wp:extent cx="3253740" cy="2567940"/>
            <wp:effectExtent l="0" t="0" r="3810" b="3810"/>
            <wp:docPr id="7" name="Afbeelding 7" descr="Een stad op de berg kan niet verborgen blijv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stad op de berg kan niet verborgen blijve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740" cy="2567940"/>
                    </a:xfrm>
                    <a:prstGeom prst="rect">
                      <a:avLst/>
                    </a:prstGeom>
                    <a:noFill/>
                    <a:ln>
                      <a:noFill/>
                    </a:ln>
                  </pic:spPr>
                </pic:pic>
              </a:graphicData>
            </a:graphic>
          </wp:inline>
        </w:drawing>
      </w:r>
    </w:p>
    <w:p w:rsidR="00B50E54" w:rsidRPr="00C60C4E" w:rsidRDefault="00B50E54" w:rsidP="00B50E54">
      <w:pPr>
        <w:shd w:val="clear" w:color="auto" w:fill="FFFFFF"/>
        <w:spacing w:before="194" w:after="194" w:line="240" w:lineRule="auto"/>
        <w:jc w:val="center"/>
        <w:textAlignment w:val="baseline"/>
        <w:rPr>
          <w:rFonts w:ascii="Helvetica" w:eastAsia="Times New Roman" w:hAnsi="Helvetica" w:cs="Helvetica"/>
          <w:b/>
          <w:sz w:val="24"/>
          <w:szCs w:val="24"/>
          <w:lang w:eastAsia="nl-BE"/>
        </w:rPr>
      </w:pPr>
      <w:r w:rsidRPr="00C60C4E">
        <w:rPr>
          <w:rFonts w:ascii="Helvetica" w:eastAsia="Times New Roman" w:hAnsi="Helvetica" w:cs="Helvetica"/>
          <w:b/>
          <w:sz w:val="24"/>
          <w:szCs w:val="24"/>
          <w:lang w:eastAsia="nl-BE"/>
        </w:rPr>
        <w:t>Een stad op de berg kan niet verborgen blijven…</w:t>
      </w:r>
    </w:p>
    <w:p w:rsidR="00B50E54" w:rsidRDefault="00B50E54" w:rsidP="00B50E54">
      <w:pPr>
        <w:pStyle w:val="Normaalweb"/>
        <w:shd w:val="clear" w:color="auto" w:fill="FFFFFF"/>
        <w:spacing w:before="120"/>
        <w:jc w:val="center"/>
        <w:rPr>
          <w:rFonts w:ascii="Trebuchet MS" w:hAnsi="Trebuchet MS"/>
          <w:color w:val="56595C"/>
          <w:sz w:val="19"/>
          <w:szCs w:val="19"/>
        </w:rPr>
      </w:pPr>
      <w:r>
        <w:rPr>
          <w:rFonts w:ascii="Trebuchet MS" w:hAnsi="Trebuchet MS"/>
          <w:b/>
          <w:bCs/>
          <w:noProof/>
          <w:color w:val="56595C"/>
          <w:lang w:val="nl-BE" w:eastAsia="nl-BE"/>
        </w:rPr>
        <w:drawing>
          <wp:inline distT="0" distB="0" distL="0" distR="0" wp14:anchorId="246C539B" wp14:editId="6AD036E0">
            <wp:extent cx="5608320" cy="3413760"/>
            <wp:effectExtent l="0" t="0" r="0" b="0"/>
            <wp:docPr id="4" name="Afbeelding 4" descr="http://artway.eu/userfiles/Apeldoorn%20De%20hofsta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way.eu/userfiles/Apeldoorn%20De%20hofstad%2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3413760"/>
                    </a:xfrm>
                    <a:prstGeom prst="rect">
                      <a:avLst/>
                    </a:prstGeom>
                    <a:noFill/>
                    <a:ln>
                      <a:noFill/>
                    </a:ln>
                  </pic:spPr>
                </pic:pic>
              </a:graphicData>
            </a:graphic>
          </wp:inline>
        </w:drawing>
      </w:r>
      <w:r>
        <w:rPr>
          <w:rStyle w:val="Zwaar"/>
          <w:rFonts w:ascii="Trebuchet MS" w:hAnsi="Trebuchet MS"/>
          <w:color w:val="56595C"/>
        </w:rPr>
        <w:t> </w:t>
      </w:r>
    </w:p>
    <w:p w:rsidR="00B50E54" w:rsidRPr="00B50E54" w:rsidRDefault="00B50E54" w:rsidP="00B50E54">
      <w:pPr>
        <w:spacing w:before="120" w:after="0" w:line="240" w:lineRule="auto"/>
        <w:jc w:val="center"/>
        <w:rPr>
          <w:rStyle w:val="Zwaar"/>
          <w:rFonts w:ascii="Trebuchet MS" w:hAnsi="Trebuchet MS"/>
          <w:sz w:val="28"/>
          <w:szCs w:val="28"/>
        </w:rPr>
      </w:pPr>
      <w:r w:rsidRPr="00B50E54">
        <w:rPr>
          <w:rStyle w:val="Zwaar"/>
          <w:rFonts w:ascii="Trebuchet MS" w:hAnsi="Trebuchet MS"/>
          <w:sz w:val="28"/>
          <w:szCs w:val="28"/>
        </w:rPr>
        <w:t>Jan Borkent: Kerk De Hofstad in Apeldoorn</w:t>
      </w:r>
    </w:p>
    <w:p w:rsidR="00B50E54" w:rsidRPr="00C60C4E" w:rsidRDefault="00B50E54" w:rsidP="00B50E54">
      <w:pPr>
        <w:spacing w:before="120" w:after="0" w:line="240" w:lineRule="auto"/>
        <w:jc w:val="center"/>
        <w:rPr>
          <w:rStyle w:val="Zwaar"/>
          <w:rFonts w:ascii="Trebuchet MS" w:hAnsi="Trebuchet MS"/>
          <w:color w:val="003366"/>
          <w:sz w:val="28"/>
          <w:szCs w:val="28"/>
        </w:rPr>
      </w:pPr>
    </w:p>
    <w:p w:rsidR="00B50E54" w:rsidRDefault="00B50E54" w:rsidP="00B50E54">
      <w:pPr>
        <w:jc w:val="center"/>
      </w:pPr>
      <w:r>
        <w:rPr>
          <w:noProof/>
          <w:lang w:eastAsia="nl-BE"/>
        </w:rPr>
        <w:lastRenderedPageBreak/>
        <w:drawing>
          <wp:inline distT="0" distB="0" distL="0" distR="0" wp14:anchorId="50D619D9" wp14:editId="40AA7804">
            <wp:extent cx="5760720" cy="3937629"/>
            <wp:effectExtent l="0" t="0" r="0" b="6350"/>
            <wp:docPr id="5" name="Afbeelding 5" descr="Hofstad 5.jpg (74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stad 5.jpg (743×5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37629"/>
                    </a:xfrm>
                    <a:prstGeom prst="rect">
                      <a:avLst/>
                    </a:prstGeom>
                    <a:noFill/>
                    <a:ln>
                      <a:noFill/>
                    </a:ln>
                  </pic:spPr>
                </pic:pic>
              </a:graphicData>
            </a:graphic>
          </wp:inline>
        </w:drawing>
      </w:r>
    </w:p>
    <w:p w:rsidR="00B50E54" w:rsidRDefault="00B50E54" w:rsidP="00B50E54">
      <w:pPr>
        <w:pStyle w:val="Normaalweb"/>
        <w:shd w:val="clear" w:color="auto" w:fill="FFFFFF"/>
        <w:spacing w:before="48" w:after="240"/>
        <w:jc w:val="center"/>
        <w:rPr>
          <w:rStyle w:val="Zwaar"/>
          <w:rFonts w:ascii="Trebuchet MS" w:hAnsi="Trebuchet MS"/>
          <w:color w:val="003366"/>
          <w:sz w:val="28"/>
          <w:szCs w:val="28"/>
        </w:rPr>
      </w:pPr>
      <w:r w:rsidRPr="00B50E54">
        <w:rPr>
          <w:rStyle w:val="Zwaar"/>
          <w:rFonts w:ascii="Trebuchet MS" w:hAnsi="Trebuchet MS"/>
          <w:color w:val="003366"/>
          <w:sz w:val="28"/>
          <w:szCs w:val="28"/>
        </w:rPr>
        <w:t>Jan Borkent: Kerk De Hofstad in Apeldoorn – de koepel</w:t>
      </w:r>
    </w:p>
    <w:p w:rsidR="00B934E4" w:rsidRPr="00B50E54" w:rsidRDefault="00B934E4" w:rsidP="00B50E54">
      <w:pPr>
        <w:pStyle w:val="Normaalweb"/>
        <w:shd w:val="clear" w:color="auto" w:fill="FFFFFF"/>
        <w:spacing w:before="48" w:after="240"/>
        <w:jc w:val="center"/>
        <w:rPr>
          <w:rStyle w:val="Zwaar"/>
          <w:rFonts w:ascii="Trebuchet MS" w:hAnsi="Trebuchet MS"/>
          <w:color w:val="003366"/>
          <w:sz w:val="28"/>
          <w:szCs w:val="28"/>
        </w:rPr>
      </w:pPr>
    </w:p>
    <w:p w:rsidR="00B50E54" w:rsidRDefault="00B50E54" w:rsidP="00B50E54">
      <w:pPr>
        <w:jc w:val="center"/>
      </w:pPr>
      <w:r>
        <w:rPr>
          <w:noProof/>
          <w:lang w:eastAsia="nl-BE"/>
        </w:rPr>
        <w:drawing>
          <wp:inline distT="0" distB="0" distL="0" distR="0" wp14:anchorId="66CB17A7" wp14:editId="18575895">
            <wp:extent cx="3345180" cy="2819400"/>
            <wp:effectExtent l="0" t="0" r="7620" b="0"/>
            <wp:docPr id="3" name="Afbeelding 3" descr="Hofstad Apeldoorn PKN Cees Flokstra.jpg (41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fstad Apeldoorn PKN Cees Flokstra.jpg (415×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180" cy="2819400"/>
                    </a:xfrm>
                    <a:prstGeom prst="rect">
                      <a:avLst/>
                    </a:prstGeom>
                    <a:noFill/>
                    <a:ln>
                      <a:noFill/>
                    </a:ln>
                  </pic:spPr>
                </pic:pic>
              </a:graphicData>
            </a:graphic>
          </wp:inline>
        </w:drawing>
      </w:r>
    </w:p>
    <w:p w:rsidR="00B50E54" w:rsidRPr="00B50E54" w:rsidRDefault="00B50E54" w:rsidP="00B50E54">
      <w:pPr>
        <w:pStyle w:val="Normaalweb"/>
        <w:shd w:val="clear" w:color="auto" w:fill="FFFFFF"/>
        <w:spacing w:before="48" w:after="240"/>
        <w:jc w:val="center"/>
        <w:rPr>
          <w:rFonts w:ascii="Trebuchet MS" w:hAnsi="Trebuchet MS"/>
          <w:sz w:val="28"/>
          <w:szCs w:val="28"/>
        </w:rPr>
      </w:pPr>
      <w:r w:rsidRPr="00B50E54">
        <w:rPr>
          <w:rFonts w:ascii="Trebuchet MS" w:hAnsi="Trebuchet MS"/>
          <w:sz w:val="28"/>
          <w:szCs w:val="28"/>
        </w:rPr>
        <w:t> </w:t>
      </w:r>
      <w:r w:rsidRPr="00B50E54">
        <w:rPr>
          <w:rStyle w:val="Zwaar"/>
          <w:rFonts w:ascii="Trebuchet MS" w:hAnsi="Trebuchet MS"/>
          <w:sz w:val="28"/>
          <w:szCs w:val="28"/>
        </w:rPr>
        <w:t>Jan Borkent: Kerk De Hofstad in Apeldoorn – venster boven de ingang</w:t>
      </w:r>
    </w:p>
    <w:p w:rsidR="00B50E54" w:rsidRDefault="00B50E54" w:rsidP="00B50E54">
      <w:pPr>
        <w:spacing w:after="0" w:line="240" w:lineRule="auto"/>
        <w:jc w:val="center"/>
        <w:rPr>
          <w:sz w:val="24"/>
          <w:szCs w:val="24"/>
        </w:rPr>
      </w:pPr>
    </w:p>
    <w:p w:rsidR="00B50E54" w:rsidRDefault="00B50E54" w:rsidP="00B50E54">
      <w:pPr>
        <w:spacing w:after="0" w:line="240" w:lineRule="auto"/>
        <w:jc w:val="center"/>
        <w:rPr>
          <w:sz w:val="24"/>
          <w:szCs w:val="24"/>
        </w:rPr>
      </w:pPr>
    </w:p>
    <w:p w:rsidR="00B50E54" w:rsidRDefault="00B50E54" w:rsidP="00B50E54">
      <w:pPr>
        <w:jc w:val="center"/>
      </w:pPr>
      <w:r>
        <w:rPr>
          <w:noProof/>
          <w:lang w:eastAsia="nl-BE"/>
        </w:rPr>
        <w:lastRenderedPageBreak/>
        <w:drawing>
          <wp:inline distT="0" distB="0" distL="0" distR="0" wp14:anchorId="69EE09B8" wp14:editId="6BF7BD85">
            <wp:extent cx="5760720" cy="3838980"/>
            <wp:effectExtent l="0" t="0" r="0" b="9525"/>
            <wp:docPr id="8" name="Afbeelding 8" descr="https://www.altijdlimburg.com/sites/default/files/import/PIT-%20Kunst%20in%20de%20open%20ruimte%20van%20Borgloon_33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ijdlimburg.com/sites/default/files/import/PIT-%20Kunst%20in%20de%20open%20ruimte%20van%20Borgloon_3303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8980"/>
                    </a:xfrm>
                    <a:prstGeom prst="rect">
                      <a:avLst/>
                    </a:prstGeom>
                    <a:noFill/>
                    <a:ln>
                      <a:noFill/>
                    </a:ln>
                  </pic:spPr>
                </pic:pic>
              </a:graphicData>
            </a:graphic>
          </wp:inline>
        </w:drawing>
      </w:r>
    </w:p>
    <w:p w:rsidR="00B50E54" w:rsidRPr="00B50E54" w:rsidRDefault="00B50E54" w:rsidP="00B50E54">
      <w:pPr>
        <w:jc w:val="center"/>
        <w:rPr>
          <w:rFonts w:ascii="Trebuchet MS" w:hAnsi="Trebuchet MS"/>
          <w:b/>
          <w:sz w:val="28"/>
          <w:szCs w:val="28"/>
        </w:rPr>
      </w:pPr>
      <w:r w:rsidRPr="00B50E54">
        <w:rPr>
          <w:rFonts w:ascii="Trebuchet MS" w:hAnsi="Trebuchet MS"/>
          <w:b/>
          <w:sz w:val="28"/>
          <w:szCs w:val="28"/>
        </w:rPr>
        <w:t>Kunst in de open ruimte – Borgloon</w:t>
      </w:r>
    </w:p>
    <w:p w:rsidR="006D0420" w:rsidRDefault="006D0420" w:rsidP="00CD5AE3">
      <w:pPr>
        <w:jc w:val="both"/>
        <w:rPr>
          <w:sz w:val="24"/>
          <w:szCs w:val="24"/>
        </w:rPr>
      </w:pPr>
    </w:p>
    <w:p w:rsidR="00B50E54" w:rsidRPr="00B50E54" w:rsidRDefault="00B50E54" w:rsidP="00B50E54">
      <w:pPr>
        <w:jc w:val="right"/>
        <w:rPr>
          <w:sz w:val="24"/>
          <w:szCs w:val="24"/>
        </w:rPr>
      </w:pPr>
      <w:r>
        <w:rPr>
          <w:sz w:val="24"/>
          <w:szCs w:val="24"/>
        </w:rPr>
        <w:t xml:space="preserve">Samenstelling: geert </w:t>
      </w:r>
      <w:proofErr w:type="spellStart"/>
      <w:r>
        <w:rPr>
          <w:sz w:val="24"/>
          <w:szCs w:val="24"/>
        </w:rPr>
        <w:t>dedecker</w:t>
      </w:r>
      <w:proofErr w:type="spellEnd"/>
    </w:p>
    <w:sectPr w:rsidR="00B50E54" w:rsidRPr="00B50E54">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943" w:rsidRDefault="009D7943" w:rsidP="00B50E54">
      <w:pPr>
        <w:spacing w:after="0" w:line="240" w:lineRule="auto"/>
      </w:pPr>
      <w:r>
        <w:separator/>
      </w:r>
    </w:p>
  </w:endnote>
  <w:endnote w:type="continuationSeparator" w:id="0">
    <w:p w:rsidR="009D7943" w:rsidRDefault="009D7943" w:rsidP="00B5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0771"/>
      <w:docPartObj>
        <w:docPartGallery w:val="Page Numbers (Bottom of Page)"/>
        <w:docPartUnique/>
      </w:docPartObj>
    </w:sdtPr>
    <w:sdtEndPr/>
    <w:sdtContent>
      <w:p w:rsidR="00B50E54" w:rsidRDefault="00B50E54">
        <w:pPr>
          <w:pStyle w:val="Voettekst"/>
          <w:jc w:val="right"/>
        </w:pPr>
        <w:r>
          <w:fldChar w:fldCharType="begin"/>
        </w:r>
        <w:r>
          <w:instrText>PAGE   \* MERGEFORMAT</w:instrText>
        </w:r>
        <w:r>
          <w:fldChar w:fldCharType="separate"/>
        </w:r>
        <w:r w:rsidR="00DE5C61" w:rsidRPr="00DE5C61">
          <w:rPr>
            <w:noProof/>
            <w:lang w:val="nl-NL"/>
          </w:rPr>
          <w:t>2</w:t>
        </w:r>
        <w:r>
          <w:fldChar w:fldCharType="end"/>
        </w:r>
      </w:p>
    </w:sdtContent>
  </w:sdt>
  <w:p w:rsidR="00B50E54" w:rsidRDefault="00B50E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943" w:rsidRDefault="009D7943" w:rsidP="00B50E54">
      <w:pPr>
        <w:spacing w:after="0" w:line="240" w:lineRule="auto"/>
      </w:pPr>
      <w:r>
        <w:separator/>
      </w:r>
    </w:p>
  </w:footnote>
  <w:footnote w:type="continuationSeparator" w:id="0">
    <w:p w:rsidR="009D7943" w:rsidRDefault="009D7943" w:rsidP="00B50E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A08"/>
    <w:rsid w:val="001B0C34"/>
    <w:rsid w:val="001B0F18"/>
    <w:rsid w:val="001C6880"/>
    <w:rsid w:val="001E476F"/>
    <w:rsid w:val="002305EE"/>
    <w:rsid w:val="003A01A4"/>
    <w:rsid w:val="003D6928"/>
    <w:rsid w:val="0046595E"/>
    <w:rsid w:val="00470F9C"/>
    <w:rsid w:val="00476CE6"/>
    <w:rsid w:val="00692F90"/>
    <w:rsid w:val="006D0420"/>
    <w:rsid w:val="0089469E"/>
    <w:rsid w:val="009A6A08"/>
    <w:rsid w:val="009D7943"/>
    <w:rsid w:val="00A16CA6"/>
    <w:rsid w:val="00B1132B"/>
    <w:rsid w:val="00B50E54"/>
    <w:rsid w:val="00B934E4"/>
    <w:rsid w:val="00CD5AE3"/>
    <w:rsid w:val="00D92FF3"/>
    <w:rsid w:val="00DE5C61"/>
    <w:rsid w:val="00E73217"/>
    <w:rsid w:val="00FA19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42D9B-0508-4135-87F6-998EE61D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B50E54"/>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6D0420"/>
    <w:pPr>
      <w:spacing w:after="0" w:line="240" w:lineRule="auto"/>
    </w:pPr>
    <w:rPr>
      <w:rFonts w:ascii="Arial Unicode MS" w:eastAsia="Arial Unicode MS" w:hAnsi="Arial Unicode MS" w:cs="Arial Unicode MS"/>
      <w:sz w:val="24"/>
      <w:szCs w:val="24"/>
      <w:lang w:val="nl-NL" w:eastAsia="nl-NL"/>
    </w:rPr>
  </w:style>
  <w:style w:type="paragraph" w:styleId="Plattetekst3">
    <w:name w:val="Body Text 3"/>
    <w:basedOn w:val="Standaard"/>
    <w:link w:val="Plattetekst3Char"/>
    <w:semiHidden/>
    <w:rsid w:val="006D0420"/>
    <w:pPr>
      <w:spacing w:after="0" w:line="240" w:lineRule="auto"/>
    </w:pPr>
    <w:rPr>
      <w:rFonts w:ascii="Times New Roman" w:eastAsia="Times New Roman" w:hAnsi="Times New Roman" w:cs="Times New Roman"/>
      <w:sz w:val="24"/>
      <w:szCs w:val="16"/>
      <w:lang w:val="nl-NL" w:eastAsia="nl-NL"/>
    </w:rPr>
  </w:style>
  <w:style w:type="character" w:customStyle="1" w:styleId="Plattetekst3Char">
    <w:name w:val="Platte tekst 3 Char"/>
    <w:basedOn w:val="Standaardalinea-lettertype"/>
    <w:link w:val="Plattetekst3"/>
    <w:semiHidden/>
    <w:rsid w:val="006D0420"/>
    <w:rPr>
      <w:rFonts w:ascii="Times New Roman" w:eastAsia="Times New Roman" w:hAnsi="Times New Roman" w:cs="Times New Roman"/>
      <w:sz w:val="24"/>
      <w:szCs w:val="16"/>
      <w:lang w:val="nl-NL" w:eastAsia="nl-NL"/>
    </w:rPr>
  </w:style>
  <w:style w:type="paragraph" w:styleId="Koptekst">
    <w:name w:val="header"/>
    <w:basedOn w:val="Standaard"/>
    <w:link w:val="KoptekstChar"/>
    <w:uiPriority w:val="99"/>
    <w:unhideWhenUsed/>
    <w:rsid w:val="00B50E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0E54"/>
  </w:style>
  <w:style w:type="paragraph" w:styleId="Voettekst">
    <w:name w:val="footer"/>
    <w:basedOn w:val="Standaard"/>
    <w:link w:val="VoettekstChar"/>
    <w:uiPriority w:val="99"/>
    <w:unhideWhenUsed/>
    <w:rsid w:val="00B50E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0E54"/>
  </w:style>
  <w:style w:type="character" w:styleId="Zwaar">
    <w:name w:val="Strong"/>
    <w:basedOn w:val="Standaardalinea-lettertype"/>
    <w:uiPriority w:val="22"/>
    <w:qFormat/>
    <w:rsid w:val="00B50E54"/>
    <w:rPr>
      <w:b/>
      <w:bCs/>
    </w:rPr>
  </w:style>
  <w:style w:type="character" w:customStyle="1" w:styleId="Kop2Char">
    <w:name w:val="Kop 2 Char"/>
    <w:basedOn w:val="Standaardalinea-lettertype"/>
    <w:link w:val="Kop2"/>
    <w:uiPriority w:val="9"/>
    <w:semiHidden/>
    <w:rsid w:val="00B50E54"/>
    <w:rPr>
      <w:rFonts w:asciiTheme="majorHAnsi" w:eastAsiaTheme="majorEastAsia" w:hAnsiTheme="majorHAnsi" w:cstheme="majorBidi"/>
      <w:color w:val="2E74B5" w:themeColor="accent1" w:themeShade="BF"/>
      <w:sz w:val="26"/>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fgoedplus.be/details/KF.objecten.15219593510601279192685"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groengeloven.files.wordpress.com/2014/03/stad-op-de-berg.jpg"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stockphoto.com/nl/photo/br%C3%BBler-des-bougies-dans-old-silver-chandelier-isol%C3%A9-sur-fond-blanc-gm486504685-38434630"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s://bijbelin1000seconden.be/menu/tiki-index.php?page=5e%20zondag%20door%20het%20jaar%20A%20-%20evangelie&amp;pagenum=2"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1469</Words>
  <Characters>8081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65</cp:revision>
  <dcterms:created xsi:type="dcterms:W3CDTF">2023-01-31T14:01:00Z</dcterms:created>
  <dcterms:modified xsi:type="dcterms:W3CDTF">2023-01-31T20:05:00Z</dcterms:modified>
</cp:coreProperties>
</file>