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76" w:rsidRDefault="00685976" w:rsidP="00685976">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sidRPr="00045AD5">
        <w:rPr>
          <w:rFonts w:asciiTheme="minorHAnsi" w:hAnsiTheme="minorHAnsi"/>
          <w:b/>
          <w:sz w:val="28"/>
          <w:szCs w:val="28"/>
        </w:rPr>
        <w:t xml:space="preserve">Leren </w:t>
      </w:r>
      <w:proofErr w:type="spellStart"/>
      <w:r>
        <w:rPr>
          <w:rFonts w:asciiTheme="minorHAnsi" w:hAnsiTheme="minorHAnsi"/>
          <w:b/>
          <w:sz w:val="28"/>
          <w:szCs w:val="28"/>
        </w:rPr>
        <w:t>samen-leven</w:t>
      </w:r>
      <w:proofErr w:type="spellEnd"/>
      <w:r>
        <w:rPr>
          <w:rFonts w:asciiTheme="minorHAnsi" w:hAnsiTheme="minorHAnsi"/>
          <w:b/>
          <w:sz w:val="28"/>
          <w:szCs w:val="28"/>
        </w:rPr>
        <w:t xml:space="preserve"> met verschillen </w:t>
      </w:r>
    </w:p>
    <w:p w:rsidR="00685976" w:rsidRPr="00045AD5" w:rsidRDefault="00685976" w:rsidP="00685976">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sidRPr="00045AD5">
        <w:rPr>
          <w:rFonts w:asciiTheme="minorHAnsi" w:hAnsiTheme="minorHAnsi"/>
          <w:b/>
          <w:sz w:val="28"/>
          <w:szCs w:val="28"/>
        </w:rPr>
        <w:t>straks, in het ‘nieuwe normaal’…</w:t>
      </w:r>
      <w:r>
        <w:rPr>
          <w:rFonts w:asciiTheme="minorHAnsi" w:hAnsiTheme="minorHAnsi"/>
          <w:b/>
          <w:sz w:val="28"/>
          <w:szCs w:val="28"/>
        </w:rPr>
        <w:t xml:space="preserve"> - 3</w:t>
      </w:r>
    </w:p>
    <w:p w:rsidR="00685976" w:rsidRPr="00D773C1" w:rsidRDefault="00685976" w:rsidP="00685976">
      <w:pPr>
        <w:spacing w:after="0" w:line="240" w:lineRule="auto"/>
        <w:jc w:val="both"/>
        <w:rPr>
          <w:color w:val="auto"/>
          <w:sz w:val="24"/>
          <w:szCs w:val="24"/>
        </w:rPr>
      </w:pPr>
    </w:p>
    <w:p w:rsidR="00685976" w:rsidRPr="00D773C1" w:rsidRDefault="00685976" w:rsidP="00685976">
      <w:pPr>
        <w:pStyle w:val="Lijstalinea"/>
        <w:spacing w:after="0" w:line="240" w:lineRule="auto"/>
        <w:ind w:left="499"/>
        <w:jc w:val="center"/>
        <w:rPr>
          <w:b/>
          <w:color w:val="auto"/>
          <w:sz w:val="28"/>
          <w:szCs w:val="28"/>
        </w:rPr>
      </w:pPr>
      <w:r>
        <w:rPr>
          <w:b/>
          <w:color w:val="auto"/>
          <w:sz w:val="28"/>
          <w:szCs w:val="28"/>
        </w:rPr>
        <w:t>T</w:t>
      </w:r>
      <w:r w:rsidRPr="00D773C1">
        <w:rPr>
          <w:b/>
          <w:color w:val="auto"/>
          <w:sz w:val="28"/>
          <w:szCs w:val="28"/>
        </w:rPr>
        <w:t xml:space="preserve">ien geboden uit de Ark van </w:t>
      </w:r>
      <w:proofErr w:type="spellStart"/>
      <w:r w:rsidRPr="00D773C1">
        <w:rPr>
          <w:b/>
          <w:color w:val="auto"/>
          <w:sz w:val="28"/>
          <w:szCs w:val="28"/>
        </w:rPr>
        <w:t>Noach</w:t>
      </w:r>
      <w:proofErr w:type="spellEnd"/>
      <w:r w:rsidRPr="00D773C1">
        <w:rPr>
          <w:b/>
          <w:color w:val="auto"/>
          <w:sz w:val="28"/>
          <w:szCs w:val="28"/>
        </w:rPr>
        <w:t>.</w:t>
      </w:r>
    </w:p>
    <w:p w:rsidR="00685976" w:rsidRPr="00D773C1" w:rsidRDefault="00685976" w:rsidP="00685976">
      <w:pPr>
        <w:pStyle w:val="Lijstalinea"/>
        <w:spacing w:after="0" w:line="240" w:lineRule="auto"/>
        <w:ind w:left="499"/>
        <w:jc w:val="center"/>
        <w:rPr>
          <w:b/>
          <w:color w:val="auto"/>
          <w:sz w:val="28"/>
          <w:szCs w:val="28"/>
        </w:rPr>
      </w:pPr>
      <w:r w:rsidRPr="00D773C1">
        <w:rPr>
          <w:b/>
          <w:color w:val="auto"/>
          <w:sz w:val="28"/>
          <w:szCs w:val="28"/>
        </w:rPr>
        <w:t>Een nieuw huisreglement</w:t>
      </w:r>
    </w:p>
    <w:p w:rsidR="00685976" w:rsidRDefault="00685976" w:rsidP="00685976">
      <w:pPr>
        <w:pStyle w:val="Lijstalinea"/>
        <w:spacing w:after="0" w:line="240" w:lineRule="auto"/>
        <w:ind w:left="499"/>
        <w:jc w:val="center"/>
        <w:rPr>
          <w:b/>
          <w:color w:val="auto"/>
          <w:sz w:val="28"/>
          <w:szCs w:val="28"/>
        </w:rPr>
      </w:pPr>
      <w:r w:rsidRPr="00D773C1">
        <w:rPr>
          <w:b/>
          <w:color w:val="auto"/>
          <w:sz w:val="28"/>
          <w:szCs w:val="28"/>
        </w:rPr>
        <w:t>met een aantal werkpunten voor onze samenleving.</w:t>
      </w:r>
    </w:p>
    <w:p w:rsidR="00FE3624" w:rsidRPr="00D773C1" w:rsidRDefault="00FE3624" w:rsidP="00D773C1">
      <w:pPr>
        <w:pStyle w:val="Lijstalinea"/>
        <w:spacing w:after="0" w:line="240" w:lineRule="auto"/>
        <w:ind w:left="499"/>
        <w:jc w:val="center"/>
        <w:rPr>
          <w:color w:val="auto"/>
          <w:sz w:val="28"/>
          <w:szCs w:val="28"/>
        </w:rPr>
      </w:pPr>
    </w:p>
    <w:p w:rsidR="00D773C1" w:rsidRDefault="00FE3624" w:rsidP="00EE5CC9">
      <w:pPr>
        <w:pStyle w:val="Lijstalinea"/>
        <w:spacing w:before="120" w:after="0" w:line="240" w:lineRule="auto"/>
        <w:ind w:left="499"/>
        <w:jc w:val="center"/>
        <w:rPr>
          <w:color w:val="auto"/>
          <w:sz w:val="24"/>
          <w:szCs w:val="24"/>
        </w:rPr>
      </w:pPr>
      <w:r>
        <w:rPr>
          <w:noProof/>
        </w:rPr>
        <w:drawing>
          <wp:inline distT="0" distB="0" distL="0" distR="0" wp14:anchorId="010FA7F6" wp14:editId="50AB28F6">
            <wp:extent cx="5238750" cy="7153275"/>
            <wp:effectExtent l="0" t="0" r="0" b="9525"/>
            <wp:docPr id="7" name="Afbeelding 7" descr="https://upload.wikimedia.org/wikipedia/commons/thumb/3/3d/Noah_mosaic.JPG/800px-Noah_mosa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d/Noah_mosaic.JPG/800px-Noah_mosa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7153275"/>
                    </a:xfrm>
                    <a:prstGeom prst="rect">
                      <a:avLst/>
                    </a:prstGeom>
                    <a:noFill/>
                    <a:ln>
                      <a:noFill/>
                    </a:ln>
                  </pic:spPr>
                </pic:pic>
              </a:graphicData>
            </a:graphic>
          </wp:inline>
        </w:drawing>
      </w:r>
    </w:p>
    <w:p w:rsidR="00FE3624" w:rsidRDefault="00FE3624" w:rsidP="00D773C1">
      <w:pPr>
        <w:pStyle w:val="Lijstalinea"/>
        <w:spacing w:before="120" w:after="0" w:line="240" w:lineRule="auto"/>
        <w:ind w:left="499"/>
        <w:jc w:val="both"/>
        <w:rPr>
          <w:color w:val="auto"/>
          <w:sz w:val="24"/>
          <w:szCs w:val="24"/>
        </w:rPr>
      </w:pPr>
    </w:p>
    <w:p w:rsidR="00D773C1" w:rsidRPr="006F1F39" w:rsidRDefault="00C00BD8" w:rsidP="00D773C1">
      <w:pPr>
        <w:pStyle w:val="Lijstalinea"/>
        <w:numPr>
          <w:ilvl w:val="0"/>
          <w:numId w:val="2"/>
        </w:numPr>
        <w:pBdr>
          <w:top w:val="single" w:sz="4" w:space="1" w:color="auto"/>
          <w:left w:val="single" w:sz="4" w:space="4" w:color="auto"/>
          <w:bottom w:val="single" w:sz="4" w:space="1" w:color="auto"/>
          <w:right w:val="single" w:sz="4" w:space="4" w:color="auto"/>
        </w:pBdr>
        <w:spacing w:after="0" w:line="240" w:lineRule="auto"/>
        <w:jc w:val="both"/>
        <w:rPr>
          <w:b/>
          <w:color w:val="auto"/>
          <w:sz w:val="24"/>
          <w:szCs w:val="24"/>
        </w:rPr>
      </w:pPr>
      <w:r>
        <w:rPr>
          <w:b/>
          <w:color w:val="auto"/>
          <w:sz w:val="24"/>
          <w:szCs w:val="24"/>
        </w:rPr>
        <w:lastRenderedPageBreak/>
        <w:t>HET VERSCHIL ALS NORMAAL LEREN BESCHOUWEN</w:t>
      </w:r>
      <w:r w:rsidR="00D773C1" w:rsidRPr="006F1F39">
        <w:rPr>
          <w:b/>
          <w:color w:val="auto"/>
          <w:sz w:val="24"/>
          <w:szCs w:val="24"/>
        </w:rPr>
        <w:t xml:space="preserve">. </w:t>
      </w:r>
    </w:p>
    <w:p w:rsidR="00D773C1" w:rsidRPr="006F1F39" w:rsidRDefault="00D773C1" w:rsidP="00D773C1">
      <w:pPr>
        <w:pBdr>
          <w:top w:val="single" w:sz="4" w:space="1" w:color="auto"/>
          <w:left w:val="single" w:sz="4" w:space="4" w:color="auto"/>
          <w:bottom w:val="single" w:sz="4" w:space="1" w:color="auto"/>
          <w:right w:val="single" w:sz="4" w:space="4" w:color="auto"/>
        </w:pBdr>
        <w:spacing w:after="0" w:line="240" w:lineRule="auto"/>
        <w:ind w:left="360"/>
        <w:jc w:val="both"/>
        <w:rPr>
          <w:color w:val="auto"/>
          <w:sz w:val="24"/>
          <w:szCs w:val="24"/>
        </w:rPr>
      </w:pPr>
      <w:r>
        <w:rPr>
          <w:color w:val="auto"/>
          <w:sz w:val="24"/>
          <w:szCs w:val="24"/>
        </w:rPr>
        <w:t>B</w:t>
      </w:r>
      <w:r w:rsidRPr="006F1F39">
        <w:rPr>
          <w:color w:val="auto"/>
          <w:sz w:val="24"/>
          <w:szCs w:val="24"/>
        </w:rPr>
        <w:t xml:space="preserve">lijven zoeken hoe die verschillen elkaar kunnen </w:t>
      </w:r>
      <w:r>
        <w:rPr>
          <w:color w:val="auto"/>
          <w:sz w:val="24"/>
          <w:szCs w:val="24"/>
        </w:rPr>
        <w:t>aan</w:t>
      </w:r>
      <w:r w:rsidRPr="006F1F39">
        <w:rPr>
          <w:color w:val="auto"/>
          <w:sz w:val="24"/>
          <w:szCs w:val="24"/>
        </w:rPr>
        <w:t xml:space="preserve">vullen en versterken. Diversiteit </w:t>
      </w:r>
      <w:r>
        <w:rPr>
          <w:color w:val="auto"/>
          <w:sz w:val="24"/>
          <w:szCs w:val="24"/>
        </w:rPr>
        <w:t xml:space="preserve">consequent </w:t>
      </w:r>
      <w:r w:rsidRPr="006F1F39">
        <w:rPr>
          <w:color w:val="auto"/>
          <w:sz w:val="24"/>
          <w:szCs w:val="24"/>
        </w:rPr>
        <w:t>beschouwen als een verrijking en een unieke kans voor de toekomst van onze samenleving.</w:t>
      </w:r>
    </w:p>
    <w:p w:rsidR="00D773C1" w:rsidRPr="006F1F39" w:rsidRDefault="00D773C1" w:rsidP="00D773C1">
      <w:pPr>
        <w:pStyle w:val="Lijstalinea"/>
        <w:spacing w:after="0" w:line="240" w:lineRule="auto"/>
        <w:jc w:val="both"/>
        <w:rPr>
          <w:color w:val="auto"/>
          <w:sz w:val="24"/>
          <w:szCs w:val="24"/>
        </w:rPr>
      </w:pPr>
    </w:p>
    <w:p w:rsidR="00D773C1" w:rsidRPr="006F1F39" w:rsidRDefault="00D773C1" w:rsidP="00FE3624">
      <w:pPr>
        <w:pStyle w:val="Lijstalinea"/>
        <w:spacing w:before="120" w:after="0" w:line="240" w:lineRule="auto"/>
        <w:jc w:val="both"/>
        <w:rPr>
          <w:color w:val="auto"/>
          <w:sz w:val="24"/>
          <w:szCs w:val="24"/>
        </w:rPr>
      </w:pPr>
      <w:r w:rsidRPr="006F1F39">
        <w:rPr>
          <w:color w:val="auto"/>
          <w:sz w:val="24"/>
          <w:szCs w:val="24"/>
        </w:rPr>
        <w:t>Want… alles is twee</w:t>
      </w:r>
    </w:p>
    <w:p w:rsidR="00EE5CC9" w:rsidRDefault="00FE3624" w:rsidP="00FE3624">
      <w:pPr>
        <w:spacing w:after="0" w:line="240" w:lineRule="auto"/>
        <w:jc w:val="both"/>
        <w:rPr>
          <w:color w:val="auto"/>
          <w:sz w:val="24"/>
          <w:szCs w:val="24"/>
        </w:rPr>
      </w:pPr>
      <w:r>
        <w:rPr>
          <w:color w:val="auto"/>
          <w:sz w:val="24"/>
          <w:szCs w:val="24"/>
        </w:rPr>
        <w:t xml:space="preserve">             </w:t>
      </w:r>
    </w:p>
    <w:p w:rsidR="00D773C1" w:rsidRPr="00C00BD8" w:rsidRDefault="00EE5CC9" w:rsidP="00C00BD8">
      <w:pPr>
        <w:spacing w:after="0" w:line="240" w:lineRule="auto"/>
        <w:jc w:val="both"/>
        <w:rPr>
          <w:color w:val="auto"/>
          <w:sz w:val="24"/>
          <w:szCs w:val="24"/>
        </w:rPr>
      </w:pPr>
      <w:r>
        <w:rPr>
          <w:color w:val="auto"/>
          <w:sz w:val="24"/>
          <w:szCs w:val="24"/>
        </w:rPr>
        <w:t xml:space="preserve">             </w:t>
      </w:r>
      <w:r w:rsidR="00D773C1" w:rsidRPr="00C00BD8">
        <w:rPr>
          <w:color w:val="auto"/>
          <w:sz w:val="24"/>
          <w:szCs w:val="24"/>
        </w:rPr>
        <w:t>Zo is het leven, zo is de mens.</w:t>
      </w:r>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De kunst bestaat er in het evenwicht te vinden,</w:t>
      </w:r>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hoe onevenwichtig het leven soms ook in mekaar zit.</w:t>
      </w:r>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 xml:space="preserve">Leven is boeiend dank zij die </w:t>
      </w:r>
      <w:proofErr w:type="spellStart"/>
      <w:r w:rsidRPr="006F1F39">
        <w:rPr>
          <w:color w:val="auto"/>
          <w:sz w:val="24"/>
          <w:szCs w:val="24"/>
        </w:rPr>
        <w:t>tweevoudigheid</w:t>
      </w:r>
      <w:proofErr w:type="spellEnd"/>
      <w:r w:rsidRPr="006F1F39">
        <w:rPr>
          <w:color w:val="auto"/>
          <w:sz w:val="24"/>
          <w:szCs w:val="24"/>
        </w:rPr>
        <w:t>.</w:t>
      </w:r>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 xml:space="preserve">Zonder polariteit, zonder een </w:t>
      </w:r>
      <w:proofErr w:type="spellStart"/>
      <w:r w:rsidRPr="006F1F39">
        <w:rPr>
          <w:color w:val="auto"/>
          <w:sz w:val="24"/>
          <w:szCs w:val="24"/>
        </w:rPr>
        <w:t>plus-pool</w:t>
      </w:r>
      <w:proofErr w:type="spellEnd"/>
      <w:r w:rsidRPr="006F1F39">
        <w:rPr>
          <w:color w:val="auto"/>
          <w:sz w:val="24"/>
          <w:szCs w:val="24"/>
        </w:rPr>
        <w:t xml:space="preserve"> en een </w:t>
      </w:r>
      <w:proofErr w:type="spellStart"/>
      <w:r w:rsidRPr="006F1F39">
        <w:rPr>
          <w:color w:val="auto"/>
          <w:sz w:val="24"/>
          <w:szCs w:val="24"/>
        </w:rPr>
        <w:t>min-pool</w:t>
      </w:r>
      <w:proofErr w:type="spellEnd"/>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kan de lamp niet branden, is er geen licht.</w:t>
      </w:r>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Laat het leven dus maar lekker dubbel zijn…</w:t>
      </w:r>
    </w:p>
    <w:p w:rsidR="00D773C1" w:rsidRPr="006F1F39" w:rsidRDefault="00D773C1" w:rsidP="00FE3624">
      <w:pPr>
        <w:pStyle w:val="Lijstalinea"/>
        <w:spacing w:after="0" w:line="240" w:lineRule="auto"/>
        <w:jc w:val="both"/>
        <w:rPr>
          <w:color w:val="auto"/>
          <w:sz w:val="24"/>
          <w:szCs w:val="24"/>
        </w:rPr>
      </w:pPr>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Dit is Gods droom voor ons, voor elke mens:</w:t>
      </w:r>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 xml:space="preserve">geen eenzaamheid maar </w:t>
      </w:r>
      <w:proofErr w:type="spellStart"/>
      <w:r w:rsidRPr="006F1F39">
        <w:rPr>
          <w:color w:val="auto"/>
          <w:sz w:val="24"/>
          <w:szCs w:val="24"/>
        </w:rPr>
        <w:t>tweezaamheid</w:t>
      </w:r>
      <w:proofErr w:type="spellEnd"/>
      <w:r w:rsidRPr="006F1F39">
        <w:rPr>
          <w:color w:val="auto"/>
          <w:sz w:val="24"/>
          <w:szCs w:val="24"/>
        </w:rPr>
        <w:t>;</w:t>
      </w:r>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 xml:space="preserve">geen egoïsme en </w:t>
      </w:r>
      <w:proofErr w:type="spellStart"/>
      <w:r w:rsidRPr="006F1F39">
        <w:rPr>
          <w:color w:val="auto"/>
          <w:sz w:val="24"/>
          <w:szCs w:val="24"/>
        </w:rPr>
        <w:t>ikzuchtigheid</w:t>
      </w:r>
      <w:proofErr w:type="spellEnd"/>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maar vriendschap en gemeenschap,</w:t>
      </w:r>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verbondenheid en solidariteit.</w:t>
      </w:r>
    </w:p>
    <w:p w:rsidR="00D773C1" w:rsidRPr="006F1F39" w:rsidRDefault="00D773C1" w:rsidP="00FE3624">
      <w:pPr>
        <w:pStyle w:val="Lijstalinea"/>
        <w:spacing w:after="0" w:line="240" w:lineRule="auto"/>
        <w:jc w:val="both"/>
        <w:rPr>
          <w:color w:val="auto"/>
          <w:sz w:val="24"/>
          <w:szCs w:val="24"/>
        </w:rPr>
      </w:pPr>
      <w:r w:rsidRPr="006F1F39">
        <w:rPr>
          <w:color w:val="auto"/>
          <w:sz w:val="24"/>
          <w:szCs w:val="24"/>
        </w:rPr>
        <w:t>Niemand uitgesloten, niemand alleen</w:t>
      </w:r>
    </w:p>
    <w:p w:rsidR="00D773C1" w:rsidRPr="006F1F39" w:rsidRDefault="00D773C1" w:rsidP="00FE3624">
      <w:pPr>
        <w:pStyle w:val="Lijstalinea"/>
        <w:spacing w:after="0" w:line="240" w:lineRule="auto"/>
        <w:rPr>
          <w:color w:val="auto"/>
          <w:sz w:val="24"/>
          <w:szCs w:val="24"/>
        </w:rPr>
      </w:pPr>
      <w:r w:rsidRPr="006F1F39">
        <w:rPr>
          <w:color w:val="auto"/>
          <w:sz w:val="24"/>
          <w:szCs w:val="24"/>
        </w:rPr>
        <w:t>maar iedereen omringd en opgevangen</w:t>
      </w:r>
    </w:p>
    <w:p w:rsidR="00D773C1" w:rsidRPr="006F1F39" w:rsidRDefault="00D773C1" w:rsidP="00FE3624">
      <w:pPr>
        <w:pStyle w:val="Lijstalinea"/>
        <w:spacing w:after="0" w:line="240" w:lineRule="auto"/>
        <w:rPr>
          <w:color w:val="auto"/>
          <w:sz w:val="24"/>
          <w:szCs w:val="24"/>
        </w:rPr>
      </w:pPr>
      <w:r w:rsidRPr="006F1F39">
        <w:rPr>
          <w:color w:val="auto"/>
          <w:sz w:val="24"/>
          <w:szCs w:val="24"/>
        </w:rPr>
        <w:t>door lieve mensen om hem heen.</w:t>
      </w:r>
    </w:p>
    <w:p w:rsidR="00D773C1" w:rsidRPr="006F1F39" w:rsidRDefault="00D773C1" w:rsidP="00FE3624">
      <w:pPr>
        <w:pStyle w:val="Lijstalinea"/>
        <w:spacing w:after="0" w:line="240" w:lineRule="auto"/>
        <w:rPr>
          <w:color w:val="auto"/>
          <w:sz w:val="24"/>
          <w:szCs w:val="24"/>
        </w:rPr>
      </w:pPr>
    </w:p>
    <w:p w:rsidR="00D773C1" w:rsidRPr="006F1F39" w:rsidRDefault="00D773C1" w:rsidP="00FE3624">
      <w:pPr>
        <w:pStyle w:val="Lijstalinea"/>
        <w:spacing w:after="0" w:line="240" w:lineRule="auto"/>
        <w:rPr>
          <w:color w:val="auto"/>
          <w:sz w:val="24"/>
          <w:szCs w:val="24"/>
        </w:rPr>
      </w:pPr>
      <w:r w:rsidRPr="006F1F39">
        <w:rPr>
          <w:color w:val="auto"/>
          <w:sz w:val="24"/>
          <w:szCs w:val="24"/>
        </w:rPr>
        <w:t xml:space="preserve">Als </w:t>
      </w:r>
      <w:proofErr w:type="spellStart"/>
      <w:r w:rsidRPr="006F1F39">
        <w:rPr>
          <w:color w:val="auto"/>
          <w:sz w:val="24"/>
          <w:szCs w:val="24"/>
        </w:rPr>
        <w:t>dàt</w:t>
      </w:r>
      <w:proofErr w:type="spellEnd"/>
      <w:r w:rsidRPr="006F1F39">
        <w:rPr>
          <w:color w:val="auto"/>
          <w:sz w:val="24"/>
          <w:szCs w:val="24"/>
        </w:rPr>
        <w:t xml:space="preserve"> gebeuren kon, dat zou een droom zijn…</w:t>
      </w:r>
    </w:p>
    <w:p w:rsidR="00D773C1" w:rsidRPr="006F1F39" w:rsidRDefault="00D773C1" w:rsidP="00FE3624">
      <w:pPr>
        <w:pStyle w:val="Lijstalinea"/>
        <w:spacing w:after="0" w:line="240" w:lineRule="auto"/>
        <w:rPr>
          <w:color w:val="auto"/>
          <w:sz w:val="24"/>
          <w:szCs w:val="24"/>
        </w:rPr>
      </w:pPr>
      <w:r w:rsidRPr="006F1F39">
        <w:rPr>
          <w:color w:val="auto"/>
          <w:sz w:val="24"/>
          <w:szCs w:val="24"/>
        </w:rPr>
        <w:t>Laten we er samen werk van maken!</w:t>
      </w:r>
    </w:p>
    <w:p w:rsidR="00D773C1" w:rsidRDefault="00D773C1" w:rsidP="00D773C1">
      <w:pPr>
        <w:spacing w:after="0" w:line="240" w:lineRule="auto"/>
        <w:rPr>
          <w:color w:val="auto"/>
          <w:sz w:val="24"/>
          <w:szCs w:val="24"/>
        </w:rPr>
      </w:pPr>
    </w:p>
    <w:p w:rsidR="00D773C1" w:rsidRPr="006F1F39" w:rsidRDefault="00D773C1" w:rsidP="00D773C1">
      <w:pPr>
        <w:spacing w:after="0" w:line="240" w:lineRule="auto"/>
        <w:rPr>
          <w:color w:val="auto"/>
          <w:sz w:val="24"/>
          <w:szCs w:val="24"/>
        </w:rPr>
      </w:pPr>
      <w:r w:rsidRPr="006F1F39">
        <w:rPr>
          <w:color w:val="auto"/>
          <w:sz w:val="24"/>
          <w:szCs w:val="24"/>
        </w:rPr>
        <w:t>En weet:</w:t>
      </w:r>
    </w:p>
    <w:p w:rsidR="00D773C1" w:rsidRDefault="00D773C1" w:rsidP="00D773C1">
      <w:pPr>
        <w:spacing w:after="0" w:line="240" w:lineRule="auto"/>
        <w:rPr>
          <w:color w:val="auto"/>
          <w:sz w:val="24"/>
          <w:szCs w:val="24"/>
        </w:rPr>
      </w:pPr>
    </w:p>
    <w:p w:rsidR="00D773C1" w:rsidRDefault="00D773C1" w:rsidP="00D773C1">
      <w:pPr>
        <w:spacing w:after="0" w:line="240" w:lineRule="auto"/>
        <w:rPr>
          <w:color w:val="auto"/>
          <w:sz w:val="24"/>
          <w:szCs w:val="24"/>
        </w:rPr>
        <w:sectPr w:rsidR="00D773C1">
          <w:footerReference w:type="default" r:id="rId8"/>
          <w:pgSz w:w="11906" w:h="16838"/>
          <w:pgMar w:top="1417" w:right="1417" w:bottom="1417" w:left="1417" w:header="708" w:footer="708" w:gutter="0"/>
          <w:cols w:space="708"/>
          <w:docGrid w:linePitch="360"/>
        </w:sectPr>
      </w:pPr>
    </w:p>
    <w:p w:rsidR="00D773C1" w:rsidRPr="00EE5CC9" w:rsidRDefault="00D773C1" w:rsidP="00D773C1">
      <w:pPr>
        <w:spacing w:after="0" w:line="240" w:lineRule="auto"/>
        <w:rPr>
          <w:b/>
          <w:color w:val="auto"/>
          <w:sz w:val="28"/>
          <w:szCs w:val="28"/>
        </w:rPr>
      </w:pPr>
      <w:r w:rsidRPr="00EE5CC9">
        <w:rPr>
          <w:b/>
          <w:color w:val="auto"/>
          <w:sz w:val="28"/>
          <w:szCs w:val="28"/>
        </w:rPr>
        <w:t>Als jij de tafel bent,</w:t>
      </w:r>
    </w:p>
    <w:p w:rsidR="00D773C1" w:rsidRPr="00EE5CC9" w:rsidRDefault="00D773C1" w:rsidP="00D773C1">
      <w:pPr>
        <w:spacing w:after="0" w:line="240" w:lineRule="auto"/>
        <w:rPr>
          <w:b/>
          <w:color w:val="auto"/>
          <w:sz w:val="28"/>
          <w:szCs w:val="28"/>
        </w:rPr>
      </w:pPr>
      <w:r w:rsidRPr="00EE5CC9">
        <w:rPr>
          <w:b/>
          <w:color w:val="auto"/>
          <w:sz w:val="28"/>
          <w:szCs w:val="28"/>
        </w:rPr>
        <w:t>zal ik het laadje zijn.</w:t>
      </w:r>
    </w:p>
    <w:p w:rsidR="00D773C1" w:rsidRPr="00EE5CC9" w:rsidRDefault="00D773C1" w:rsidP="00D773C1">
      <w:pPr>
        <w:spacing w:after="0" w:line="240" w:lineRule="auto"/>
        <w:rPr>
          <w:b/>
          <w:color w:val="auto"/>
          <w:sz w:val="28"/>
          <w:szCs w:val="28"/>
        </w:rPr>
      </w:pPr>
    </w:p>
    <w:p w:rsidR="00D773C1" w:rsidRPr="00EE5CC9" w:rsidRDefault="00D773C1" w:rsidP="00D773C1">
      <w:pPr>
        <w:spacing w:after="0" w:line="240" w:lineRule="auto"/>
        <w:rPr>
          <w:b/>
          <w:color w:val="auto"/>
          <w:sz w:val="28"/>
          <w:szCs w:val="28"/>
        </w:rPr>
      </w:pPr>
      <w:r w:rsidRPr="00EE5CC9">
        <w:rPr>
          <w:b/>
          <w:color w:val="auto"/>
          <w:sz w:val="28"/>
          <w:szCs w:val="28"/>
        </w:rPr>
        <w:t xml:space="preserve">Als ik de badkuip ben, </w:t>
      </w:r>
    </w:p>
    <w:p w:rsidR="00D773C1" w:rsidRPr="00EE5CC9" w:rsidRDefault="00D773C1" w:rsidP="00D773C1">
      <w:pPr>
        <w:spacing w:after="0" w:line="240" w:lineRule="auto"/>
        <w:rPr>
          <w:b/>
          <w:color w:val="auto"/>
          <w:sz w:val="28"/>
          <w:szCs w:val="28"/>
        </w:rPr>
      </w:pPr>
      <w:r w:rsidRPr="00EE5CC9">
        <w:rPr>
          <w:b/>
          <w:color w:val="auto"/>
          <w:sz w:val="28"/>
          <w:szCs w:val="28"/>
        </w:rPr>
        <w:t>moet jij het gaatje zijn.</w:t>
      </w:r>
    </w:p>
    <w:p w:rsidR="00D773C1" w:rsidRPr="00EE5CC9" w:rsidRDefault="00D773C1" w:rsidP="00D773C1">
      <w:pPr>
        <w:spacing w:after="0" w:line="240" w:lineRule="auto"/>
        <w:rPr>
          <w:b/>
          <w:color w:val="auto"/>
          <w:sz w:val="28"/>
          <w:szCs w:val="28"/>
        </w:rPr>
      </w:pPr>
    </w:p>
    <w:p w:rsidR="00D773C1" w:rsidRPr="00EE5CC9" w:rsidRDefault="00D773C1" w:rsidP="00D773C1">
      <w:pPr>
        <w:spacing w:after="0" w:line="240" w:lineRule="auto"/>
        <w:rPr>
          <w:b/>
          <w:color w:val="auto"/>
          <w:sz w:val="28"/>
          <w:szCs w:val="28"/>
        </w:rPr>
      </w:pPr>
      <w:r w:rsidRPr="00EE5CC9">
        <w:rPr>
          <w:b/>
          <w:color w:val="auto"/>
          <w:sz w:val="28"/>
          <w:szCs w:val="28"/>
        </w:rPr>
        <w:t>Als jij twee ogen bent,</w:t>
      </w:r>
    </w:p>
    <w:p w:rsidR="00D773C1" w:rsidRPr="00EE5CC9" w:rsidRDefault="00D773C1" w:rsidP="00D773C1">
      <w:pPr>
        <w:spacing w:after="0" w:line="240" w:lineRule="auto"/>
        <w:rPr>
          <w:b/>
          <w:color w:val="auto"/>
          <w:sz w:val="28"/>
          <w:szCs w:val="28"/>
        </w:rPr>
      </w:pPr>
      <w:r w:rsidRPr="00EE5CC9">
        <w:rPr>
          <w:b/>
          <w:color w:val="auto"/>
          <w:sz w:val="28"/>
          <w:szCs w:val="28"/>
        </w:rPr>
        <w:t>ben ik het brilletje.</w:t>
      </w:r>
    </w:p>
    <w:p w:rsidR="00D773C1" w:rsidRPr="00EE5CC9" w:rsidRDefault="00D773C1" w:rsidP="00D773C1">
      <w:pPr>
        <w:spacing w:after="0" w:line="240" w:lineRule="auto"/>
        <w:rPr>
          <w:b/>
          <w:color w:val="auto"/>
          <w:sz w:val="28"/>
          <w:szCs w:val="28"/>
        </w:rPr>
      </w:pPr>
    </w:p>
    <w:p w:rsidR="00D773C1" w:rsidRPr="00EE5CC9" w:rsidRDefault="00D773C1" w:rsidP="00D773C1">
      <w:pPr>
        <w:spacing w:after="0" w:line="240" w:lineRule="auto"/>
        <w:rPr>
          <w:b/>
          <w:color w:val="auto"/>
          <w:sz w:val="28"/>
          <w:szCs w:val="28"/>
        </w:rPr>
      </w:pPr>
      <w:r w:rsidRPr="00EE5CC9">
        <w:rPr>
          <w:b/>
          <w:color w:val="auto"/>
          <w:sz w:val="28"/>
          <w:szCs w:val="28"/>
        </w:rPr>
        <w:t>Als ik de appel ben,</w:t>
      </w:r>
    </w:p>
    <w:p w:rsidR="00D773C1" w:rsidRPr="00EE5CC9" w:rsidRDefault="00D773C1" w:rsidP="00D773C1">
      <w:pPr>
        <w:spacing w:after="0" w:line="240" w:lineRule="auto"/>
        <w:rPr>
          <w:b/>
          <w:color w:val="auto"/>
          <w:sz w:val="28"/>
          <w:szCs w:val="28"/>
        </w:rPr>
      </w:pPr>
      <w:r w:rsidRPr="00EE5CC9">
        <w:rPr>
          <w:b/>
          <w:color w:val="auto"/>
          <w:sz w:val="28"/>
          <w:szCs w:val="28"/>
        </w:rPr>
        <w:t>ben jij het schilletje.</w:t>
      </w:r>
    </w:p>
    <w:p w:rsidR="00D773C1" w:rsidRPr="00EE5CC9" w:rsidRDefault="00D773C1" w:rsidP="00D773C1">
      <w:pPr>
        <w:spacing w:after="0" w:line="240" w:lineRule="auto"/>
        <w:rPr>
          <w:b/>
          <w:color w:val="auto"/>
          <w:sz w:val="28"/>
          <w:szCs w:val="28"/>
        </w:rPr>
      </w:pPr>
    </w:p>
    <w:p w:rsidR="00B0381C" w:rsidRPr="00EE5CC9" w:rsidRDefault="00D773C1" w:rsidP="00D773C1">
      <w:pPr>
        <w:spacing w:after="0" w:line="240" w:lineRule="auto"/>
        <w:rPr>
          <w:rFonts w:ascii="Times New Roman" w:eastAsia="Times New Roman" w:hAnsi="Times New Roman" w:cs="Times New Roman"/>
          <w:b/>
          <w:noProof/>
          <w:sz w:val="28"/>
          <w:szCs w:val="28"/>
        </w:rPr>
      </w:pPr>
      <w:r w:rsidRPr="00EE5CC9">
        <w:rPr>
          <w:b/>
          <w:color w:val="auto"/>
          <w:sz w:val="28"/>
          <w:szCs w:val="28"/>
        </w:rPr>
        <w:t>(Toon Hermans)</w:t>
      </w:r>
      <w:r w:rsidR="00B0381C" w:rsidRPr="00EE5CC9">
        <w:rPr>
          <w:rFonts w:ascii="Times New Roman" w:eastAsia="Times New Roman" w:hAnsi="Times New Roman" w:cs="Times New Roman"/>
          <w:b/>
          <w:noProof/>
          <w:sz w:val="28"/>
          <w:szCs w:val="28"/>
        </w:rPr>
        <w:t xml:space="preserve"> </w:t>
      </w:r>
    </w:p>
    <w:p w:rsidR="00B0381C" w:rsidRDefault="00B0381C" w:rsidP="00D773C1">
      <w:pPr>
        <w:spacing w:after="0" w:line="240" w:lineRule="auto"/>
        <w:rPr>
          <w:rFonts w:ascii="Times New Roman" w:eastAsia="Times New Roman" w:hAnsi="Times New Roman" w:cs="Times New Roman"/>
          <w:b/>
          <w:noProof/>
          <w:sz w:val="24"/>
          <w:szCs w:val="24"/>
        </w:rPr>
      </w:pPr>
    </w:p>
    <w:p w:rsidR="00B0381C" w:rsidRDefault="00B0381C" w:rsidP="00D773C1">
      <w:pPr>
        <w:spacing w:after="0" w:line="240" w:lineRule="auto"/>
        <w:rPr>
          <w:rFonts w:ascii="Times New Roman" w:eastAsia="Times New Roman" w:hAnsi="Times New Roman" w:cs="Times New Roman"/>
          <w:b/>
          <w:noProof/>
          <w:sz w:val="24"/>
          <w:szCs w:val="24"/>
        </w:rPr>
      </w:pPr>
    </w:p>
    <w:p w:rsidR="00B0381C" w:rsidRDefault="00B0381C" w:rsidP="00D773C1">
      <w:pPr>
        <w:spacing w:after="0" w:line="240" w:lineRule="auto"/>
        <w:rPr>
          <w:rFonts w:ascii="Times New Roman" w:eastAsia="Times New Roman" w:hAnsi="Times New Roman" w:cs="Times New Roman"/>
          <w:b/>
          <w:noProof/>
          <w:sz w:val="24"/>
          <w:szCs w:val="24"/>
        </w:rPr>
      </w:pPr>
    </w:p>
    <w:p w:rsidR="00B0381C" w:rsidRDefault="00B0381C" w:rsidP="00D773C1">
      <w:pPr>
        <w:spacing w:after="0" w:line="240" w:lineRule="auto"/>
        <w:rPr>
          <w:rFonts w:ascii="Times New Roman" w:eastAsia="Times New Roman" w:hAnsi="Times New Roman" w:cs="Times New Roman"/>
          <w:b/>
          <w:noProof/>
          <w:sz w:val="24"/>
          <w:szCs w:val="24"/>
        </w:rPr>
      </w:pPr>
    </w:p>
    <w:p w:rsidR="00B0381C" w:rsidRDefault="00B0381C" w:rsidP="00D773C1">
      <w:pPr>
        <w:spacing w:after="0" w:line="240" w:lineRule="auto"/>
        <w:rPr>
          <w:rFonts w:ascii="Times New Roman" w:eastAsia="Times New Roman" w:hAnsi="Times New Roman" w:cs="Times New Roman"/>
          <w:b/>
          <w:noProof/>
          <w:sz w:val="24"/>
          <w:szCs w:val="24"/>
        </w:rPr>
      </w:pPr>
    </w:p>
    <w:p w:rsidR="00B0381C" w:rsidRDefault="00B0381C" w:rsidP="00D773C1">
      <w:pPr>
        <w:spacing w:after="0" w:line="240" w:lineRule="auto"/>
        <w:rPr>
          <w:rFonts w:ascii="Times New Roman" w:eastAsia="Times New Roman" w:hAnsi="Times New Roman" w:cs="Times New Roman"/>
          <w:b/>
          <w:noProof/>
          <w:sz w:val="24"/>
          <w:szCs w:val="24"/>
        </w:rPr>
      </w:pPr>
    </w:p>
    <w:p w:rsidR="00D773C1" w:rsidRDefault="00B0381C" w:rsidP="00D773C1">
      <w:pPr>
        <w:spacing w:after="0" w:line="240" w:lineRule="auto"/>
        <w:rPr>
          <w:b/>
          <w:color w:val="auto"/>
          <w:sz w:val="24"/>
          <w:szCs w:val="24"/>
        </w:rPr>
      </w:pPr>
      <w:r w:rsidRPr="00FE3624">
        <w:rPr>
          <w:rFonts w:ascii="Times New Roman" w:eastAsia="Times New Roman" w:hAnsi="Times New Roman" w:cs="Times New Roman"/>
          <w:b/>
          <w:noProof/>
          <w:sz w:val="24"/>
          <w:szCs w:val="24"/>
        </w:rPr>
        <w:drawing>
          <wp:inline distT="0" distB="0" distL="0" distR="0" wp14:anchorId="7B6EBB84" wp14:editId="621CB3C8">
            <wp:extent cx="2809625" cy="2200275"/>
            <wp:effectExtent l="0" t="0" r="0" b="0"/>
            <wp:docPr id="2" name="Afbeelding 2" descr="Den Haag - De ark van Noach en de doop van Jez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 Haag - De ark van Noach en de doop van Jez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997" cy="2220145"/>
                    </a:xfrm>
                    <a:prstGeom prst="rect">
                      <a:avLst/>
                    </a:prstGeom>
                    <a:noFill/>
                    <a:ln>
                      <a:noFill/>
                    </a:ln>
                  </pic:spPr>
                </pic:pic>
              </a:graphicData>
            </a:graphic>
          </wp:inline>
        </w:drawing>
      </w:r>
    </w:p>
    <w:p w:rsidR="00EE5CC9" w:rsidRDefault="00EE5CC9" w:rsidP="00D773C1">
      <w:pPr>
        <w:spacing w:after="0" w:line="240" w:lineRule="auto"/>
        <w:rPr>
          <w:b/>
          <w:color w:val="auto"/>
          <w:sz w:val="24"/>
          <w:szCs w:val="24"/>
        </w:rPr>
      </w:pPr>
    </w:p>
    <w:p w:rsidR="00C00BD8" w:rsidRPr="00FE3624" w:rsidRDefault="00C00BD8" w:rsidP="00D773C1">
      <w:pPr>
        <w:spacing w:after="0" w:line="240" w:lineRule="auto"/>
        <w:rPr>
          <w:b/>
          <w:color w:val="auto"/>
          <w:sz w:val="24"/>
          <w:szCs w:val="24"/>
        </w:rPr>
      </w:pPr>
    </w:p>
    <w:p w:rsidR="00FE3624" w:rsidRDefault="00FE3624" w:rsidP="00D773C1">
      <w:pPr>
        <w:spacing w:after="0" w:line="240" w:lineRule="auto"/>
        <w:rPr>
          <w:color w:val="auto"/>
          <w:sz w:val="24"/>
          <w:szCs w:val="24"/>
        </w:rPr>
      </w:pPr>
    </w:p>
    <w:p w:rsidR="00D773C1" w:rsidRDefault="00D773C1" w:rsidP="00D773C1">
      <w:pPr>
        <w:spacing w:after="0" w:line="240" w:lineRule="auto"/>
        <w:rPr>
          <w:sz w:val="24"/>
          <w:szCs w:val="24"/>
        </w:rPr>
        <w:sectPr w:rsidR="00D773C1" w:rsidSect="00D773C1">
          <w:type w:val="continuous"/>
          <w:pgSz w:w="11906" w:h="16838"/>
          <w:pgMar w:top="1417" w:right="1417" w:bottom="1417" w:left="1417" w:header="708" w:footer="708" w:gutter="0"/>
          <w:cols w:num="2" w:space="708"/>
          <w:docGrid w:linePitch="360"/>
        </w:sectPr>
      </w:pPr>
    </w:p>
    <w:p w:rsidR="00D773C1" w:rsidRPr="006F1F39" w:rsidRDefault="00D773C1" w:rsidP="00D773C1">
      <w:pPr>
        <w:pStyle w:val="Lijstalinea"/>
        <w:numPr>
          <w:ilvl w:val="0"/>
          <w:numId w:val="2"/>
        </w:numPr>
        <w:pBdr>
          <w:top w:val="single" w:sz="4" w:space="1" w:color="auto"/>
          <w:left w:val="single" w:sz="4" w:space="4" w:color="auto"/>
          <w:bottom w:val="single" w:sz="4" w:space="1" w:color="auto"/>
          <w:right w:val="single" w:sz="4" w:space="4" w:color="auto"/>
        </w:pBdr>
        <w:spacing w:after="0" w:line="240" w:lineRule="auto"/>
        <w:rPr>
          <w:b/>
          <w:sz w:val="24"/>
          <w:szCs w:val="24"/>
        </w:rPr>
      </w:pPr>
      <w:r w:rsidRPr="006F1F39">
        <w:rPr>
          <w:b/>
          <w:sz w:val="24"/>
          <w:szCs w:val="24"/>
        </w:rPr>
        <w:lastRenderedPageBreak/>
        <w:t>OEFENEN IN MILDHEID, GEDULD EN GEWELDLOOSHEID.</w:t>
      </w:r>
    </w:p>
    <w:p w:rsidR="00D773C1" w:rsidRDefault="00D773C1" w:rsidP="00D773C1">
      <w:pPr>
        <w:spacing w:before="120" w:after="0" w:line="240" w:lineRule="auto"/>
        <w:jc w:val="both"/>
        <w:rPr>
          <w:sz w:val="24"/>
          <w:szCs w:val="24"/>
        </w:rPr>
      </w:pPr>
      <w:r>
        <w:rPr>
          <w:sz w:val="24"/>
          <w:szCs w:val="24"/>
        </w:rPr>
        <w:t xml:space="preserve">Waarom heeft </w:t>
      </w:r>
      <w:proofErr w:type="spellStart"/>
      <w:r>
        <w:rPr>
          <w:sz w:val="24"/>
          <w:szCs w:val="24"/>
        </w:rPr>
        <w:t>Noach</w:t>
      </w:r>
      <w:proofErr w:type="spellEnd"/>
      <w:r>
        <w:rPr>
          <w:sz w:val="24"/>
          <w:szCs w:val="24"/>
        </w:rPr>
        <w:t xml:space="preserve"> toch in ’s hemelsnaam die twee muggen niet doodgeslagen in zijn Ark? Dan waren we er voorgoed van af… Waarom heeft hij die lastige vliegen niet doodgemept?</w:t>
      </w:r>
      <w:r w:rsidR="00EE5CC9">
        <w:rPr>
          <w:sz w:val="24"/>
          <w:szCs w:val="24"/>
        </w:rPr>
        <w:t xml:space="preserve"> Die slakken niet gedood, die kikkers niet doen zwijgen, die </w:t>
      </w:r>
      <w:r w:rsidR="00C00BD8">
        <w:rPr>
          <w:sz w:val="24"/>
          <w:szCs w:val="24"/>
        </w:rPr>
        <w:t xml:space="preserve">kwakkels niet uit de lucht geschoten, die </w:t>
      </w:r>
      <w:proofErr w:type="spellStart"/>
      <w:r w:rsidR="00C00BD8">
        <w:rPr>
          <w:sz w:val="24"/>
          <w:szCs w:val="24"/>
        </w:rPr>
        <w:t>oogstvretende</w:t>
      </w:r>
      <w:proofErr w:type="spellEnd"/>
      <w:r w:rsidR="00C00BD8">
        <w:rPr>
          <w:sz w:val="24"/>
          <w:szCs w:val="24"/>
        </w:rPr>
        <w:t xml:space="preserve"> </w:t>
      </w:r>
      <w:r w:rsidR="00EE5CC9">
        <w:rPr>
          <w:sz w:val="24"/>
          <w:szCs w:val="24"/>
        </w:rPr>
        <w:t>sprinkhanen niet van de kaart geveegd?</w:t>
      </w:r>
    </w:p>
    <w:p w:rsidR="00D773C1" w:rsidRDefault="00D773C1" w:rsidP="00D773C1">
      <w:pPr>
        <w:tabs>
          <w:tab w:val="center" w:pos="3601"/>
        </w:tabs>
        <w:spacing w:before="120" w:after="0" w:line="240" w:lineRule="auto"/>
        <w:jc w:val="both"/>
        <w:rPr>
          <w:sz w:val="24"/>
          <w:szCs w:val="24"/>
        </w:rPr>
      </w:pPr>
      <w:r>
        <w:rPr>
          <w:sz w:val="24"/>
          <w:szCs w:val="24"/>
        </w:rPr>
        <w:t xml:space="preserve">Tijdens de veertig dagen en nachten van de zondvloed heeft </w:t>
      </w:r>
      <w:proofErr w:type="spellStart"/>
      <w:r>
        <w:rPr>
          <w:sz w:val="24"/>
          <w:szCs w:val="24"/>
        </w:rPr>
        <w:t>Noach</w:t>
      </w:r>
      <w:proofErr w:type="spellEnd"/>
      <w:r>
        <w:rPr>
          <w:sz w:val="24"/>
          <w:szCs w:val="24"/>
        </w:rPr>
        <w:t xml:space="preserve"> de verantwoordelijkheid geleerd om gewelduitbarstingen tussen zijn familieleden en de dieren te voorkomen, daar in zijn Ark, zijn ‘Huis van Vrede’. Zoiets eist een voortdurende waakzaamheid en aandacht, een bestendige oefening in ‘samen leren leven met verschillen’. ‘Veertig dagen en nachten’ zijn daarvoor nodig, zegt de bijbel. Dat wil zeggen: een mensenleven lang. </w:t>
      </w:r>
    </w:p>
    <w:p w:rsidR="00D773C1" w:rsidRDefault="00D773C1" w:rsidP="00D773C1">
      <w:pPr>
        <w:tabs>
          <w:tab w:val="center" w:pos="3601"/>
        </w:tabs>
        <w:spacing w:before="120" w:after="0" w:line="240" w:lineRule="auto"/>
        <w:jc w:val="both"/>
        <w:rPr>
          <w:sz w:val="24"/>
          <w:szCs w:val="24"/>
        </w:rPr>
      </w:pPr>
      <w:r>
        <w:rPr>
          <w:sz w:val="24"/>
          <w:szCs w:val="24"/>
        </w:rPr>
        <w:t xml:space="preserve">Bij het verlaten van de Ark is </w:t>
      </w:r>
      <w:proofErr w:type="spellStart"/>
      <w:r>
        <w:rPr>
          <w:sz w:val="24"/>
          <w:szCs w:val="24"/>
        </w:rPr>
        <w:t>Noach</w:t>
      </w:r>
      <w:proofErr w:type="spellEnd"/>
      <w:r>
        <w:rPr>
          <w:sz w:val="24"/>
          <w:szCs w:val="24"/>
        </w:rPr>
        <w:t xml:space="preserve"> dan ook ingewijd in het opnemen van verantwoordelijkheid voor de ganse wereld; hij is geschoold in mededogen en geweldloosheid, en hij begrijpt ten volle de belofte van de regenboog en al zijn vele kleuren. </w:t>
      </w:r>
    </w:p>
    <w:p w:rsidR="00D773C1" w:rsidRPr="00B9745F" w:rsidRDefault="00D773C1" w:rsidP="00D773C1">
      <w:pPr>
        <w:pStyle w:val="Lijstalinea"/>
        <w:numPr>
          <w:ilvl w:val="0"/>
          <w:numId w:val="2"/>
        </w:numPr>
        <w:pBdr>
          <w:top w:val="single" w:sz="4" w:space="1" w:color="auto"/>
          <w:left w:val="single" w:sz="4" w:space="4" w:color="auto"/>
          <w:bottom w:val="single" w:sz="4" w:space="1" w:color="auto"/>
          <w:right w:val="single" w:sz="4" w:space="4" w:color="auto"/>
        </w:pBdr>
        <w:spacing w:before="120" w:after="0" w:line="240" w:lineRule="auto"/>
        <w:jc w:val="both"/>
        <w:rPr>
          <w:b/>
          <w:sz w:val="24"/>
          <w:szCs w:val="24"/>
        </w:rPr>
      </w:pPr>
      <w:r w:rsidRPr="00B9745F">
        <w:rPr>
          <w:b/>
          <w:sz w:val="24"/>
          <w:szCs w:val="24"/>
        </w:rPr>
        <w:t>VERSCHILLEN WEGWERKEN WAAR HET MOET.</w:t>
      </w:r>
    </w:p>
    <w:p w:rsidR="00D773C1" w:rsidRPr="00FE3624" w:rsidRDefault="00D773C1" w:rsidP="00D773C1">
      <w:pPr>
        <w:spacing w:before="120" w:after="0" w:line="240" w:lineRule="auto"/>
        <w:jc w:val="both"/>
        <w:rPr>
          <w:sz w:val="24"/>
          <w:szCs w:val="24"/>
        </w:rPr>
      </w:pPr>
      <w:r w:rsidRPr="00FE3624">
        <w:rPr>
          <w:sz w:val="24"/>
          <w:szCs w:val="24"/>
        </w:rPr>
        <w:t xml:space="preserve">Verschillen bijvoorbeeld tussen </w:t>
      </w:r>
      <w:proofErr w:type="spellStart"/>
      <w:r w:rsidRPr="00FE3624">
        <w:rPr>
          <w:sz w:val="24"/>
          <w:szCs w:val="24"/>
        </w:rPr>
        <w:t>graaiers</w:t>
      </w:r>
      <w:proofErr w:type="spellEnd"/>
      <w:r w:rsidRPr="00FE3624">
        <w:rPr>
          <w:sz w:val="24"/>
          <w:szCs w:val="24"/>
        </w:rPr>
        <w:t xml:space="preserve"> en armoezaaiers; tussen mensen die wonen in onmetelijke villa’s en mensen die geen betaalbare huisvesting vinden. </w:t>
      </w:r>
    </w:p>
    <w:p w:rsidR="00D773C1" w:rsidRPr="00FE3624" w:rsidRDefault="00D773C1" w:rsidP="00D773C1">
      <w:pPr>
        <w:spacing w:before="120" w:after="0" w:line="240" w:lineRule="auto"/>
        <w:jc w:val="both"/>
        <w:rPr>
          <w:sz w:val="24"/>
          <w:szCs w:val="24"/>
          <w:lang w:val="nl-NL"/>
        </w:rPr>
      </w:pPr>
      <w:r w:rsidRPr="00FE3624">
        <w:rPr>
          <w:sz w:val="24"/>
          <w:szCs w:val="24"/>
        </w:rPr>
        <w:t xml:space="preserve">Dirk De </w:t>
      </w:r>
      <w:proofErr w:type="spellStart"/>
      <w:r w:rsidRPr="00FE3624">
        <w:rPr>
          <w:sz w:val="24"/>
          <w:szCs w:val="24"/>
        </w:rPr>
        <w:t>fauw</w:t>
      </w:r>
      <w:proofErr w:type="spellEnd"/>
      <w:r w:rsidRPr="00FE3624">
        <w:rPr>
          <w:sz w:val="24"/>
          <w:szCs w:val="24"/>
        </w:rPr>
        <w:t xml:space="preserve">, </w:t>
      </w:r>
      <w:r w:rsidRPr="00FE3624">
        <w:rPr>
          <w:sz w:val="24"/>
          <w:szCs w:val="24"/>
          <w:lang w:val="nl-NL"/>
        </w:rPr>
        <w:t xml:space="preserve">burgemeester van Brugge, zei een paar jaren geleden nog op de Algemene Vergadering van Brugge Dialoogstad: ‘Je hebt tegenwoordig bij een immobiliënkantoor in Brugge 30 procent minder kans op een huurwoning, wanneer je leeft van een leefloon – en er bovenop </w:t>
      </w:r>
      <w:proofErr w:type="spellStart"/>
      <w:r w:rsidRPr="00FE3624">
        <w:rPr>
          <w:sz w:val="24"/>
          <w:szCs w:val="24"/>
          <w:lang w:val="nl-NL"/>
        </w:rPr>
        <w:t>nòg</w:t>
      </w:r>
      <w:proofErr w:type="spellEnd"/>
      <w:r w:rsidRPr="00FE3624">
        <w:rPr>
          <w:sz w:val="24"/>
          <w:szCs w:val="24"/>
          <w:lang w:val="nl-NL"/>
        </w:rPr>
        <w:t xml:space="preserve"> eens 30 procent minder kans wanneer je vluchteling bent of  je naam gewoon “</w:t>
      </w:r>
      <w:r w:rsidR="00C00BD8">
        <w:rPr>
          <w:sz w:val="24"/>
          <w:szCs w:val="24"/>
          <w:lang w:val="nl-NL"/>
        </w:rPr>
        <w:t>vreemd” klinkt aan de telefoon… En het is sowieso al zo moeilijk om betaalbare huisvesting te vinden…’</w:t>
      </w:r>
    </w:p>
    <w:p w:rsidR="00D773C1" w:rsidRPr="00B9745F" w:rsidRDefault="00D773C1" w:rsidP="00D773C1">
      <w:pPr>
        <w:pStyle w:val="Lijstalinea"/>
        <w:numPr>
          <w:ilvl w:val="0"/>
          <w:numId w:val="2"/>
        </w:numPr>
        <w:pBdr>
          <w:top w:val="single" w:sz="4" w:space="1" w:color="auto"/>
          <w:left w:val="single" w:sz="4" w:space="4" w:color="auto"/>
          <w:bottom w:val="single" w:sz="4" w:space="1" w:color="auto"/>
          <w:right w:val="single" w:sz="4" w:space="4" w:color="auto"/>
        </w:pBdr>
        <w:spacing w:before="120" w:after="0" w:line="240" w:lineRule="auto"/>
        <w:jc w:val="both"/>
        <w:rPr>
          <w:b/>
          <w:sz w:val="24"/>
          <w:szCs w:val="24"/>
        </w:rPr>
      </w:pPr>
      <w:r w:rsidRPr="00B9745F">
        <w:rPr>
          <w:b/>
          <w:sz w:val="24"/>
          <w:szCs w:val="24"/>
        </w:rPr>
        <w:t>VERSCHILLEN DIE ESSENTIEEL ZIJN VOOR IEDERS IDENTITEIT RESPECTEREN EN CULTIVEREN.</w:t>
      </w:r>
    </w:p>
    <w:p w:rsidR="00D773C1" w:rsidRDefault="00D773C1" w:rsidP="00D773C1">
      <w:pPr>
        <w:spacing w:after="0" w:line="240" w:lineRule="auto"/>
        <w:jc w:val="both"/>
        <w:rPr>
          <w:sz w:val="24"/>
          <w:szCs w:val="24"/>
        </w:rPr>
      </w:pPr>
    </w:p>
    <w:p w:rsidR="00D773C1" w:rsidRDefault="00D773C1" w:rsidP="00D773C1">
      <w:pPr>
        <w:spacing w:after="0" w:line="240" w:lineRule="auto"/>
        <w:jc w:val="both"/>
        <w:rPr>
          <w:sz w:val="24"/>
          <w:szCs w:val="24"/>
        </w:rPr>
      </w:pPr>
      <w:r>
        <w:rPr>
          <w:sz w:val="24"/>
          <w:szCs w:val="24"/>
        </w:rPr>
        <w:t xml:space="preserve">Als er al ‘vijftig tinten grijs’ mogen zijn in </w:t>
      </w:r>
      <w:r w:rsidR="00EE5CC9">
        <w:rPr>
          <w:sz w:val="24"/>
          <w:szCs w:val="24"/>
        </w:rPr>
        <w:t xml:space="preserve">het domein van </w:t>
      </w:r>
      <w:r>
        <w:rPr>
          <w:sz w:val="24"/>
          <w:szCs w:val="24"/>
        </w:rPr>
        <w:t xml:space="preserve">seks en erotiek – hoeveel te meer zouden we dan niet heel blij moeten zijn met </w:t>
      </w:r>
      <w:proofErr w:type="spellStart"/>
      <w:r>
        <w:rPr>
          <w:sz w:val="24"/>
          <w:szCs w:val="24"/>
        </w:rPr>
        <w:t>àlle</w:t>
      </w:r>
      <w:proofErr w:type="spellEnd"/>
      <w:r>
        <w:rPr>
          <w:sz w:val="24"/>
          <w:szCs w:val="24"/>
        </w:rPr>
        <w:t xml:space="preserve"> kleuren van de regenboog in elke kerkgemeenschap, elke moskee, in elke godsdienst en levensbeschouwing, in elke samenleving…</w:t>
      </w:r>
    </w:p>
    <w:p w:rsidR="00D773C1" w:rsidRDefault="00D773C1" w:rsidP="00D773C1">
      <w:pPr>
        <w:spacing w:after="0" w:line="240" w:lineRule="auto"/>
        <w:jc w:val="both"/>
        <w:rPr>
          <w:sz w:val="24"/>
          <w:szCs w:val="24"/>
        </w:rPr>
      </w:pPr>
    </w:p>
    <w:p w:rsidR="00C00BD8" w:rsidRDefault="00C00BD8" w:rsidP="00D773C1">
      <w:pPr>
        <w:spacing w:after="0" w:line="240" w:lineRule="auto"/>
        <w:jc w:val="both"/>
        <w:rPr>
          <w:rFonts w:ascii="Roboto" w:eastAsia="Times New Roman" w:hAnsi="Roboto" w:cs="Times New Roman"/>
          <w:noProof/>
          <w:sz w:val="24"/>
          <w:szCs w:val="24"/>
        </w:rPr>
        <w:sectPr w:rsidR="00C00BD8" w:rsidSect="00D773C1">
          <w:type w:val="continuous"/>
          <w:pgSz w:w="11906" w:h="16838"/>
          <w:pgMar w:top="1417" w:right="1417" w:bottom="1417" w:left="1417" w:header="708" w:footer="708" w:gutter="0"/>
          <w:cols w:space="708"/>
          <w:docGrid w:linePitch="360"/>
        </w:sectPr>
      </w:pPr>
    </w:p>
    <w:p w:rsidR="00C00BD8" w:rsidRDefault="00D773C1" w:rsidP="00D773C1">
      <w:pPr>
        <w:spacing w:after="0" w:line="240" w:lineRule="auto"/>
        <w:jc w:val="both"/>
        <w:rPr>
          <w:rFonts w:ascii="Roboto" w:eastAsia="Times New Roman" w:hAnsi="Roboto" w:cs="Times New Roman"/>
          <w:noProof/>
          <w:sz w:val="24"/>
          <w:szCs w:val="24"/>
        </w:rPr>
      </w:pPr>
      <w:r w:rsidRPr="008A15AC">
        <w:rPr>
          <w:rFonts w:ascii="Arial" w:eastAsia="Times New Roman" w:hAnsi="Arial" w:cs="Arial"/>
          <w:noProof/>
          <w:color w:val="0000FF"/>
          <w:sz w:val="27"/>
          <w:szCs w:val="27"/>
        </w:rPr>
        <w:drawing>
          <wp:inline distT="0" distB="0" distL="0" distR="0" wp14:anchorId="16EDD95B" wp14:editId="3DB827B7">
            <wp:extent cx="2895600" cy="1771650"/>
            <wp:effectExtent l="0" t="0" r="0" b="0"/>
            <wp:docPr id="5" name="Afbeelding 5" descr="Afbeeldingsresultaat voor caleidoscoop">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aleidoscoop">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771650"/>
                    </a:xfrm>
                    <a:prstGeom prst="rect">
                      <a:avLst/>
                    </a:prstGeom>
                    <a:noFill/>
                    <a:ln>
                      <a:noFill/>
                    </a:ln>
                  </pic:spPr>
                </pic:pic>
              </a:graphicData>
            </a:graphic>
          </wp:inline>
        </w:drawing>
      </w:r>
      <w:r w:rsidR="00C00BD8" w:rsidRPr="00C00BD8">
        <w:rPr>
          <w:rFonts w:ascii="Roboto" w:eastAsia="Times New Roman" w:hAnsi="Roboto" w:cs="Times New Roman"/>
          <w:noProof/>
          <w:sz w:val="24"/>
          <w:szCs w:val="24"/>
        </w:rPr>
        <w:t xml:space="preserve"> </w:t>
      </w:r>
    </w:p>
    <w:p w:rsidR="00C00BD8" w:rsidRDefault="00C00BD8" w:rsidP="00D773C1">
      <w:pPr>
        <w:spacing w:after="0" w:line="240" w:lineRule="auto"/>
        <w:jc w:val="both"/>
        <w:rPr>
          <w:rFonts w:ascii="Roboto" w:eastAsia="Times New Roman" w:hAnsi="Roboto" w:cs="Times New Roman"/>
          <w:noProof/>
          <w:sz w:val="24"/>
          <w:szCs w:val="24"/>
        </w:rPr>
      </w:pPr>
    </w:p>
    <w:p w:rsidR="00D773C1" w:rsidRDefault="00C00BD8" w:rsidP="00D773C1">
      <w:pPr>
        <w:spacing w:after="0" w:line="240" w:lineRule="auto"/>
        <w:jc w:val="both"/>
        <w:rPr>
          <w:rFonts w:ascii="Roboto" w:eastAsia="Times New Roman" w:hAnsi="Roboto" w:cs="Times New Roman"/>
          <w:noProof/>
          <w:sz w:val="24"/>
          <w:szCs w:val="24"/>
        </w:rPr>
      </w:pPr>
      <w:r w:rsidRPr="0027093E">
        <w:rPr>
          <w:rFonts w:ascii="Roboto" w:eastAsia="Times New Roman" w:hAnsi="Roboto" w:cs="Times New Roman"/>
          <w:noProof/>
          <w:sz w:val="24"/>
          <w:szCs w:val="24"/>
        </w:rPr>
        <w:drawing>
          <wp:inline distT="0" distB="0" distL="0" distR="0" wp14:anchorId="4355DE48" wp14:editId="503D4CB1">
            <wp:extent cx="2933700" cy="1952625"/>
            <wp:effectExtent l="0" t="0" r="0" b="9525"/>
            <wp:docPr id="11" name="Afbeelding 11" descr="https://lirp-cdn.multiscreensite.com/64d8a82f/dms3rep/multi/opt/kaleidoscope-2186166__340+%281%29-19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rp-cdn.multiscreensite.com/64d8a82f/dms3rep/multi/opt/kaleidoscope-2186166__340+%281%29-19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1952625"/>
                    </a:xfrm>
                    <a:prstGeom prst="rect">
                      <a:avLst/>
                    </a:prstGeom>
                    <a:noFill/>
                    <a:ln>
                      <a:noFill/>
                    </a:ln>
                  </pic:spPr>
                </pic:pic>
              </a:graphicData>
            </a:graphic>
          </wp:inline>
        </w:drawing>
      </w:r>
    </w:p>
    <w:p w:rsidR="00C00BD8" w:rsidRDefault="00C00BD8" w:rsidP="00D773C1">
      <w:pPr>
        <w:spacing w:after="0" w:line="240" w:lineRule="auto"/>
        <w:jc w:val="both"/>
        <w:rPr>
          <w:sz w:val="24"/>
          <w:szCs w:val="24"/>
        </w:rPr>
      </w:pPr>
    </w:p>
    <w:p w:rsidR="00C00BD8" w:rsidRDefault="00C00BD8" w:rsidP="00D773C1">
      <w:pPr>
        <w:spacing w:after="0" w:line="240" w:lineRule="auto"/>
        <w:jc w:val="both"/>
        <w:rPr>
          <w:sz w:val="24"/>
          <w:szCs w:val="24"/>
        </w:rPr>
        <w:sectPr w:rsidR="00C00BD8" w:rsidSect="00C00BD8">
          <w:type w:val="continuous"/>
          <w:pgSz w:w="11906" w:h="16838"/>
          <w:pgMar w:top="1417" w:right="1417" w:bottom="1417" w:left="1417" w:header="708" w:footer="708" w:gutter="0"/>
          <w:cols w:num="2" w:space="708"/>
          <w:docGrid w:linePitch="360"/>
        </w:sectPr>
      </w:pPr>
    </w:p>
    <w:p w:rsidR="00D773C1" w:rsidRPr="00D773C1" w:rsidRDefault="00D773C1" w:rsidP="00D773C1">
      <w:pPr>
        <w:spacing w:after="0" w:line="240" w:lineRule="auto"/>
        <w:jc w:val="both"/>
        <w:rPr>
          <w:rFonts w:ascii="Arial" w:eastAsia="Times New Roman" w:hAnsi="Arial" w:cs="Arial"/>
          <w:color w:val="222222"/>
          <w:sz w:val="27"/>
          <w:szCs w:val="27"/>
        </w:rPr>
      </w:pPr>
      <w:r>
        <w:rPr>
          <w:sz w:val="24"/>
          <w:szCs w:val="24"/>
        </w:rPr>
        <w:t xml:space="preserve">Denk aan een caleidoscoop, en zie wat een mooi stukje speelgoed dat is. Het bestaat uit een magische cilinder, met aan de ene kant een wit plaatje mat glas, en aan de andere kant een </w:t>
      </w:r>
      <w:r>
        <w:rPr>
          <w:sz w:val="24"/>
          <w:szCs w:val="24"/>
        </w:rPr>
        <w:lastRenderedPageBreak/>
        <w:t>klein kijkgaatje. Via een subtiel spel van allemaal spiegeltjes, spelen zich in dat cilindertje de mooiste configuraties af: de gekleurde glasschijfjes binnenin doorkruisen elkaar en vullen elkaar aan, zodat er steeds weer andere beelden en figuurtjes tevoorschijn komen. Eén draaibeweging is voldoende om een heel nieuw, nooit eerder gezien kunstwerkje te maken. Een echt toverspel van magische veelkleurigheid!</w:t>
      </w:r>
    </w:p>
    <w:p w:rsidR="00D773C1" w:rsidRDefault="00D773C1" w:rsidP="00D773C1">
      <w:pPr>
        <w:spacing w:before="120" w:after="0" w:line="240" w:lineRule="auto"/>
        <w:jc w:val="both"/>
        <w:rPr>
          <w:sz w:val="24"/>
          <w:szCs w:val="24"/>
        </w:rPr>
      </w:pPr>
      <w:r>
        <w:rPr>
          <w:sz w:val="24"/>
          <w:szCs w:val="24"/>
        </w:rPr>
        <w:t xml:space="preserve">Zo is het ook in een maatschappij waarin men volop kansen geeft aan de diversiteit. Al die verschillende groepen, culturen, religies en levensbeschouwingen vullen elkaar aan en vormen steeds nieuwe maatschappelijke configuraties. En precies </w:t>
      </w:r>
      <w:proofErr w:type="spellStart"/>
      <w:r>
        <w:rPr>
          <w:sz w:val="24"/>
          <w:szCs w:val="24"/>
        </w:rPr>
        <w:t>dàt</w:t>
      </w:r>
      <w:proofErr w:type="spellEnd"/>
      <w:r>
        <w:rPr>
          <w:sz w:val="24"/>
          <w:szCs w:val="24"/>
        </w:rPr>
        <w:t xml:space="preserve"> is zo boeiend om naar te kijken en om mee te leren samenleven…</w:t>
      </w:r>
    </w:p>
    <w:p w:rsidR="00D773C1" w:rsidRPr="008C0273" w:rsidRDefault="00D773C1" w:rsidP="00D773C1">
      <w:pPr>
        <w:pStyle w:val="Lijstalinea"/>
        <w:numPr>
          <w:ilvl w:val="0"/>
          <w:numId w:val="2"/>
        </w:numPr>
        <w:pBdr>
          <w:top w:val="single" w:sz="4" w:space="1" w:color="auto"/>
          <w:left w:val="single" w:sz="4" w:space="4" w:color="auto"/>
          <w:bottom w:val="single" w:sz="4" w:space="1" w:color="auto"/>
          <w:right w:val="single" w:sz="4" w:space="4" w:color="auto"/>
        </w:pBdr>
        <w:spacing w:before="120" w:after="0" w:line="240" w:lineRule="auto"/>
        <w:rPr>
          <w:b/>
          <w:sz w:val="24"/>
          <w:szCs w:val="24"/>
        </w:rPr>
      </w:pPr>
      <w:r w:rsidRPr="008C0273">
        <w:rPr>
          <w:b/>
          <w:sz w:val="24"/>
          <w:szCs w:val="24"/>
        </w:rPr>
        <w:t>WERKEN AAN VERBONDENHEID.</w:t>
      </w:r>
    </w:p>
    <w:p w:rsidR="00D773C1" w:rsidRDefault="00D773C1" w:rsidP="00D773C1">
      <w:pPr>
        <w:spacing w:before="120" w:after="0" w:line="240" w:lineRule="auto"/>
        <w:jc w:val="both"/>
        <w:rPr>
          <w:sz w:val="24"/>
          <w:szCs w:val="24"/>
        </w:rPr>
      </w:pPr>
      <w:r w:rsidRPr="00C17CE6">
        <w:rPr>
          <w:sz w:val="24"/>
          <w:szCs w:val="24"/>
        </w:rPr>
        <w:t xml:space="preserve">God sluit met </w:t>
      </w:r>
      <w:proofErr w:type="spellStart"/>
      <w:r w:rsidRPr="00C17CE6">
        <w:rPr>
          <w:sz w:val="24"/>
          <w:szCs w:val="24"/>
        </w:rPr>
        <w:t>Noach</w:t>
      </w:r>
      <w:proofErr w:type="spellEnd"/>
      <w:r w:rsidRPr="00C17CE6">
        <w:rPr>
          <w:sz w:val="24"/>
          <w:szCs w:val="24"/>
        </w:rPr>
        <w:t xml:space="preserve"> een verbond. Dit verbond is zo </w:t>
      </w:r>
      <w:r>
        <w:rPr>
          <w:sz w:val="24"/>
          <w:szCs w:val="24"/>
        </w:rPr>
        <w:t xml:space="preserve">ingrijpend, dat God dit woord welgeteld zeven keren </w:t>
      </w:r>
      <w:r w:rsidRPr="00296DC4">
        <w:rPr>
          <w:sz w:val="24"/>
          <w:szCs w:val="24"/>
        </w:rPr>
        <w:t xml:space="preserve"> </w:t>
      </w:r>
      <w:r>
        <w:rPr>
          <w:sz w:val="24"/>
          <w:szCs w:val="24"/>
        </w:rPr>
        <w:t>uitspreekt bij het plaatsen van de regenboog in de wolken (zijn handtekening in hemelse kalligrafie). Zeven keer – dat is één keer voor elke dag van de week, voor alle werkdagen én voor de zondag.</w:t>
      </w:r>
      <w:r w:rsidR="00182EA3">
        <w:rPr>
          <w:sz w:val="24"/>
          <w:szCs w:val="24"/>
        </w:rPr>
        <w:t xml:space="preserve"> </w:t>
      </w:r>
      <w:r>
        <w:rPr>
          <w:sz w:val="24"/>
          <w:szCs w:val="24"/>
        </w:rPr>
        <w:t xml:space="preserve">Want een mens kan niet zonder verbondenheid. Je bent als mens altijd </w:t>
      </w:r>
      <w:r w:rsidR="00FE01A2">
        <w:rPr>
          <w:sz w:val="24"/>
          <w:szCs w:val="24"/>
        </w:rPr>
        <w:t>aan</w:t>
      </w:r>
      <w:r>
        <w:rPr>
          <w:sz w:val="24"/>
          <w:szCs w:val="24"/>
        </w:rPr>
        <w:t xml:space="preserve">gewezen op een ander. </w:t>
      </w:r>
    </w:p>
    <w:p w:rsidR="00D773C1" w:rsidRDefault="00D773C1" w:rsidP="00D773C1">
      <w:pPr>
        <w:spacing w:before="120" w:after="0" w:line="240" w:lineRule="auto"/>
        <w:jc w:val="both"/>
        <w:rPr>
          <w:sz w:val="24"/>
          <w:szCs w:val="24"/>
        </w:rPr>
      </w:pPr>
      <w:r>
        <w:rPr>
          <w:sz w:val="24"/>
          <w:szCs w:val="24"/>
        </w:rPr>
        <w:t xml:space="preserve">En we weten ondertussen dat het zich vastklampen aan het eigen volk of natie geen zin en geen toekomst heeft in een tijd waarin de grenzen worden opengegooid en heel de wereld ons huis geworden is. Wie we ook zijn, we hebben met zijn allen grote nood aan een netwerk van mensen, een hartelijke gemeenschap over landen en werelddelen heen. </w:t>
      </w:r>
    </w:p>
    <w:p w:rsidR="00D773C1" w:rsidRDefault="00D773C1" w:rsidP="00D773C1">
      <w:pPr>
        <w:spacing w:before="120" w:after="0" w:line="240" w:lineRule="auto"/>
        <w:jc w:val="both"/>
        <w:rPr>
          <w:sz w:val="24"/>
          <w:szCs w:val="24"/>
        </w:rPr>
      </w:pPr>
      <w:r>
        <w:rPr>
          <w:sz w:val="24"/>
          <w:szCs w:val="24"/>
        </w:rPr>
        <w:t xml:space="preserve">We zullen in deze moeilijke en verwarde tijden </w:t>
      </w:r>
      <w:r w:rsidR="00DC7C29">
        <w:rPr>
          <w:sz w:val="24"/>
          <w:szCs w:val="24"/>
        </w:rPr>
        <w:t xml:space="preserve">echter </w:t>
      </w:r>
      <w:r>
        <w:rPr>
          <w:sz w:val="24"/>
          <w:szCs w:val="24"/>
        </w:rPr>
        <w:t xml:space="preserve">heel vindingrijk moeten zijn om daartoe te komen. Laten we onze verbeelding toetsen aan het verhaal van </w:t>
      </w:r>
      <w:proofErr w:type="spellStart"/>
      <w:r>
        <w:rPr>
          <w:sz w:val="24"/>
          <w:szCs w:val="24"/>
        </w:rPr>
        <w:t>Noach</w:t>
      </w:r>
      <w:proofErr w:type="spellEnd"/>
      <w:r>
        <w:rPr>
          <w:sz w:val="24"/>
          <w:szCs w:val="24"/>
        </w:rPr>
        <w:t xml:space="preserve"> die het heeft uitgehouden te midden van de zondvloed.</w:t>
      </w:r>
    </w:p>
    <w:p w:rsidR="00D773C1" w:rsidRDefault="00D773C1" w:rsidP="00182EA3">
      <w:pPr>
        <w:spacing w:before="120" w:after="0" w:line="240" w:lineRule="auto"/>
        <w:jc w:val="both"/>
        <w:rPr>
          <w:sz w:val="24"/>
          <w:szCs w:val="24"/>
        </w:rPr>
      </w:pPr>
      <w:r>
        <w:rPr>
          <w:sz w:val="24"/>
          <w:szCs w:val="24"/>
        </w:rPr>
        <w:t>Mensen samenbrengen en samen proberen te houden dus. Brugge-mannen en Brugge-vrou</w:t>
      </w:r>
      <w:r w:rsidR="00DC7C29">
        <w:rPr>
          <w:sz w:val="24"/>
          <w:szCs w:val="24"/>
        </w:rPr>
        <w:t>wen proberen te zijn</w:t>
      </w:r>
      <w:r>
        <w:rPr>
          <w:sz w:val="24"/>
          <w:szCs w:val="24"/>
        </w:rPr>
        <w:t xml:space="preserve">. Met zijn allen ‘pontifex’ worden – </w:t>
      </w:r>
      <w:proofErr w:type="spellStart"/>
      <w:r>
        <w:rPr>
          <w:sz w:val="24"/>
          <w:szCs w:val="24"/>
        </w:rPr>
        <w:t>dàt</w:t>
      </w:r>
      <w:proofErr w:type="spellEnd"/>
      <w:r>
        <w:rPr>
          <w:sz w:val="24"/>
          <w:szCs w:val="24"/>
        </w:rPr>
        <w:t xml:space="preserve"> is misschien ook wat men in de documenten van het Vaticaans Concilie noemt: ‘Het priesterschap van de gelovigen’. </w:t>
      </w:r>
    </w:p>
    <w:p w:rsidR="00D773C1" w:rsidRDefault="00D773C1" w:rsidP="00182EA3">
      <w:pPr>
        <w:spacing w:before="120" w:after="0" w:line="240" w:lineRule="auto"/>
        <w:jc w:val="both"/>
        <w:rPr>
          <w:sz w:val="24"/>
          <w:szCs w:val="24"/>
        </w:rPr>
      </w:pPr>
      <w:proofErr w:type="spellStart"/>
      <w:r>
        <w:rPr>
          <w:sz w:val="24"/>
          <w:szCs w:val="24"/>
        </w:rPr>
        <w:t>Dàt</w:t>
      </w:r>
      <w:proofErr w:type="spellEnd"/>
      <w:r>
        <w:rPr>
          <w:sz w:val="24"/>
          <w:szCs w:val="24"/>
        </w:rPr>
        <w:t xml:space="preserve"> heeft Aziz </w:t>
      </w:r>
      <w:proofErr w:type="spellStart"/>
      <w:r>
        <w:rPr>
          <w:sz w:val="24"/>
          <w:szCs w:val="24"/>
        </w:rPr>
        <w:t>Rajput</w:t>
      </w:r>
      <w:proofErr w:type="spellEnd"/>
      <w:r>
        <w:rPr>
          <w:sz w:val="24"/>
          <w:szCs w:val="24"/>
        </w:rPr>
        <w:t>, de voorzitter van de moskee en de bezielende leide</w:t>
      </w:r>
      <w:r w:rsidR="00DC7C29">
        <w:rPr>
          <w:sz w:val="24"/>
          <w:szCs w:val="24"/>
        </w:rPr>
        <w:t xml:space="preserve">r van de moslimgemeenschap </w:t>
      </w:r>
      <w:r>
        <w:rPr>
          <w:sz w:val="24"/>
          <w:szCs w:val="24"/>
        </w:rPr>
        <w:t>in Brugge, mij geleerd en herhaaldelijk op het hart gedrukt: nu is hier in Brugge één moskee – maar ze is veel te klein geworden. Er moet dus dringend een nieuw en groter gebouw komen, zodat iedereen er kan komen bidden… Indien dit niet snel gerealiseerd wordt, garandeer ik je dat er binnen de vijf jaar hier in Brugge minstens vijf kleine moskeeën zullen zijn, allemaal met afgezonderde nationaliteiten en helemaal los van elkaar. En ieder zal zijn eigen ding</w:t>
      </w:r>
      <w:r w:rsidR="00DC7C29">
        <w:rPr>
          <w:sz w:val="24"/>
          <w:szCs w:val="24"/>
        </w:rPr>
        <w:t xml:space="preserve"> doen – wat een latent gevaar betekent</w:t>
      </w:r>
      <w:r>
        <w:rPr>
          <w:sz w:val="24"/>
          <w:szCs w:val="24"/>
        </w:rPr>
        <w:t xml:space="preserve"> voor heel de samenleving hier in de stad… </w:t>
      </w:r>
    </w:p>
    <w:p w:rsidR="00FE3624" w:rsidRDefault="00FE3624" w:rsidP="00182EA3">
      <w:pPr>
        <w:spacing w:before="120" w:after="0" w:line="240" w:lineRule="auto"/>
        <w:jc w:val="right"/>
      </w:pPr>
      <w:r w:rsidRPr="00E15E0A">
        <w:rPr>
          <w:rFonts w:ascii="Segoe UI" w:eastAsia="Times New Roman" w:hAnsi="Segoe UI" w:cs="Segoe UI"/>
          <w:b/>
          <w:bCs/>
          <w:noProof/>
          <w:color w:val="262626"/>
          <w:sz w:val="18"/>
          <w:szCs w:val="18"/>
        </w:rPr>
        <w:drawing>
          <wp:inline distT="0" distB="0" distL="0" distR="0" wp14:anchorId="56D5AA76" wp14:editId="5DF959D7">
            <wp:extent cx="2971800" cy="1857375"/>
            <wp:effectExtent l="0" t="0" r="0" b="9525"/>
            <wp:docPr id="30" name="Afbeelding 30" descr="https://i.pinimg.com/564x/26/d1/2a/26d12a8edc1f96aa5b84a372956fff7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26/d1/2a/26d12a8edc1f96aa5b84a372956fff79.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1857375"/>
                    </a:xfrm>
                    <a:prstGeom prst="rect">
                      <a:avLst/>
                    </a:prstGeom>
                    <a:noFill/>
                    <a:ln>
                      <a:noFill/>
                    </a:ln>
                  </pic:spPr>
                </pic:pic>
              </a:graphicData>
            </a:graphic>
          </wp:inline>
        </w:drawing>
      </w:r>
    </w:p>
    <w:p w:rsidR="00FE3624" w:rsidRPr="00F7498C" w:rsidRDefault="00FE3624" w:rsidP="00FE3624">
      <w:pPr>
        <w:spacing w:after="0"/>
        <w:jc w:val="center"/>
        <w:rPr>
          <w:b/>
          <w:sz w:val="28"/>
          <w:szCs w:val="28"/>
        </w:rPr>
      </w:pPr>
      <w:r>
        <w:rPr>
          <w:b/>
          <w:sz w:val="28"/>
          <w:szCs w:val="28"/>
        </w:rPr>
        <w:t xml:space="preserve">                                                              </w:t>
      </w:r>
      <w:proofErr w:type="spellStart"/>
      <w:r w:rsidRPr="00F7498C">
        <w:rPr>
          <w:b/>
          <w:sz w:val="28"/>
          <w:szCs w:val="28"/>
        </w:rPr>
        <w:t>Sieger</w:t>
      </w:r>
      <w:proofErr w:type="spellEnd"/>
      <w:r w:rsidRPr="00F7498C">
        <w:rPr>
          <w:b/>
          <w:sz w:val="28"/>
          <w:szCs w:val="28"/>
        </w:rPr>
        <w:t xml:space="preserve"> </w:t>
      </w:r>
      <w:proofErr w:type="spellStart"/>
      <w:r w:rsidRPr="00F7498C">
        <w:rPr>
          <w:b/>
          <w:sz w:val="28"/>
          <w:szCs w:val="28"/>
        </w:rPr>
        <w:t>Köder</w:t>
      </w:r>
      <w:bookmarkStart w:id="0" w:name="_GoBack"/>
      <w:bookmarkEnd w:id="0"/>
      <w:proofErr w:type="spellEnd"/>
    </w:p>
    <w:p w:rsidR="00D773C1" w:rsidRDefault="00D773C1" w:rsidP="00182EA3">
      <w:pPr>
        <w:pStyle w:val="Lijstalinea"/>
        <w:numPr>
          <w:ilvl w:val="0"/>
          <w:numId w:val="2"/>
        </w:num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3B641B">
        <w:rPr>
          <w:b/>
          <w:sz w:val="24"/>
          <w:szCs w:val="24"/>
        </w:rPr>
        <w:lastRenderedPageBreak/>
        <w:t xml:space="preserve">EEN EIND MAKEN AAN ALLE OORLOG, GEWELD EN TERREUR. </w:t>
      </w:r>
    </w:p>
    <w:p w:rsidR="00D773C1" w:rsidRPr="003B641B" w:rsidRDefault="00D773C1" w:rsidP="00182EA3">
      <w:pPr>
        <w:pBdr>
          <w:top w:val="single" w:sz="4" w:space="1" w:color="auto"/>
          <w:left w:val="single" w:sz="4" w:space="4" w:color="auto"/>
          <w:bottom w:val="single" w:sz="4" w:space="1" w:color="auto"/>
          <w:right w:val="single" w:sz="4" w:space="4" w:color="auto"/>
        </w:pBdr>
        <w:spacing w:after="0" w:line="240" w:lineRule="auto"/>
        <w:ind w:left="360"/>
        <w:jc w:val="both"/>
        <w:rPr>
          <w:b/>
          <w:sz w:val="24"/>
          <w:szCs w:val="24"/>
        </w:rPr>
      </w:pPr>
      <w:r>
        <w:rPr>
          <w:sz w:val="24"/>
          <w:szCs w:val="24"/>
        </w:rPr>
        <w:t>Geef d</w:t>
      </w:r>
      <w:r w:rsidRPr="003B641B">
        <w:rPr>
          <w:sz w:val="24"/>
          <w:szCs w:val="24"/>
        </w:rPr>
        <w:t>e strijdboog voorgoe</w:t>
      </w:r>
      <w:r>
        <w:rPr>
          <w:sz w:val="24"/>
          <w:szCs w:val="24"/>
        </w:rPr>
        <w:t xml:space="preserve">d een rustplaats in de wolken, en </w:t>
      </w:r>
      <w:r w:rsidRPr="003B641B">
        <w:rPr>
          <w:sz w:val="24"/>
          <w:szCs w:val="24"/>
        </w:rPr>
        <w:t>hang alle oorlogstuig                                                                                                                    definitief aan de haak…</w:t>
      </w:r>
    </w:p>
    <w:p w:rsidR="00D773C1" w:rsidRPr="00A535E7" w:rsidRDefault="00D773C1" w:rsidP="00D773C1">
      <w:pPr>
        <w:spacing w:before="120" w:after="0" w:line="240" w:lineRule="auto"/>
        <w:jc w:val="both"/>
        <w:rPr>
          <w:rFonts w:asciiTheme="minorHAnsi" w:hAnsiTheme="minorHAnsi"/>
          <w:sz w:val="24"/>
          <w:szCs w:val="24"/>
        </w:rPr>
      </w:pPr>
      <w:r w:rsidRPr="00C17CE6">
        <w:rPr>
          <w:sz w:val="24"/>
          <w:szCs w:val="24"/>
        </w:rPr>
        <w:t xml:space="preserve">God </w:t>
      </w:r>
      <w:r>
        <w:rPr>
          <w:sz w:val="24"/>
          <w:szCs w:val="24"/>
        </w:rPr>
        <w:t>wordt in de b</w:t>
      </w:r>
      <w:r w:rsidRPr="00C17CE6">
        <w:rPr>
          <w:sz w:val="24"/>
          <w:szCs w:val="24"/>
        </w:rPr>
        <w:t xml:space="preserve">ijbel wel eens voorgesteld als een krijger die zijn boog spant en </w:t>
      </w:r>
      <w:r w:rsidR="00182EA3">
        <w:rPr>
          <w:sz w:val="24"/>
          <w:szCs w:val="24"/>
        </w:rPr>
        <w:t xml:space="preserve">af en toe </w:t>
      </w:r>
      <w:r w:rsidRPr="00C17CE6">
        <w:rPr>
          <w:sz w:val="24"/>
          <w:szCs w:val="24"/>
        </w:rPr>
        <w:t>brand</w:t>
      </w:r>
      <w:r>
        <w:rPr>
          <w:sz w:val="24"/>
          <w:szCs w:val="24"/>
        </w:rPr>
        <w:t xml:space="preserve">ende pijlen afschiet </w:t>
      </w:r>
      <w:r w:rsidR="00182EA3">
        <w:rPr>
          <w:sz w:val="24"/>
          <w:szCs w:val="24"/>
        </w:rPr>
        <w:t xml:space="preserve">op de wereld </w:t>
      </w:r>
      <w:r>
        <w:rPr>
          <w:sz w:val="24"/>
          <w:szCs w:val="24"/>
        </w:rPr>
        <w:t>(Psalm 7,13</w:t>
      </w:r>
      <w:r w:rsidRPr="00C17CE6">
        <w:rPr>
          <w:sz w:val="24"/>
          <w:szCs w:val="24"/>
        </w:rPr>
        <w:t xml:space="preserve">-14; Habakuk 3,9). </w:t>
      </w:r>
      <w:r>
        <w:rPr>
          <w:sz w:val="24"/>
          <w:szCs w:val="24"/>
        </w:rPr>
        <w:t xml:space="preserve">Als teken van het ‘Nieuw en Altijddurend Verbond’ </w:t>
      </w:r>
      <w:r w:rsidRPr="00C17CE6">
        <w:rPr>
          <w:sz w:val="24"/>
          <w:szCs w:val="24"/>
        </w:rPr>
        <w:t>plaat</w:t>
      </w:r>
      <w:r>
        <w:rPr>
          <w:sz w:val="24"/>
          <w:szCs w:val="24"/>
        </w:rPr>
        <w:t>st God die</w:t>
      </w:r>
      <w:r w:rsidRPr="00C17CE6">
        <w:rPr>
          <w:sz w:val="24"/>
          <w:szCs w:val="24"/>
        </w:rPr>
        <w:t xml:space="preserve"> </w:t>
      </w:r>
      <w:r w:rsidR="00DC7C29">
        <w:rPr>
          <w:sz w:val="24"/>
          <w:szCs w:val="24"/>
        </w:rPr>
        <w:t>strijd</w:t>
      </w:r>
      <w:r w:rsidRPr="00C17CE6">
        <w:rPr>
          <w:sz w:val="24"/>
          <w:szCs w:val="24"/>
        </w:rPr>
        <w:t xml:space="preserve">boog </w:t>
      </w:r>
      <w:r>
        <w:rPr>
          <w:sz w:val="24"/>
          <w:szCs w:val="24"/>
        </w:rPr>
        <w:t xml:space="preserve">nu </w:t>
      </w:r>
      <w:r w:rsidRPr="00C17CE6">
        <w:rPr>
          <w:sz w:val="24"/>
          <w:szCs w:val="24"/>
        </w:rPr>
        <w:t xml:space="preserve">in de wolken. </w:t>
      </w:r>
      <w:r>
        <w:rPr>
          <w:sz w:val="24"/>
          <w:szCs w:val="24"/>
        </w:rPr>
        <w:t>Na de grote watervloed legt Hij dat wapen</w:t>
      </w:r>
      <w:r w:rsidRPr="00C17CE6">
        <w:rPr>
          <w:sz w:val="24"/>
          <w:szCs w:val="24"/>
        </w:rPr>
        <w:t xml:space="preserve"> voorgoed opzij. En in de plaats komt er </w:t>
      </w:r>
      <w:r w:rsidR="00182EA3">
        <w:rPr>
          <w:sz w:val="24"/>
          <w:szCs w:val="24"/>
        </w:rPr>
        <w:t xml:space="preserve">een troostende arm </w:t>
      </w:r>
      <w:r w:rsidRPr="00C17CE6">
        <w:rPr>
          <w:sz w:val="24"/>
          <w:szCs w:val="24"/>
        </w:rPr>
        <w:t>van genade en zegen</w:t>
      </w:r>
      <w:r w:rsidR="00182EA3">
        <w:rPr>
          <w:sz w:val="24"/>
          <w:szCs w:val="24"/>
        </w:rPr>
        <w:t xml:space="preserve"> om de wereld heen</w:t>
      </w:r>
      <w:r w:rsidRPr="00C17CE6">
        <w:rPr>
          <w:sz w:val="24"/>
          <w:szCs w:val="24"/>
        </w:rPr>
        <w:t>.</w:t>
      </w:r>
      <w:r>
        <w:rPr>
          <w:rFonts w:asciiTheme="minorHAnsi" w:hAnsiTheme="minorHAnsi"/>
          <w:sz w:val="24"/>
          <w:szCs w:val="24"/>
        </w:rPr>
        <w:t xml:space="preserve"> De </w:t>
      </w:r>
      <w:r w:rsidR="00DC7C29">
        <w:rPr>
          <w:sz w:val="24"/>
          <w:szCs w:val="24"/>
        </w:rPr>
        <w:t xml:space="preserve">God van de Bijbel bergt de militaire uitrusting waarmee Hij zich eeuwenlang </w:t>
      </w:r>
      <w:r w:rsidR="00182EA3">
        <w:rPr>
          <w:sz w:val="24"/>
          <w:szCs w:val="24"/>
        </w:rPr>
        <w:t xml:space="preserve">‘ter verdediging’ </w:t>
      </w:r>
      <w:r w:rsidR="00DC7C29">
        <w:rPr>
          <w:sz w:val="24"/>
          <w:szCs w:val="24"/>
        </w:rPr>
        <w:t>had afgeschermd, definitief op. H</w:t>
      </w:r>
      <w:r>
        <w:rPr>
          <w:sz w:val="24"/>
          <w:szCs w:val="24"/>
        </w:rPr>
        <w:t>ij wordt “gewetensbezwaarde” en gaat met pensioen als militair en krijgsheer.</w:t>
      </w:r>
      <w:r w:rsidRPr="006412C6">
        <w:rPr>
          <w:sz w:val="24"/>
          <w:szCs w:val="24"/>
        </w:rPr>
        <w:t xml:space="preserve"> </w:t>
      </w:r>
    </w:p>
    <w:p w:rsidR="00D773C1" w:rsidRDefault="00D773C1" w:rsidP="00D773C1">
      <w:pPr>
        <w:spacing w:before="120" w:after="0" w:line="240" w:lineRule="auto"/>
        <w:jc w:val="both"/>
        <w:rPr>
          <w:sz w:val="24"/>
          <w:szCs w:val="24"/>
        </w:rPr>
      </w:pPr>
      <w:r>
        <w:rPr>
          <w:sz w:val="24"/>
          <w:szCs w:val="24"/>
        </w:rPr>
        <w:t>Ooit heeft een profeet gedroomd:</w:t>
      </w:r>
    </w:p>
    <w:p w:rsidR="00D773C1" w:rsidRDefault="00D773C1" w:rsidP="00D773C1">
      <w:pPr>
        <w:spacing w:after="0" w:line="240" w:lineRule="auto"/>
        <w:jc w:val="both"/>
        <w:rPr>
          <w:sz w:val="24"/>
          <w:szCs w:val="24"/>
        </w:rPr>
      </w:pPr>
      <w:r>
        <w:rPr>
          <w:sz w:val="24"/>
          <w:szCs w:val="24"/>
        </w:rPr>
        <w:t>“Als panter en berin,</w:t>
      </w:r>
    </w:p>
    <w:p w:rsidR="00D773C1" w:rsidRDefault="00D773C1" w:rsidP="00D773C1">
      <w:pPr>
        <w:spacing w:after="0" w:line="240" w:lineRule="auto"/>
        <w:jc w:val="both"/>
        <w:rPr>
          <w:sz w:val="24"/>
          <w:szCs w:val="24"/>
        </w:rPr>
      </w:pPr>
      <w:r>
        <w:rPr>
          <w:sz w:val="24"/>
          <w:szCs w:val="24"/>
        </w:rPr>
        <w:t>de koe en het leeuwenjong,</w:t>
      </w:r>
    </w:p>
    <w:p w:rsidR="00D773C1" w:rsidRDefault="00D773C1" w:rsidP="00D773C1">
      <w:pPr>
        <w:spacing w:after="0" w:line="240" w:lineRule="auto"/>
        <w:jc w:val="both"/>
        <w:rPr>
          <w:sz w:val="24"/>
          <w:szCs w:val="24"/>
        </w:rPr>
      </w:pPr>
      <w:r>
        <w:rPr>
          <w:sz w:val="24"/>
          <w:szCs w:val="24"/>
        </w:rPr>
        <w:t>de adder en het kind</w:t>
      </w:r>
    </w:p>
    <w:p w:rsidR="00D773C1" w:rsidRDefault="00D773C1" w:rsidP="00D773C1">
      <w:pPr>
        <w:spacing w:after="0" w:line="240" w:lineRule="auto"/>
        <w:jc w:val="both"/>
        <w:rPr>
          <w:sz w:val="24"/>
          <w:szCs w:val="24"/>
        </w:rPr>
      </w:pPr>
      <w:r>
        <w:rPr>
          <w:sz w:val="24"/>
          <w:szCs w:val="24"/>
        </w:rPr>
        <w:t>met elkander zullen spelen –</w:t>
      </w:r>
    </w:p>
    <w:p w:rsidR="00D773C1" w:rsidRDefault="00D773C1" w:rsidP="00D773C1">
      <w:pPr>
        <w:spacing w:after="0" w:line="240" w:lineRule="auto"/>
        <w:jc w:val="both"/>
        <w:rPr>
          <w:sz w:val="24"/>
          <w:szCs w:val="24"/>
        </w:rPr>
      </w:pPr>
      <w:proofErr w:type="spellStart"/>
      <w:r>
        <w:rPr>
          <w:sz w:val="24"/>
          <w:szCs w:val="24"/>
        </w:rPr>
        <w:t>dàn</w:t>
      </w:r>
      <w:proofErr w:type="spellEnd"/>
      <w:r>
        <w:rPr>
          <w:sz w:val="24"/>
          <w:szCs w:val="24"/>
        </w:rPr>
        <w:t xml:space="preserve"> zal de wereld helemaal</w:t>
      </w:r>
    </w:p>
    <w:p w:rsidR="00D773C1" w:rsidRDefault="00D773C1" w:rsidP="00D773C1">
      <w:pPr>
        <w:spacing w:after="0" w:line="240" w:lineRule="auto"/>
        <w:jc w:val="both"/>
        <w:rPr>
          <w:sz w:val="24"/>
          <w:szCs w:val="24"/>
        </w:rPr>
      </w:pPr>
      <w:r>
        <w:rPr>
          <w:sz w:val="24"/>
          <w:szCs w:val="24"/>
        </w:rPr>
        <w:t>de hemel op de aarde zijn…” (Jesaja 11,7)</w:t>
      </w:r>
    </w:p>
    <w:p w:rsidR="00D773C1" w:rsidRDefault="00D773C1" w:rsidP="00182EA3">
      <w:pPr>
        <w:spacing w:before="120" w:after="0" w:line="240" w:lineRule="auto"/>
        <w:jc w:val="both"/>
        <w:rPr>
          <w:sz w:val="24"/>
          <w:szCs w:val="24"/>
        </w:rPr>
      </w:pPr>
      <w:r>
        <w:rPr>
          <w:sz w:val="24"/>
          <w:szCs w:val="24"/>
        </w:rPr>
        <w:t>Wanneer de zondvloed voorbij is, zie je de dieren van de Ark dan ook twee aan twee in processie over de loopplank naar buiten stappen. Alsof het om een heel groot trouwfeest gaat, en iedereen mag mee gaan in de suite. Wie denkt er bij het aanmeren van die dierentuin uit Circus “</w:t>
      </w:r>
      <w:proofErr w:type="spellStart"/>
      <w:r>
        <w:rPr>
          <w:sz w:val="24"/>
          <w:szCs w:val="24"/>
        </w:rPr>
        <w:t>Noach</w:t>
      </w:r>
      <w:proofErr w:type="spellEnd"/>
      <w:r>
        <w:rPr>
          <w:sz w:val="24"/>
          <w:szCs w:val="24"/>
        </w:rPr>
        <w:t xml:space="preserve">” niet meteen aan Jesaja’s visioen? Er is </w:t>
      </w:r>
      <w:proofErr w:type="spellStart"/>
      <w:r>
        <w:rPr>
          <w:sz w:val="24"/>
          <w:szCs w:val="24"/>
        </w:rPr>
        <w:t>waarempel</w:t>
      </w:r>
      <w:proofErr w:type="spellEnd"/>
      <w:r>
        <w:rPr>
          <w:sz w:val="24"/>
          <w:szCs w:val="24"/>
        </w:rPr>
        <w:t xml:space="preserve"> een drijvend aards paradijs beland op de berg Ararat! En</w:t>
      </w:r>
      <w:r w:rsidR="00182EA3">
        <w:rPr>
          <w:sz w:val="24"/>
          <w:szCs w:val="24"/>
        </w:rPr>
        <w:t xml:space="preserve"> hand in hand komen dieren en</w:t>
      </w:r>
      <w:r>
        <w:rPr>
          <w:sz w:val="24"/>
          <w:szCs w:val="24"/>
        </w:rPr>
        <w:t xml:space="preserve"> mensen hun nieuwe Vaderland verkennen. </w:t>
      </w:r>
    </w:p>
    <w:p w:rsidR="00D773C1" w:rsidRPr="00146FBA" w:rsidRDefault="00D773C1" w:rsidP="00182EA3">
      <w:pPr>
        <w:tabs>
          <w:tab w:val="center" w:pos="3601"/>
        </w:tabs>
        <w:spacing w:before="120" w:after="0" w:line="240" w:lineRule="auto"/>
        <w:jc w:val="both"/>
        <w:rPr>
          <w:color w:val="auto"/>
          <w:sz w:val="24"/>
          <w:szCs w:val="24"/>
        </w:rPr>
      </w:pPr>
      <w:r>
        <w:rPr>
          <w:sz w:val="24"/>
          <w:szCs w:val="24"/>
        </w:rPr>
        <w:t xml:space="preserve">In het </w:t>
      </w:r>
      <w:proofErr w:type="spellStart"/>
      <w:r>
        <w:rPr>
          <w:sz w:val="24"/>
          <w:szCs w:val="24"/>
        </w:rPr>
        <w:t>Noach</w:t>
      </w:r>
      <w:proofErr w:type="spellEnd"/>
      <w:r>
        <w:rPr>
          <w:sz w:val="24"/>
          <w:szCs w:val="24"/>
        </w:rPr>
        <w:t xml:space="preserve">-verhaal hoort daar uiteindelijk een goed glas wijn bij. Om te vieren dat de Naam van God staat voor een reddingsplan waarbij vooral de hartelijke uitnodiging opvalt: mensen </w:t>
      </w:r>
      <w:r w:rsidRPr="00146FBA">
        <w:rPr>
          <w:color w:val="auto"/>
          <w:sz w:val="24"/>
          <w:szCs w:val="24"/>
        </w:rPr>
        <w:t xml:space="preserve">gevraagd, die zich willen verbinden aan die Naam, om de zee van onmenselijkheid en </w:t>
      </w:r>
      <w:proofErr w:type="spellStart"/>
      <w:r w:rsidRPr="00146FBA">
        <w:rPr>
          <w:color w:val="auto"/>
          <w:sz w:val="24"/>
          <w:szCs w:val="24"/>
        </w:rPr>
        <w:t>onleefbaarheid</w:t>
      </w:r>
      <w:proofErr w:type="spellEnd"/>
      <w:r w:rsidRPr="00146FBA">
        <w:rPr>
          <w:color w:val="auto"/>
          <w:sz w:val="24"/>
          <w:szCs w:val="24"/>
        </w:rPr>
        <w:t xml:space="preserve"> terug te dringen en </w:t>
      </w:r>
      <w:r w:rsidR="00DC7C29">
        <w:rPr>
          <w:color w:val="auto"/>
          <w:sz w:val="24"/>
          <w:szCs w:val="24"/>
        </w:rPr>
        <w:t xml:space="preserve">samen </w:t>
      </w:r>
      <w:r w:rsidRPr="00146FBA">
        <w:rPr>
          <w:color w:val="auto"/>
          <w:sz w:val="24"/>
          <w:szCs w:val="24"/>
        </w:rPr>
        <w:t>te bouwen aan een wereld van gerechtigheid.</w:t>
      </w:r>
    </w:p>
    <w:p w:rsidR="00D773C1" w:rsidRDefault="00D773C1" w:rsidP="00182EA3">
      <w:pPr>
        <w:spacing w:after="0" w:line="240" w:lineRule="auto"/>
        <w:jc w:val="both"/>
        <w:rPr>
          <w:sz w:val="24"/>
          <w:szCs w:val="24"/>
        </w:rPr>
      </w:pPr>
      <w:r>
        <w:rPr>
          <w:sz w:val="24"/>
          <w:szCs w:val="24"/>
        </w:rPr>
        <w:t>Zo uitbundig en zo vrolijk kunnen de Schriften zijn, wanneer ze een expressie zoeken voor de hoop op ooit een andere, een omgekeerde wereld.</w:t>
      </w:r>
    </w:p>
    <w:p w:rsidR="00D773C1" w:rsidRDefault="00D773C1" w:rsidP="00182EA3">
      <w:pPr>
        <w:tabs>
          <w:tab w:val="center" w:pos="3601"/>
        </w:tabs>
        <w:spacing w:before="120" w:after="0" w:line="240" w:lineRule="auto"/>
        <w:jc w:val="both"/>
        <w:rPr>
          <w:sz w:val="24"/>
          <w:szCs w:val="24"/>
        </w:rPr>
      </w:pPr>
      <w:r>
        <w:rPr>
          <w:sz w:val="24"/>
          <w:szCs w:val="24"/>
        </w:rPr>
        <w:t xml:space="preserve">Diezelfde profeet </w:t>
      </w:r>
      <w:r w:rsidR="00182EA3">
        <w:rPr>
          <w:sz w:val="24"/>
          <w:szCs w:val="24"/>
        </w:rPr>
        <w:t xml:space="preserve">van weleer </w:t>
      </w:r>
      <w:r>
        <w:rPr>
          <w:sz w:val="24"/>
          <w:szCs w:val="24"/>
        </w:rPr>
        <w:t xml:space="preserve">zei ook: </w:t>
      </w:r>
    </w:p>
    <w:p w:rsidR="00D773C1" w:rsidRPr="00DB2E56" w:rsidRDefault="00D773C1" w:rsidP="00182EA3">
      <w:pPr>
        <w:tabs>
          <w:tab w:val="center" w:pos="3601"/>
        </w:tabs>
        <w:spacing w:before="120" w:after="0" w:line="240" w:lineRule="auto"/>
        <w:jc w:val="both"/>
        <w:rPr>
          <w:rStyle w:val="Nadruk"/>
          <w:rFonts w:cs="Arial"/>
          <w:b/>
          <w:i w:val="0"/>
          <w:sz w:val="24"/>
          <w:szCs w:val="24"/>
          <w:lang w:val="en-US"/>
        </w:rPr>
      </w:pPr>
      <w:r w:rsidRPr="00DB2E56">
        <w:rPr>
          <w:rStyle w:val="Nadruk"/>
          <w:rFonts w:cs="Arial"/>
          <w:b/>
          <w:sz w:val="24"/>
          <w:szCs w:val="24"/>
          <w:lang w:val="en-US"/>
        </w:rPr>
        <w:t xml:space="preserve">‘Dan </w:t>
      </w:r>
      <w:proofErr w:type="spellStart"/>
      <w:r w:rsidRPr="00DB2E56">
        <w:rPr>
          <w:rStyle w:val="Nadruk"/>
          <w:rFonts w:cs="Arial"/>
          <w:b/>
          <w:sz w:val="24"/>
          <w:szCs w:val="24"/>
          <w:lang w:val="en-US"/>
        </w:rPr>
        <w:t>zullen</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zij</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hun</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zwaarden</w:t>
      </w:r>
      <w:proofErr w:type="spellEnd"/>
      <w:r w:rsidRPr="00DB2E56">
        <w:rPr>
          <w:rStyle w:val="Nadruk"/>
          <w:rFonts w:cs="Arial"/>
          <w:b/>
          <w:sz w:val="24"/>
          <w:szCs w:val="24"/>
          <w:lang w:val="en-US"/>
        </w:rPr>
        <w:t xml:space="preserve"> </w:t>
      </w:r>
    </w:p>
    <w:p w:rsidR="00D773C1" w:rsidRPr="00DB2E56" w:rsidRDefault="00D773C1" w:rsidP="00DB2E56">
      <w:pPr>
        <w:tabs>
          <w:tab w:val="center" w:pos="3601"/>
        </w:tabs>
        <w:spacing w:after="0" w:line="240" w:lineRule="auto"/>
        <w:jc w:val="both"/>
        <w:rPr>
          <w:rStyle w:val="Nadruk"/>
          <w:rFonts w:cs="Arial"/>
          <w:b/>
          <w:i w:val="0"/>
          <w:sz w:val="24"/>
          <w:szCs w:val="24"/>
          <w:lang w:val="en-US"/>
        </w:rPr>
      </w:pPr>
      <w:r w:rsidRPr="00DB2E56">
        <w:rPr>
          <w:rStyle w:val="Nadruk"/>
          <w:rFonts w:cs="Arial"/>
          <w:b/>
          <w:sz w:val="24"/>
          <w:szCs w:val="24"/>
          <w:lang w:val="en-US"/>
        </w:rPr>
        <w:t xml:space="preserve">tot </w:t>
      </w:r>
      <w:proofErr w:type="spellStart"/>
      <w:r w:rsidRPr="00DB2E56">
        <w:rPr>
          <w:rStyle w:val="Nadruk"/>
          <w:rFonts w:cs="Arial"/>
          <w:b/>
          <w:sz w:val="24"/>
          <w:szCs w:val="24"/>
          <w:lang w:val="en-US"/>
        </w:rPr>
        <w:t>ploegscharen</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omsmeden</w:t>
      </w:r>
      <w:proofErr w:type="spellEnd"/>
      <w:r w:rsidRPr="00DB2E56">
        <w:rPr>
          <w:rStyle w:val="Nadruk"/>
          <w:rFonts w:cs="Arial"/>
          <w:b/>
          <w:sz w:val="24"/>
          <w:szCs w:val="24"/>
          <w:lang w:val="en-US"/>
        </w:rPr>
        <w:t xml:space="preserve"> </w:t>
      </w:r>
    </w:p>
    <w:p w:rsidR="00D773C1" w:rsidRPr="00DB2E56" w:rsidRDefault="00D773C1" w:rsidP="00DB2E56">
      <w:pPr>
        <w:tabs>
          <w:tab w:val="center" w:pos="3601"/>
        </w:tabs>
        <w:spacing w:after="0" w:line="240" w:lineRule="auto"/>
        <w:jc w:val="both"/>
        <w:rPr>
          <w:rStyle w:val="Nadruk"/>
          <w:rFonts w:cs="Arial"/>
          <w:b/>
          <w:i w:val="0"/>
          <w:sz w:val="24"/>
          <w:szCs w:val="24"/>
          <w:lang w:val="en-US"/>
        </w:rPr>
      </w:pPr>
      <w:proofErr w:type="spellStart"/>
      <w:r w:rsidRPr="00DB2E56">
        <w:rPr>
          <w:rStyle w:val="Nadruk"/>
          <w:rFonts w:cs="Arial"/>
          <w:b/>
          <w:sz w:val="24"/>
          <w:szCs w:val="24"/>
          <w:lang w:val="en-US"/>
        </w:rPr>
        <w:t>en</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hun</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speren</w:t>
      </w:r>
      <w:proofErr w:type="spellEnd"/>
      <w:r w:rsidRPr="00DB2E56">
        <w:rPr>
          <w:rStyle w:val="Nadruk"/>
          <w:rFonts w:cs="Arial"/>
          <w:b/>
          <w:sz w:val="24"/>
          <w:szCs w:val="24"/>
          <w:lang w:val="en-US"/>
        </w:rPr>
        <w:t xml:space="preserve"> tot </w:t>
      </w:r>
      <w:proofErr w:type="spellStart"/>
      <w:r w:rsidRPr="00DB2E56">
        <w:rPr>
          <w:rStyle w:val="Nadruk"/>
          <w:rFonts w:cs="Arial"/>
          <w:b/>
          <w:sz w:val="24"/>
          <w:szCs w:val="24"/>
          <w:lang w:val="en-US"/>
        </w:rPr>
        <w:t>snoeimessen</w:t>
      </w:r>
      <w:proofErr w:type="spellEnd"/>
      <w:r w:rsidRPr="00DB2E56">
        <w:rPr>
          <w:rStyle w:val="Nadruk"/>
          <w:rFonts w:cs="Arial"/>
          <w:b/>
          <w:sz w:val="24"/>
          <w:szCs w:val="24"/>
          <w:lang w:val="en-US"/>
        </w:rPr>
        <w:t xml:space="preserve">; </w:t>
      </w:r>
    </w:p>
    <w:p w:rsidR="00D773C1" w:rsidRPr="00DB2E56" w:rsidRDefault="00D773C1" w:rsidP="00DB2E56">
      <w:pPr>
        <w:tabs>
          <w:tab w:val="center" w:pos="3601"/>
        </w:tabs>
        <w:spacing w:after="0" w:line="240" w:lineRule="auto"/>
        <w:jc w:val="both"/>
        <w:rPr>
          <w:rStyle w:val="Nadruk"/>
          <w:rFonts w:cs="Arial"/>
          <w:b/>
          <w:i w:val="0"/>
          <w:sz w:val="24"/>
          <w:szCs w:val="24"/>
          <w:lang w:val="en-US"/>
        </w:rPr>
      </w:pPr>
      <w:proofErr w:type="spellStart"/>
      <w:r w:rsidRPr="00DB2E56">
        <w:rPr>
          <w:rStyle w:val="Nadruk"/>
          <w:rFonts w:cs="Arial"/>
          <w:b/>
          <w:sz w:val="24"/>
          <w:szCs w:val="24"/>
          <w:lang w:val="en-US"/>
        </w:rPr>
        <w:t>geen</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volk</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zal</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tegen</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een</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ander</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volk</w:t>
      </w:r>
      <w:proofErr w:type="spellEnd"/>
      <w:r w:rsidRPr="00DB2E56">
        <w:rPr>
          <w:rStyle w:val="Nadruk"/>
          <w:rFonts w:cs="Arial"/>
          <w:b/>
          <w:sz w:val="24"/>
          <w:szCs w:val="24"/>
          <w:lang w:val="en-US"/>
        </w:rPr>
        <w:t xml:space="preserve"> </w:t>
      </w:r>
    </w:p>
    <w:p w:rsidR="00D773C1" w:rsidRPr="00DB2E56" w:rsidRDefault="00D773C1" w:rsidP="00DB2E56">
      <w:pPr>
        <w:tabs>
          <w:tab w:val="center" w:pos="3601"/>
        </w:tabs>
        <w:spacing w:after="0" w:line="240" w:lineRule="auto"/>
        <w:jc w:val="both"/>
        <w:rPr>
          <w:rStyle w:val="Nadruk"/>
          <w:rFonts w:cs="Arial"/>
          <w:b/>
          <w:i w:val="0"/>
          <w:sz w:val="24"/>
          <w:szCs w:val="24"/>
          <w:lang w:val="en-US"/>
        </w:rPr>
      </w:pPr>
      <w:r w:rsidRPr="00DB2E56">
        <w:rPr>
          <w:rStyle w:val="Nadruk"/>
          <w:rFonts w:cs="Arial"/>
          <w:b/>
          <w:sz w:val="24"/>
          <w:szCs w:val="24"/>
          <w:lang w:val="en-US"/>
        </w:rPr>
        <w:t xml:space="preserve">het </w:t>
      </w:r>
      <w:proofErr w:type="spellStart"/>
      <w:r w:rsidRPr="00DB2E56">
        <w:rPr>
          <w:rStyle w:val="Nadruk"/>
          <w:rFonts w:cs="Arial"/>
          <w:b/>
          <w:sz w:val="24"/>
          <w:szCs w:val="24"/>
          <w:lang w:val="en-US"/>
        </w:rPr>
        <w:t>zwaard</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opheffen</w:t>
      </w:r>
      <w:proofErr w:type="spellEnd"/>
      <w:r w:rsidRPr="00DB2E56">
        <w:rPr>
          <w:rStyle w:val="Nadruk"/>
          <w:rFonts w:cs="Arial"/>
          <w:b/>
          <w:sz w:val="24"/>
          <w:szCs w:val="24"/>
          <w:lang w:val="en-US"/>
        </w:rPr>
        <w:t xml:space="preserve">, </w:t>
      </w:r>
    </w:p>
    <w:p w:rsidR="00D773C1" w:rsidRPr="00DB2E56" w:rsidRDefault="00D773C1" w:rsidP="00DB2E56">
      <w:pPr>
        <w:tabs>
          <w:tab w:val="center" w:pos="3601"/>
        </w:tabs>
        <w:spacing w:after="0" w:line="240" w:lineRule="auto"/>
        <w:jc w:val="both"/>
        <w:rPr>
          <w:b/>
          <w:i/>
          <w:sz w:val="24"/>
          <w:szCs w:val="24"/>
        </w:rPr>
      </w:pPr>
      <w:proofErr w:type="spellStart"/>
      <w:r w:rsidRPr="00DB2E56">
        <w:rPr>
          <w:rStyle w:val="Nadruk"/>
          <w:rFonts w:cs="Arial"/>
          <w:b/>
          <w:sz w:val="24"/>
          <w:szCs w:val="24"/>
          <w:lang w:val="en-US"/>
        </w:rPr>
        <w:t>en</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zij</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zullen</w:t>
      </w:r>
      <w:proofErr w:type="spellEnd"/>
      <w:r w:rsidRPr="00DB2E56">
        <w:rPr>
          <w:rStyle w:val="Nadruk"/>
          <w:rFonts w:cs="Arial"/>
          <w:b/>
          <w:sz w:val="24"/>
          <w:szCs w:val="24"/>
          <w:lang w:val="en-US"/>
        </w:rPr>
        <w:t xml:space="preserve"> de </w:t>
      </w:r>
      <w:proofErr w:type="spellStart"/>
      <w:r w:rsidRPr="00DB2E56">
        <w:rPr>
          <w:rStyle w:val="Nadruk"/>
          <w:rFonts w:cs="Arial"/>
          <w:b/>
          <w:sz w:val="24"/>
          <w:szCs w:val="24"/>
          <w:lang w:val="en-US"/>
        </w:rPr>
        <w:t>oorlog</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niet</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meer</w:t>
      </w:r>
      <w:proofErr w:type="spellEnd"/>
      <w:r w:rsidRPr="00DB2E56">
        <w:rPr>
          <w:rStyle w:val="Nadruk"/>
          <w:rFonts w:cs="Arial"/>
          <w:b/>
          <w:sz w:val="24"/>
          <w:szCs w:val="24"/>
          <w:lang w:val="en-US"/>
        </w:rPr>
        <w:t xml:space="preserve"> </w:t>
      </w:r>
      <w:proofErr w:type="spellStart"/>
      <w:r w:rsidRPr="00DB2E56">
        <w:rPr>
          <w:rStyle w:val="Nadruk"/>
          <w:rFonts w:cs="Arial"/>
          <w:b/>
          <w:sz w:val="24"/>
          <w:szCs w:val="24"/>
          <w:lang w:val="en-US"/>
        </w:rPr>
        <w:t>leren</w:t>
      </w:r>
      <w:proofErr w:type="spellEnd"/>
      <w:r w:rsidRPr="00DB2E56">
        <w:rPr>
          <w:rStyle w:val="Nadruk"/>
          <w:rFonts w:cs="Arial"/>
          <w:b/>
          <w:sz w:val="24"/>
          <w:szCs w:val="24"/>
          <w:lang w:val="en-US"/>
        </w:rPr>
        <w:t>...’ (</w:t>
      </w:r>
      <w:proofErr w:type="spellStart"/>
      <w:r w:rsidRPr="00DB2E56">
        <w:rPr>
          <w:rStyle w:val="Nadruk"/>
          <w:rFonts w:cs="Arial"/>
          <w:b/>
          <w:sz w:val="24"/>
          <w:szCs w:val="24"/>
          <w:lang w:val="en-US"/>
        </w:rPr>
        <w:t>Jesaja</w:t>
      </w:r>
      <w:proofErr w:type="spellEnd"/>
      <w:r w:rsidRPr="00DB2E56">
        <w:rPr>
          <w:rStyle w:val="Nadruk"/>
          <w:rFonts w:cs="Arial"/>
          <w:b/>
          <w:sz w:val="24"/>
          <w:szCs w:val="24"/>
          <w:lang w:val="en-US"/>
        </w:rPr>
        <w:t xml:space="preserve"> 2, 4)</w:t>
      </w:r>
    </w:p>
    <w:p w:rsidR="00D773C1" w:rsidRPr="00F1288E" w:rsidRDefault="00D773C1" w:rsidP="00DB2E56">
      <w:pPr>
        <w:spacing w:before="120" w:after="0" w:line="240" w:lineRule="auto"/>
        <w:jc w:val="both"/>
        <w:rPr>
          <w:sz w:val="24"/>
          <w:szCs w:val="24"/>
        </w:rPr>
      </w:pPr>
      <w:r>
        <w:rPr>
          <w:sz w:val="24"/>
          <w:szCs w:val="24"/>
        </w:rPr>
        <w:t>Let wel: k</w:t>
      </w:r>
      <w:r w:rsidRPr="00F1288E">
        <w:rPr>
          <w:sz w:val="24"/>
          <w:szCs w:val="24"/>
        </w:rPr>
        <w:t xml:space="preserve">unstenaars </w:t>
      </w:r>
      <w:r>
        <w:rPr>
          <w:sz w:val="24"/>
          <w:szCs w:val="24"/>
        </w:rPr>
        <w:t xml:space="preserve">(zangers, dichters, </w:t>
      </w:r>
      <w:r w:rsidR="00182EA3">
        <w:rPr>
          <w:sz w:val="24"/>
          <w:szCs w:val="24"/>
        </w:rPr>
        <w:t xml:space="preserve">vertellers, </w:t>
      </w:r>
      <w:r>
        <w:rPr>
          <w:sz w:val="24"/>
          <w:szCs w:val="24"/>
        </w:rPr>
        <w:t xml:space="preserve">schrijvers, dromers…) </w:t>
      </w:r>
      <w:r w:rsidRPr="00F1288E">
        <w:rPr>
          <w:sz w:val="24"/>
          <w:szCs w:val="24"/>
        </w:rPr>
        <w:t xml:space="preserve">gaan </w:t>
      </w:r>
      <w:r>
        <w:rPr>
          <w:sz w:val="24"/>
          <w:szCs w:val="24"/>
        </w:rPr>
        <w:t xml:space="preserve">daarbij altijd een stap verder – en daarom precies zijn zij zo kostbaar in onze samenleving. </w:t>
      </w:r>
      <w:r w:rsidRPr="00F1288E">
        <w:rPr>
          <w:sz w:val="24"/>
          <w:szCs w:val="24"/>
        </w:rPr>
        <w:t xml:space="preserve">Het zijn </w:t>
      </w:r>
      <w:r>
        <w:rPr>
          <w:sz w:val="24"/>
          <w:szCs w:val="24"/>
        </w:rPr>
        <w:t xml:space="preserve">immers </w:t>
      </w:r>
      <w:r w:rsidRPr="00F1288E">
        <w:rPr>
          <w:sz w:val="24"/>
          <w:szCs w:val="24"/>
        </w:rPr>
        <w:t>utopis</w:t>
      </w:r>
      <w:r>
        <w:rPr>
          <w:sz w:val="24"/>
          <w:szCs w:val="24"/>
        </w:rPr>
        <w:t>ten, dromers en visionairs; zij zijn de “</w:t>
      </w:r>
      <w:r w:rsidRPr="00F1288E">
        <w:rPr>
          <w:sz w:val="24"/>
          <w:szCs w:val="24"/>
        </w:rPr>
        <w:t>realist</w:t>
      </w:r>
      <w:r>
        <w:rPr>
          <w:sz w:val="24"/>
          <w:szCs w:val="24"/>
        </w:rPr>
        <w:t>en”</w:t>
      </w:r>
      <w:r w:rsidRPr="00F1288E">
        <w:rPr>
          <w:sz w:val="24"/>
          <w:szCs w:val="24"/>
        </w:rPr>
        <w:t xml:space="preserve"> onder ons alti</w:t>
      </w:r>
      <w:r>
        <w:rPr>
          <w:sz w:val="24"/>
          <w:szCs w:val="24"/>
        </w:rPr>
        <w:t>jd minstens één fase vooruit. E</w:t>
      </w:r>
      <w:r w:rsidRPr="00F1288E">
        <w:rPr>
          <w:sz w:val="24"/>
          <w:szCs w:val="24"/>
        </w:rPr>
        <w:t>n met wat zij in hun verbeelding hebben gezien en in hun stoutst</w:t>
      </w:r>
      <w:r>
        <w:rPr>
          <w:sz w:val="24"/>
          <w:szCs w:val="24"/>
        </w:rPr>
        <w:t>e dromen hebben gedroomd, wat</w:t>
      </w:r>
      <w:r w:rsidRPr="00F1288E">
        <w:rPr>
          <w:sz w:val="24"/>
          <w:szCs w:val="24"/>
        </w:rPr>
        <w:t xml:space="preserve"> </w:t>
      </w:r>
      <w:r>
        <w:rPr>
          <w:sz w:val="24"/>
          <w:szCs w:val="24"/>
        </w:rPr>
        <w:t>zij tenslotte in een kunstwerk concretiser</w:t>
      </w:r>
      <w:r w:rsidRPr="00F1288E">
        <w:rPr>
          <w:sz w:val="24"/>
          <w:szCs w:val="24"/>
        </w:rPr>
        <w:t xml:space="preserve">en, spiegelen zij ons een </w:t>
      </w:r>
      <w:proofErr w:type="spellStart"/>
      <w:r w:rsidRPr="00F1288E">
        <w:rPr>
          <w:sz w:val="24"/>
          <w:szCs w:val="24"/>
        </w:rPr>
        <w:t>àndere</w:t>
      </w:r>
      <w:proofErr w:type="spellEnd"/>
      <w:r w:rsidRPr="00F1288E">
        <w:rPr>
          <w:sz w:val="24"/>
          <w:szCs w:val="24"/>
        </w:rPr>
        <w:t xml:space="preserve"> wereld voor, de enige échte wereld, een voorafbeelding van de nieuwe hemel en de nieuwe aarde…</w:t>
      </w:r>
    </w:p>
    <w:p w:rsidR="00DC7C29" w:rsidRDefault="00DC7C29" w:rsidP="00DB2E56">
      <w:pPr>
        <w:spacing w:after="0" w:line="240" w:lineRule="auto"/>
        <w:jc w:val="both"/>
        <w:rPr>
          <w:sz w:val="24"/>
          <w:szCs w:val="24"/>
        </w:rPr>
      </w:pPr>
    </w:p>
    <w:p w:rsidR="00D773C1" w:rsidRDefault="00D773C1" w:rsidP="00182EA3">
      <w:pPr>
        <w:spacing w:before="120" w:after="0" w:line="240" w:lineRule="auto"/>
        <w:jc w:val="both"/>
        <w:rPr>
          <w:sz w:val="24"/>
          <w:szCs w:val="24"/>
        </w:rPr>
      </w:pPr>
      <w:r w:rsidRPr="00F1288E">
        <w:rPr>
          <w:sz w:val="24"/>
          <w:szCs w:val="24"/>
        </w:rPr>
        <w:lastRenderedPageBreak/>
        <w:t xml:space="preserve">Moet je luisteren naar dit gedicht van </w:t>
      </w:r>
      <w:proofErr w:type="spellStart"/>
      <w:r w:rsidRPr="00F1288E">
        <w:rPr>
          <w:sz w:val="24"/>
          <w:szCs w:val="24"/>
        </w:rPr>
        <w:t>Yehuda</w:t>
      </w:r>
      <w:proofErr w:type="spellEnd"/>
      <w:r w:rsidRPr="00F1288E">
        <w:rPr>
          <w:sz w:val="24"/>
          <w:szCs w:val="24"/>
        </w:rPr>
        <w:t xml:space="preserve"> </w:t>
      </w:r>
      <w:proofErr w:type="spellStart"/>
      <w:r w:rsidRPr="00F1288E">
        <w:rPr>
          <w:sz w:val="24"/>
          <w:szCs w:val="24"/>
        </w:rPr>
        <w:t>Amichai</w:t>
      </w:r>
      <w:proofErr w:type="spellEnd"/>
      <w:r w:rsidRPr="00F1288E">
        <w:rPr>
          <w:sz w:val="24"/>
          <w:szCs w:val="24"/>
        </w:rPr>
        <w:t>:</w:t>
      </w:r>
    </w:p>
    <w:p w:rsidR="00182EA3" w:rsidRDefault="00182EA3" w:rsidP="00182EA3">
      <w:pPr>
        <w:spacing w:before="120" w:after="0" w:line="240" w:lineRule="auto"/>
        <w:jc w:val="both"/>
        <w:rPr>
          <w:sz w:val="24"/>
          <w:szCs w:val="24"/>
        </w:rPr>
      </w:pPr>
    </w:p>
    <w:p w:rsidR="00D773C1" w:rsidRPr="00F1288E" w:rsidRDefault="00D773C1" w:rsidP="00182EA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F1288E">
        <w:rPr>
          <w:sz w:val="24"/>
          <w:szCs w:val="24"/>
        </w:rPr>
        <w:t>Toevoeging aan het visioen van de vrede</w:t>
      </w:r>
    </w:p>
    <w:p w:rsidR="00D773C1" w:rsidRPr="00F1288E" w:rsidRDefault="00D773C1" w:rsidP="00182EA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F1288E">
        <w:rPr>
          <w:sz w:val="24"/>
          <w:szCs w:val="24"/>
        </w:rPr>
        <w:t>Niet stoppen na het omsmeden van de zwaarden</w:t>
      </w:r>
    </w:p>
    <w:p w:rsidR="00D773C1" w:rsidRPr="00F1288E" w:rsidRDefault="00D773C1" w:rsidP="00182EA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F1288E">
        <w:rPr>
          <w:sz w:val="24"/>
          <w:szCs w:val="24"/>
        </w:rPr>
        <w:t>tot ploegijzers, niet stoppen! Ga door met smeden</w:t>
      </w:r>
    </w:p>
    <w:p w:rsidR="00D773C1" w:rsidRPr="00F1288E" w:rsidRDefault="00D773C1" w:rsidP="00182EA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F1288E">
        <w:rPr>
          <w:sz w:val="24"/>
          <w:szCs w:val="24"/>
        </w:rPr>
        <w:t xml:space="preserve">en maak ze tot muziekinstrumenten. </w:t>
      </w:r>
    </w:p>
    <w:p w:rsidR="00D773C1" w:rsidRPr="00F1288E" w:rsidRDefault="00D773C1" w:rsidP="00182EA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D773C1" w:rsidRPr="00F1288E" w:rsidRDefault="00D773C1" w:rsidP="00182EA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F1288E">
        <w:rPr>
          <w:sz w:val="24"/>
          <w:szCs w:val="24"/>
        </w:rPr>
        <w:t>Wie dan ooit weer oorlog wil maken</w:t>
      </w:r>
    </w:p>
    <w:p w:rsidR="00D773C1" w:rsidRPr="00F1288E" w:rsidRDefault="00D773C1" w:rsidP="00182EA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m</w:t>
      </w:r>
      <w:r w:rsidRPr="00F1288E">
        <w:rPr>
          <w:sz w:val="24"/>
          <w:szCs w:val="24"/>
        </w:rPr>
        <w:t>oet eerst terug naar het gereedschap…</w:t>
      </w:r>
    </w:p>
    <w:p w:rsidR="00D773C1" w:rsidRDefault="00D773C1" w:rsidP="00182EA3">
      <w:pPr>
        <w:spacing w:before="120" w:after="0" w:line="240" w:lineRule="auto"/>
        <w:jc w:val="both"/>
        <w:rPr>
          <w:sz w:val="24"/>
          <w:szCs w:val="24"/>
        </w:rPr>
      </w:pPr>
    </w:p>
    <w:p w:rsidR="00DB2E56" w:rsidRPr="00D00783" w:rsidRDefault="00D00783" w:rsidP="00D00783">
      <w:pPr>
        <w:spacing w:before="120" w:after="0" w:line="240" w:lineRule="auto"/>
        <w:jc w:val="center"/>
        <w:rPr>
          <w:rFonts w:ascii="Comic Sans MS" w:hAnsi="Comic Sans MS"/>
          <w:b/>
          <w:sz w:val="32"/>
          <w:szCs w:val="32"/>
        </w:rPr>
      </w:pPr>
      <w:r w:rsidRPr="00D00783">
        <w:rPr>
          <w:rFonts w:ascii="Comic Sans MS" w:hAnsi="Comic Sans MS"/>
          <w:b/>
          <w:sz w:val="32"/>
          <w:szCs w:val="32"/>
        </w:rPr>
        <w:t>HOU MOED, HOU VOL!</w:t>
      </w:r>
    </w:p>
    <w:p w:rsidR="00D00783" w:rsidRPr="00D00783" w:rsidRDefault="00D00783" w:rsidP="00D00783">
      <w:pPr>
        <w:spacing w:before="120" w:after="0" w:line="240" w:lineRule="auto"/>
        <w:jc w:val="center"/>
        <w:rPr>
          <w:rFonts w:ascii="Comic Sans MS" w:hAnsi="Comic Sans MS"/>
          <w:b/>
          <w:sz w:val="32"/>
          <w:szCs w:val="32"/>
        </w:rPr>
      </w:pPr>
      <w:r w:rsidRPr="00D00783">
        <w:rPr>
          <w:rFonts w:ascii="Comic Sans MS" w:hAnsi="Comic Sans MS"/>
          <w:b/>
          <w:sz w:val="32"/>
          <w:szCs w:val="32"/>
        </w:rPr>
        <w:t>IN HET LAND VAN HET ‘NIEUWE NORMAAL</w:t>
      </w:r>
      <w:r>
        <w:rPr>
          <w:rFonts w:ascii="Comic Sans MS" w:hAnsi="Comic Sans MS"/>
          <w:b/>
          <w:sz w:val="32"/>
          <w:szCs w:val="32"/>
        </w:rPr>
        <w:t>’</w:t>
      </w:r>
    </w:p>
    <w:p w:rsidR="00D00783" w:rsidRPr="00D00783" w:rsidRDefault="00D00783" w:rsidP="00D00783">
      <w:pPr>
        <w:spacing w:before="120" w:after="0" w:line="240" w:lineRule="auto"/>
        <w:jc w:val="center"/>
        <w:rPr>
          <w:rFonts w:ascii="Comic Sans MS" w:hAnsi="Comic Sans MS"/>
          <w:b/>
          <w:sz w:val="32"/>
          <w:szCs w:val="32"/>
        </w:rPr>
      </w:pPr>
      <w:r w:rsidRPr="00D00783">
        <w:rPr>
          <w:rFonts w:ascii="Comic Sans MS" w:hAnsi="Comic Sans MS"/>
          <w:b/>
          <w:sz w:val="32"/>
          <w:szCs w:val="32"/>
        </w:rPr>
        <w:t>ZAL HET ALTIJD LENTE ZIJN…</w:t>
      </w:r>
    </w:p>
    <w:p w:rsidR="00DB2E56" w:rsidRDefault="002E2F0A" w:rsidP="00D00783">
      <w:pPr>
        <w:spacing w:before="120" w:after="0" w:line="240" w:lineRule="auto"/>
        <w:jc w:val="center"/>
        <w:rPr>
          <w:sz w:val="24"/>
          <w:szCs w:val="24"/>
        </w:rPr>
      </w:pPr>
      <w:r w:rsidRPr="000B241E">
        <w:rPr>
          <w:noProof/>
        </w:rPr>
        <w:drawing>
          <wp:inline distT="0" distB="0" distL="0" distR="0">
            <wp:extent cx="5455920" cy="5057775"/>
            <wp:effectExtent l="0" t="0" r="0" b="9525"/>
            <wp:docPr id="1" name="Afbeelding 1" descr="C:\Users\geert\Pictures\11016041_891937104198789_5670820559140229558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eert\Pictures\11016041_891937104198789_5670820559140229558_n-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5920" cy="5057775"/>
                    </a:xfrm>
                    <a:prstGeom prst="rect">
                      <a:avLst/>
                    </a:prstGeom>
                    <a:noFill/>
                    <a:ln>
                      <a:noFill/>
                    </a:ln>
                  </pic:spPr>
                </pic:pic>
              </a:graphicData>
            </a:graphic>
          </wp:inline>
        </w:drawing>
      </w:r>
    </w:p>
    <w:p w:rsidR="00DB2E56" w:rsidRPr="00F1288E" w:rsidRDefault="00DB2E56" w:rsidP="00DB2E56">
      <w:pPr>
        <w:spacing w:before="120" w:after="0" w:line="240" w:lineRule="auto"/>
        <w:jc w:val="both"/>
        <w:rPr>
          <w:sz w:val="24"/>
          <w:szCs w:val="24"/>
        </w:rPr>
      </w:pPr>
    </w:p>
    <w:sectPr w:rsidR="00DB2E56" w:rsidRPr="00F1288E" w:rsidSect="00D773C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592" w:rsidRDefault="00222592" w:rsidP="00FE3624">
      <w:pPr>
        <w:spacing w:after="0" w:line="240" w:lineRule="auto"/>
      </w:pPr>
      <w:r>
        <w:separator/>
      </w:r>
    </w:p>
  </w:endnote>
  <w:endnote w:type="continuationSeparator" w:id="0">
    <w:p w:rsidR="00222592" w:rsidRDefault="00222592" w:rsidP="00FE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969586"/>
      <w:docPartObj>
        <w:docPartGallery w:val="Page Numbers (Bottom of Page)"/>
        <w:docPartUnique/>
      </w:docPartObj>
    </w:sdtPr>
    <w:sdtEndPr/>
    <w:sdtContent>
      <w:p w:rsidR="00FE3624" w:rsidRDefault="00FE3624">
        <w:pPr>
          <w:pStyle w:val="Voettekst"/>
          <w:jc w:val="right"/>
        </w:pPr>
        <w:r>
          <w:fldChar w:fldCharType="begin"/>
        </w:r>
        <w:r>
          <w:instrText>PAGE   \* MERGEFORMAT</w:instrText>
        </w:r>
        <w:r>
          <w:fldChar w:fldCharType="separate"/>
        </w:r>
        <w:r w:rsidR="007904CE" w:rsidRPr="007904CE">
          <w:rPr>
            <w:noProof/>
            <w:lang w:val="nl-NL"/>
          </w:rPr>
          <w:t>6</w:t>
        </w:r>
        <w:r>
          <w:fldChar w:fldCharType="end"/>
        </w:r>
      </w:p>
    </w:sdtContent>
  </w:sdt>
  <w:p w:rsidR="00FE3624" w:rsidRDefault="00FE362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592" w:rsidRDefault="00222592" w:rsidP="00FE3624">
      <w:pPr>
        <w:spacing w:after="0" w:line="240" w:lineRule="auto"/>
      </w:pPr>
      <w:r>
        <w:separator/>
      </w:r>
    </w:p>
  </w:footnote>
  <w:footnote w:type="continuationSeparator" w:id="0">
    <w:p w:rsidR="00222592" w:rsidRDefault="00222592" w:rsidP="00FE3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877"/>
    <w:multiLevelType w:val="hybridMultilevel"/>
    <w:tmpl w:val="A5A8B6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485EB1"/>
    <w:multiLevelType w:val="hybridMultilevel"/>
    <w:tmpl w:val="EBF250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2FE66FB"/>
    <w:multiLevelType w:val="hybridMultilevel"/>
    <w:tmpl w:val="FCA864A8"/>
    <w:lvl w:ilvl="0" w:tplc="0813000B">
      <w:start w:val="1"/>
      <w:numFmt w:val="bullet"/>
      <w:lvlText w:val=""/>
      <w:lvlJc w:val="left"/>
      <w:pPr>
        <w:ind w:left="499" w:hanging="360"/>
      </w:pPr>
      <w:rPr>
        <w:rFonts w:ascii="Wingdings" w:hAnsi="Wingdings" w:hint="default"/>
      </w:rPr>
    </w:lvl>
    <w:lvl w:ilvl="1" w:tplc="08130003" w:tentative="1">
      <w:start w:val="1"/>
      <w:numFmt w:val="bullet"/>
      <w:lvlText w:val="o"/>
      <w:lvlJc w:val="left"/>
      <w:pPr>
        <w:ind w:left="1219" w:hanging="360"/>
      </w:pPr>
      <w:rPr>
        <w:rFonts w:ascii="Courier New" w:hAnsi="Courier New" w:cs="Courier New" w:hint="default"/>
      </w:rPr>
    </w:lvl>
    <w:lvl w:ilvl="2" w:tplc="08130005" w:tentative="1">
      <w:start w:val="1"/>
      <w:numFmt w:val="bullet"/>
      <w:lvlText w:val=""/>
      <w:lvlJc w:val="left"/>
      <w:pPr>
        <w:ind w:left="1939" w:hanging="360"/>
      </w:pPr>
      <w:rPr>
        <w:rFonts w:ascii="Wingdings" w:hAnsi="Wingdings" w:hint="default"/>
      </w:rPr>
    </w:lvl>
    <w:lvl w:ilvl="3" w:tplc="08130001" w:tentative="1">
      <w:start w:val="1"/>
      <w:numFmt w:val="bullet"/>
      <w:lvlText w:val=""/>
      <w:lvlJc w:val="left"/>
      <w:pPr>
        <w:ind w:left="2659" w:hanging="360"/>
      </w:pPr>
      <w:rPr>
        <w:rFonts w:ascii="Symbol" w:hAnsi="Symbol" w:hint="default"/>
      </w:rPr>
    </w:lvl>
    <w:lvl w:ilvl="4" w:tplc="08130003" w:tentative="1">
      <w:start w:val="1"/>
      <w:numFmt w:val="bullet"/>
      <w:lvlText w:val="o"/>
      <w:lvlJc w:val="left"/>
      <w:pPr>
        <w:ind w:left="3379" w:hanging="360"/>
      </w:pPr>
      <w:rPr>
        <w:rFonts w:ascii="Courier New" w:hAnsi="Courier New" w:cs="Courier New" w:hint="default"/>
      </w:rPr>
    </w:lvl>
    <w:lvl w:ilvl="5" w:tplc="08130005" w:tentative="1">
      <w:start w:val="1"/>
      <w:numFmt w:val="bullet"/>
      <w:lvlText w:val=""/>
      <w:lvlJc w:val="left"/>
      <w:pPr>
        <w:ind w:left="4099" w:hanging="360"/>
      </w:pPr>
      <w:rPr>
        <w:rFonts w:ascii="Wingdings" w:hAnsi="Wingdings" w:hint="default"/>
      </w:rPr>
    </w:lvl>
    <w:lvl w:ilvl="6" w:tplc="08130001" w:tentative="1">
      <w:start w:val="1"/>
      <w:numFmt w:val="bullet"/>
      <w:lvlText w:val=""/>
      <w:lvlJc w:val="left"/>
      <w:pPr>
        <w:ind w:left="4819" w:hanging="360"/>
      </w:pPr>
      <w:rPr>
        <w:rFonts w:ascii="Symbol" w:hAnsi="Symbol" w:hint="default"/>
      </w:rPr>
    </w:lvl>
    <w:lvl w:ilvl="7" w:tplc="08130003" w:tentative="1">
      <w:start w:val="1"/>
      <w:numFmt w:val="bullet"/>
      <w:lvlText w:val="o"/>
      <w:lvlJc w:val="left"/>
      <w:pPr>
        <w:ind w:left="5539" w:hanging="360"/>
      </w:pPr>
      <w:rPr>
        <w:rFonts w:ascii="Courier New" w:hAnsi="Courier New" w:cs="Courier New" w:hint="default"/>
      </w:rPr>
    </w:lvl>
    <w:lvl w:ilvl="8" w:tplc="08130005" w:tentative="1">
      <w:start w:val="1"/>
      <w:numFmt w:val="bullet"/>
      <w:lvlText w:val=""/>
      <w:lvlJc w:val="left"/>
      <w:pPr>
        <w:ind w:left="6259" w:hanging="360"/>
      </w:pPr>
      <w:rPr>
        <w:rFonts w:ascii="Wingdings" w:hAnsi="Wingdings" w:hint="default"/>
      </w:rPr>
    </w:lvl>
  </w:abstractNum>
  <w:abstractNum w:abstractNumId="3" w15:restartNumberingAfterBreak="0">
    <w:nsid w:val="7CE117E2"/>
    <w:multiLevelType w:val="hybridMultilevel"/>
    <w:tmpl w:val="CD2A5460"/>
    <w:lvl w:ilvl="0" w:tplc="0813000D">
      <w:start w:val="1"/>
      <w:numFmt w:val="bullet"/>
      <w:lvlText w:val=""/>
      <w:lvlJc w:val="left"/>
      <w:pPr>
        <w:ind w:left="780" w:hanging="360"/>
      </w:pPr>
      <w:rPr>
        <w:rFonts w:ascii="Wingdings" w:hAnsi="Wingdings"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C1"/>
    <w:rsid w:val="00166120"/>
    <w:rsid w:val="00182EA3"/>
    <w:rsid w:val="00222592"/>
    <w:rsid w:val="002E2F0A"/>
    <w:rsid w:val="004137E7"/>
    <w:rsid w:val="00685976"/>
    <w:rsid w:val="00730018"/>
    <w:rsid w:val="007904CE"/>
    <w:rsid w:val="009B6C14"/>
    <w:rsid w:val="00A256BA"/>
    <w:rsid w:val="00A71F2A"/>
    <w:rsid w:val="00A86BDA"/>
    <w:rsid w:val="00B0381C"/>
    <w:rsid w:val="00C00BD8"/>
    <w:rsid w:val="00D00783"/>
    <w:rsid w:val="00D773C1"/>
    <w:rsid w:val="00DB2E56"/>
    <w:rsid w:val="00DC7C29"/>
    <w:rsid w:val="00E26113"/>
    <w:rsid w:val="00EE5CC9"/>
    <w:rsid w:val="00FE01A2"/>
    <w:rsid w:val="00FE36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430D-CAE6-43C4-BDAE-3BD4D5B7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73C1"/>
    <w:rPr>
      <w:rFonts w:ascii="Calibri" w:eastAsia="Calibri" w:hAnsi="Calibri" w:cs="Calibri"/>
      <w:color w:val="00000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73C1"/>
    <w:pPr>
      <w:ind w:left="720"/>
      <w:contextualSpacing/>
    </w:pPr>
  </w:style>
  <w:style w:type="character" w:styleId="Nadruk">
    <w:name w:val="Emphasis"/>
    <w:basedOn w:val="Standaardalinea-lettertype"/>
    <w:uiPriority w:val="20"/>
    <w:qFormat/>
    <w:rsid w:val="00D773C1"/>
    <w:rPr>
      <w:i/>
      <w:iCs/>
    </w:rPr>
  </w:style>
  <w:style w:type="paragraph" w:styleId="Koptekst">
    <w:name w:val="header"/>
    <w:basedOn w:val="Standaard"/>
    <w:link w:val="KoptekstChar"/>
    <w:uiPriority w:val="99"/>
    <w:unhideWhenUsed/>
    <w:rsid w:val="00FE36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3624"/>
    <w:rPr>
      <w:rFonts w:ascii="Calibri" w:eastAsia="Calibri" w:hAnsi="Calibri" w:cs="Calibri"/>
      <w:color w:val="000000"/>
      <w:lang w:eastAsia="nl-BE"/>
    </w:rPr>
  </w:style>
  <w:style w:type="paragraph" w:styleId="Voettekst">
    <w:name w:val="footer"/>
    <w:basedOn w:val="Standaard"/>
    <w:link w:val="VoettekstChar"/>
    <w:uiPriority w:val="99"/>
    <w:unhideWhenUsed/>
    <w:rsid w:val="00FE36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3624"/>
    <w:rPr>
      <w:rFonts w:ascii="Calibri" w:eastAsia="Calibri" w:hAnsi="Calibri" w:cs="Calibri"/>
      <w:color w:val="00000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nl/search?q=sieger+k%C3%B6der&amp;client=safari&amp;rls=en&amp;source=lnms&amp;tbm=isch&amp;sa=X&amp;ei=bUZBVc2eMYbmaPSjgfAH&amp;ved=0CAcQ_AUoAQ&amp;biw=1264&amp;bih=64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lovepeacejoy.nl/caleidoscoo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1466</Words>
  <Characters>8064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38</cp:revision>
  <dcterms:created xsi:type="dcterms:W3CDTF">2021-02-11T08:33:00Z</dcterms:created>
  <dcterms:modified xsi:type="dcterms:W3CDTF">2021-02-11T10:42:00Z</dcterms:modified>
</cp:coreProperties>
</file>